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776A8" w14:textId="77777777" w:rsidR="00B21C9F" w:rsidRPr="001F4756" w:rsidRDefault="00D32F4F" w:rsidP="00507EE0">
      <w:pPr>
        <w:spacing w:before="100" w:beforeAutospacing="1"/>
        <w:ind w:left="-1559" w:right="-1327" w:firstLine="425"/>
        <w:rPr>
          <w:sz w:val="56"/>
          <w:szCs w:val="56"/>
        </w:rPr>
      </w:pPr>
      <w:r>
        <w:rPr>
          <w:noProof/>
          <w:lang w:eastAsia="en-NZ"/>
        </w:rPr>
        <mc:AlternateContent>
          <mc:Choice Requires="wps">
            <w:drawing>
              <wp:anchor distT="45720" distB="45720" distL="114300" distR="114300" simplePos="0" relativeHeight="251659264" behindDoc="0" locked="0" layoutInCell="1" allowOverlap="1" wp14:anchorId="1A603A14" wp14:editId="78A0D8BF">
                <wp:simplePos x="0" y="0"/>
                <wp:positionH relativeFrom="column">
                  <wp:posOffset>1878330</wp:posOffset>
                </wp:positionH>
                <wp:positionV relativeFrom="paragraph">
                  <wp:posOffset>0</wp:posOffset>
                </wp:positionV>
                <wp:extent cx="4118610" cy="1495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1495425"/>
                        </a:xfrm>
                        <a:prstGeom prst="rect">
                          <a:avLst/>
                        </a:prstGeom>
                        <a:solidFill>
                          <a:srgbClr val="FFFFFF"/>
                        </a:solidFill>
                        <a:ln w="9525">
                          <a:noFill/>
                          <a:miter lim="800000"/>
                          <a:headEnd/>
                          <a:tailEnd/>
                        </a:ln>
                      </wps:spPr>
                      <wps:txbx>
                        <w:txbxContent>
                          <w:p w14:paraId="3F66A12A" w14:textId="77777777" w:rsidR="00D32F4F" w:rsidRPr="00C6412B" w:rsidRDefault="00D32F4F">
                            <w:pPr>
                              <w:rPr>
                                <w:b/>
                                <w:color w:val="007D9E"/>
                                <w:sz w:val="52"/>
                                <w:szCs w:val="52"/>
                              </w:rPr>
                            </w:pPr>
                            <w:r w:rsidRPr="00C6412B">
                              <w:rPr>
                                <w:b/>
                                <w:color w:val="007D9E"/>
                                <w:sz w:val="52"/>
                                <w:szCs w:val="52"/>
                              </w:rPr>
                              <w:t>Māori Digital Technology Development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03A14" id="_x0000_t202" coordsize="21600,21600" o:spt="202" path="m,l,21600r21600,l21600,xe">
                <v:stroke joinstyle="miter"/>
                <v:path gradientshapeok="t" o:connecttype="rect"/>
              </v:shapetype>
              <v:shape id="Text Box 2" o:spid="_x0000_s1026" type="#_x0000_t202" style="position:absolute;left:0;text-align:left;margin-left:147.9pt;margin-top:0;width:324.3pt;height:1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" stroked="f">
                <v:textbox>
                  <w:txbxContent>
                    <w:p w14:paraId="3F66A12A" w14:textId="77777777" w:rsidR="00D32F4F" w:rsidRPr="00C6412B" w:rsidRDefault="00D32F4F">
                      <w:pPr>
                        <w:rPr>
                          <w:b/>
                          <w:color w:val="007D9E"/>
                          <w:sz w:val="52"/>
                          <w:szCs w:val="52"/>
                        </w:rPr>
                      </w:pPr>
                      <w:r w:rsidRPr="00C6412B">
                        <w:rPr>
                          <w:b/>
                          <w:color w:val="007D9E"/>
                          <w:sz w:val="52"/>
                          <w:szCs w:val="52"/>
                        </w:rPr>
                        <w:t>Māori Digital Technology Development Fund</w:t>
                      </w:r>
                    </w:p>
                  </w:txbxContent>
                </v:textbox>
                <w10:wrap type="square"/>
              </v:shape>
            </w:pict>
          </mc:Fallback>
        </mc:AlternateContent>
      </w:r>
      <w:r w:rsidR="00204C59">
        <w:rPr>
          <w:noProof/>
          <w:lang w:eastAsia="en-NZ"/>
        </w:rPr>
        <w:drawing>
          <wp:inline distT="0" distB="0" distL="0" distR="0" wp14:anchorId="4DA8132B" wp14:editId="43F43528">
            <wp:extent cx="2077729"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 Pa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183" cy="1494117"/>
                    </a:xfrm>
                    <a:prstGeom prst="rect">
                      <a:avLst/>
                    </a:prstGeom>
                  </pic:spPr>
                </pic:pic>
              </a:graphicData>
            </a:graphic>
          </wp:inline>
        </w:drawing>
      </w:r>
      <w:r w:rsidR="001F4756">
        <w:tab/>
      </w:r>
    </w:p>
    <w:p w14:paraId="4A9FB98D" w14:textId="77777777" w:rsidR="00D32F4F" w:rsidRPr="00C6412B" w:rsidRDefault="00D32F4F" w:rsidP="00D32F4F">
      <w:pPr>
        <w:jc w:val="center"/>
        <w:rPr>
          <w:b/>
          <w:sz w:val="72"/>
          <w:szCs w:val="72"/>
        </w:rPr>
      </w:pPr>
      <w:r w:rsidRPr="00C6412B">
        <w:rPr>
          <w:b/>
          <w:sz w:val="72"/>
          <w:szCs w:val="72"/>
        </w:rPr>
        <w:t xml:space="preserve">Application </w:t>
      </w:r>
      <w:r w:rsidR="00653615" w:rsidRPr="00C6412B">
        <w:rPr>
          <w:b/>
          <w:sz w:val="72"/>
          <w:szCs w:val="72"/>
        </w:rPr>
        <w:t>Tips</w:t>
      </w:r>
    </w:p>
    <w:p w14:paraId="6C9E2D83" w14:textId="77777777" w:rsidR="000F7792" w:rsidRPr="000F7792" w:rsidRDefault="000F7792" w:rsidP="000F7792">
      <w:pPr>
        <w:rPr>
          <w:b/>
          <w:i/>
          <w:color w:val="007D9E"/>
          <w:sz w:val="10"/>
          <w:szCs w:val="10"/>
        </w:rPr>
      </w:pPr>
    </w:p>
    <w:p w14:paraId="0B44EBE3" w14:textId="77777777" w:rsidR="000F7792" w:rsidRPr="00020A22" w:rsidRDefault="000F7792" w:rsidP="000F7792">
      <w:pPr>
        <w:jc w:val="center"/>
        <w:rPr>
          <w:sz w:val="36"/>
          <w:szCs w:val="36"/>
        </w:rPr>
      </w:pPr>
      <w:r w:rsidRPr="00020A22">
        <w:rPr>
          <w:b/>
          <w:i/>
          <w:color w:val="007D9E"/>
          <w:sz w:val="36"/>
          <w:szCs w:val="36"/>
        </w:rPr>
        <w:t xml:space="preserve">Applications close </w:t>
      </w:r>
      <w:r w:rsidRPr="00020A22">
        <w:rPr>
          <w:b/>
          <w:i/>
          <w:color w:val="007D9E"/>
          <w:sz w:val="36"/>
          <w:szCs w:val="36"/>
          <w:u w:val="single"/>
        </w:rPr>
        <w:t>12 noon, Friday 9 March 2018</w:t>
      </w:r>
    </w:p>
    <w:p w14:paraId="6E1A0927" w14:textId="564DE7F5" w:rsidR="00D32F4F" w:rsidRDefault="00D32F4F" w:rsidP="00D32F4F">
      <w:pPr>
        <w:rPr>
          <w:sz w:val="36"/>
          <w:szCs w:val="36"/>
        </w:rPr>
      </w:pPr>
    </w:p>
    <w:p w14:paraId="05C8849D" w14:textId="3ADE0CE5" w:rsidR="00C6412B" w:rsidRDefault="00C6412B" w:rsidP="00C6412B">
      <w:pPr>
        <w:spacing w:after="200" w:line="276" w:lineRule="auto"/>
        <w:rPr>
          <w:szCs w:val="22"/>
        </w:rPr>
      </w:pPr>
      <w:r>
        <w:rPr>
          <w:szCs w:val="22"/>
        </w:rPr>
        <w:t>The following tips are intended to help you strengthen your application to the Ka Hao Māori Digital Technology Development Fund.</w:t>
      </w:r>
    </w:p>
    <w:p w14:paraId="18C35DEC" w14:textId="77777777" w:rsidR="00CD1267" w:rsidRPr="004A09B7" w:rsidRDefault="00CD1267" w:rsidP="00CD1267">
      <w:pPr>
        <w:spacing w:after="200" w:line="276" w:lineRule="auto"/>
        <w:rPr>
          <w:szCs w:val="32"/>
        </w:rPr>
      </w:pPr>
      <w:r>
        <w:rPr>
          <w:b/>
          <w:color w:val="007D9E"/>
          <w:sz w:val="28"/>
          <w:szCs w:val="28"/>
        </w:rPr>
        <w:t>Tip – Explain your idea clearly</w:t>
      </w:r>
    </w:p>
    <w:p w14:paraId="19F6E587" w14:textId="77777777" w:rsidR="00CD1267" w:rsidRPr="00D0764B" w:rsidRDefault="00CD1267" w:rsidP="00CD1267">
      <w:pPr>
        <w:pStyle w:val="ListParagraph"/>
        <w:numPr>
          <w:ilvl w:val="0"/>
          <w:numId w:val="27"/>
        </w:numPr>
        <w:spacing w:after="200" w:line="276" w:lineRule="auto"/>
        <w:ind w:left="851" w:hanging="851"/>
        <w:contextualSpacing w:val="0"/>
        <w:rPr>
          <w:rFonts w:cs="Arial"/>
          <w:szCs w:val="32"/>
        </w:rPr>
      </w:pPr>
      <w:r w:rsidRPr="004A09B7">
        <w:rPr>
          <w:rFonts w:cs="Arial"/>
        </w:rPr>
        <w:t>Explain your idea clearly, preferably in less than 3 sentences (whether on paper or on video).  Imagine it’s an elevator pitch, and the elevator isn’t going to the top of the Empire State Building!</w:t>
      </w:r>
    </w:p>
    <w:p w14:paraId="77DE0504" w14:textId="519AF791" w:rsidR="004A09B7" w:rsidRDefault="00BE4926" w:rsidP="00D32F4F">
      <w:pPr>
        <w:rPr>
          <w:b/>
          <w:color w:val="007D9E"/>
          <w:sz w:val="28"/>
          <w:szCs w:val="28"/>
        </w:rPr>
      </w:pPr>
      <w:r>
        <w:rPr>
          <w:b/>
          <w:color w:val="007D9E"/>
          <w:sz w:val="28"/>
          <w:szCs w:val="28"/>
        </w:rPr>
        <w:t>Tip – Choose one funding priority</w:t>
      </w:r>
    </w:p>
    <w:p w14:paraId="1B73615E" w14:textId="77777777" w:rsidR="004A09B7" w:rsidRPr="004A09B7" w:rsidRDefault="004A09B7" w:rsidP="00D32F4F">
      <w:pPr>
        <w:rPr>
          <w:b/>
          <w:color w:val="007D9E"/>
          <w:szCs w:val="22"/>
        </w:rPr>
      </w:pPr>
    </w:p>
    <w:p w14:paraId="346B10D1" w14:textId="08123A27" w:rsidR="004A09B7" w:rsidRPr="00C6412B" w:rsidRDefault="00CD1267" w:rsidP="00C6412B">
      <w:pPr>
        <w:pStyle w:val="ListParagraph"/>
        <w:numPr>
          <w:ilvl w:val="0"/>
          <w:numId w:val="27"/>
        </w:numPr>
        <w:spacing w:after="200" w:line="276" w:lineRule="auto"/>
        <w:ind w:left="851" w:hanging="851"/>
        <w:rPr>
          <w:szCs w:val="22"/>
        </w:rPr>
      </w:pPr>
      <w:r>
        <w:rPr>
          <w:szCs w:val="22"/>
        </w:rPr>
        <w:t xml:space="preserve">Identify which </w:t>
      </w:r>
      <w:r w:rsidR="00BE4926" w:rsidRPr="00C6412B">
        <w:rPr>
          <w:szCs w:val="22"/>
        </w:rPr>
        <w:t xml:space="preserve">of the three funding priorities </w:t>
      </w:r>
      <w:r>
        <w:rPr>
          <w:szCs w:val="22"/>
        </w:rPr>
        <w:t xml:space="preserve">your project most </w:t>
      </w:r>
      <w:r w:rsidR="00BE4926" w:rsidRPr="00C6412B">
        <w:rPr>
          <w:szCs w:val="22"/>
        </w:rPr>
        <w:t xml:space="preserve">closely </w:t>
      </w:r>
      <w:r>
        <w:rPr>
          <w:szCs w:val="22"/>
        </w:rPr>
        <w:t xml:space="preserve">aligns to instead of trying </w:t>
      </w:r>
      <w:r w:rsidR="00BE4926" w:rsidRPr="00C6412B">
        <w:rPr>
          <w:szCs w:val="22"/>
        </w:rPr>
        <w:t>to align your project to all three funding priorities.</w:t>
      </w:r>
      <w:r w:rsidR="00C6412B">
        <w:rPr>
          <w:szCs w:val="22"/>
        </w:rPr>
        <w:t xml:space="preserve">  </w:t>
      </w:r>
      <w:r w:rsidR="00ED252B">
        <w:rPr>
          <w:szCs w:val="22"/>
        </w:rPr>
        <w:t>This should sharpen the focus of your application.</w:t>
      </w:r>
    </w:p>
    <w:p w14:paraId="0A70E836" w14:textId="331D102B" w:rsidR="00BB1517" w:rsidRPr="00020A22" w:rsidRDefault="00BE4926" w:rsidP="00D32F4F">
      <w:pPr>
        <w:rPr>
          <w:b/>
          <w:color w:val="007D9E"/>
          <w:sz w:val="28"/>
          <w:szCs w:val="28"/>
        </w:rPr>
      </w:pPr>
      <w:r>
        <w:rPr>
          <w:b/>
          <w:color w:val="007D9E"/>
          <w:sz w:val="28"/>
          <w:szCs w:val="28"/>
        </w:rPr>
        <w:t>Tip – Explain how your</w:t>
      </w:r>
      <w:bookmarkStart w:id="0" w:name="_GoBack"/>
      <w:bookmarkEnd w:id="0"/>
      <w:r>
        <w:rPr>
          <w:b/>
          <w:color w:val="007D9E"/>
          <w:sz w:val="28"/>
          <w:szCs w:val="28"/>
        </w:rPr>
        <w:t xml:space="preserve"> project will create jobs and build capacity</w:t>
      </w:r>
    </w:p>
    <w:p w14:paraId="288921A1" w14:textId="77777777" w:rsidR="00BB1517" w:rsidRDefault="00BB1517" w:rsidP="00D32F4F">
      <w:pPr>
        <w:rPr>
          <w:szCs w:val="32"/>
        </w:rPr>
      </w:pPr>
    </w:p>
    <w:p w14:paraId="2FDBF84D" w14:textId="771A489C" w:rsidR="00653615" w:rsidRPr="00653615" w:rsidRDefault="00653615" w:rsidP="00C6412B">
      <w:pPr>
        <w:pStyle w:val="ListParagraph"/>
        <w:numPr>
          <w:ilvl w:val="0"/>
          <w:numId w:val="27"/>
        </w:numPr>
        <w:spacing w:after="200" w:line="276" w:lineRule="auto"/>
        <w:ind w:left="851" w:hanging="851"/>
        <w:contextualSpacing w:val="0"/>
        <w:rPr>
          <w:szCs w:val="32"/>
        </w:rPr>
      </w:pPr>
      <w:r w:rsidRPr="00653615">
        <w:t>Explain how your project will create</w:t>
      </w:r>
      <w:r w:rsidR="00BE4926">
        <w:t xml:space="preserve"> digital</w:t>
      </w:r>
      <w:r w:rsidRPr="00653615">
        <w:t xml:space="preserve"> </w:t>
      </w:r>
      <w:r w:rsidRPr="00653615">
        <w:rPr>
          <w:b/>
          <w:bCs/>
          <w:u w:val="single"/>
        </w:rPr>
        <w:t>technology jobs</w:t>
      </w:r>
      <w:r w:rsidRPr="00653615">
        <w:t xml:space="preserve"> for Māori, either immediately</w:t>
      </w:r>
      <w:r w:rsidR="00BE4926">
        <w:t>,</w:t>
      </w:r>
      <w:r w:rsidRPr="00653615">
        <w:t xml:space="preserve"> or in the future (and if in the future, </w:t>
      </w:r>
      <w:r w:rsidR="00BE4926">
        <w:t xml:space="preserve">explain </w:t>
      </w:r>
      <w:r w:rsidRPr="00653615">
        <w:t xml:space="preserve">when </w:t>
      </w:r>
      <w:r w:rsidR="00BE4926">
        <w:t>participants taking part in the project can expect to get these digital technology jobs</w:t>
      </w:r>
      <w:r w:rsidRPr="00653615">
        <w:t>).</w:t>
      </w:r>
    </w:p>
    <w:p w14:paraId="24D18182" w14:textId="77777777" w:rsidR="0042296C" w:rsidRPr="00653615" w:rsidRDefault="00653615" w:rsidP="00C6412B">
      <w:pPr>
        <w:pStyle w:val="ListParagraph"/>
        <w:numPr>
          <w:ilvl w:val="0"/>
          <w:numId w:val="27"/>
        </w:numPr>
        <w:spacing w:after="200" w:line="276" w:lineRule="auto"/>
        <w:ind w:left="851" w:hanging="851"/>
        <w:contextualSpacing w:val="0"/>
        <w:rPr>
          <w:szCs w:val="32"/>
        </w:rPr>
      </w:pPr>
      <w:r w:rsidRPr="00653615">
        <w:t xml:space="preserve">When detailing the </w:t>
      </w:r>
      <w:r w:rsidR="00BE4926">
        <w:t xml:space="preserve">digital </w:t>
      </w:r>
      <w:r w:rsidRPr="00653615">
        <w:t xml:space="preserve">technology jobs your project will create, who are the likely employers?  For example, </w:t>
      </w:r>
      <w:r>
        <w:t xml:space="preserve">are you </w:t>
      </w:r>
      <w:r w:rsidRPr="00653615">
        <w:t>wanting to employ people or do you require third party employers to hire the project participants?</w:t>
      </w:r>
    </w:p>
    <w:p w14:paraId="14622269" w14:textId="74CF5764" w:rsidR="00653615" w:rsidRPr="00653615" w:rsidRDefault="00653615" w:rsidP="00C6412B">
      <w:pPr>
        <w:pStyle w:val="ListParagraph"/>
        <w:numPr>
          <w:ilvl w:val="0"/>
          <w:numId w:val="27"/>
        </w:numPr>
        <w:spacing w:after="200" w:line="276" w:lineRule="auto"/>
        <w:ind w:left="851" w:hanging="851"/>
        <w:contextualSpacing w:val="0"/>
        <w:rPr>
          <w:szCs w:val="32"/>
        </w:rPr>
      </w:pPr>
      <w:r w:rsidRPr="00653615">
        <w:rPr>
          <w:b/>
          <w:bCs/>
          <w:u w:val="single"/>
        </w:rPr>
        <w:t>If your project isn’t creating</w:t>
      </w:r>
      <w:r w:rsidR="00BE4926">
        <w:rPr>
          <w:b/>
          <w:bCs/>
          <w:u w:val="single"/>
        </w:rPr>
        <w:t xml:space="preserve"> digital</w:t>
      </w:r>
      <w:r w:rsidRPr="00653615">
        <w:rPr>
          <w:b/>
          <w:bCs/>
          <w:u w:val="single"/>
        </w:rPr>
        <w:t xml:space="preserve"> technology jobs for Māori or building capacity to get more Māori in</w:t>
      </w:r>
      <w:r w:rsidR="00BE4926">
        <w:rPr>
          <w:b/>
          <w:bCs/>
          <w:u w:val="single"/>
        </w:rPr>
        <w:t>to the</w:t>
      </w:r>
      <w:r w:rsidRPr="00653615">
        <w:rPr>
          <w:b/>
          <w:bCs/>
          <w:u w:val="single"/>
        </w:rPr>
        <w:t xml:space="preserve"> digital technology sector</w:t>
      </w:r>
      <w:r w:rsidRPr="00653615">
        <w:t xml:space="preserve"> then </w:t>
      </w:r>
      <w:r w:rsidR="00BE4926">
        <w:t>the Ka Hao Māori Digital Technology Development Fund is not suitable for your project.</w:t>
      </w:r>
    </w:p>
    <w:p w14:paraId="6CA3FE64" w14:textId="77777777" w:rsidR="00ED252B" w:rsidRDefault="00ED252B" w:rsidP="00653615">
      <w:pPr>
        <w:spacing w:after="200" w:line="276" w:lineRule="auto"/>
        <w:rPr>
          <w:b/>
          <w:color w:val="007D9E"/>
          <w:sz w:val="28"/>
          <w:szCs w:val="28"/>
        </w:rPr>
        <w:sectPr w:rsidR="00ED252B" w:rsidSect="004A09B7">
          <w:headerReference w:type="default" r:id="rId9"/>
          <w:footerReference w:type="default" r:id="rId10"/>
          <w:headerReference w:type="first" r:id="rId11"/>
          <w:pgSz w:w="11907" w:h="16840" w:code="9"/>
          <w:pgMar w:top="1440" w:right="1797" w:bottom="1440" w:left="1797" w:header="510" w:footer="0" w:gutter="0"/>
          <w:cols w:space="720"/>
          <w:docGrid w:linePitch="360"/>
        </w:sectPr>
      </w:pPr>
    </w:p>
    <w:p w14:paraId="7E16F612" w14:textId="41F8460B" w:rsidR="00653615" w:rsidRPr="00020A22" w:rsidRDefault="006317C4" w:rsidP="00653615">
      <w:pPr>
        <w:spacing w:after="200" w:line="276" w:lineRule="auto"/>
        <w:rPr>
          <w:sz w:val="28"/>
          <w:szCs w:val="28"/>
        </w:rPr>
      </w:pPr>
      <w:r>
        <w:rPr>
          <w:b/>
          <w:color w:val="007D9E"/>
          <w:sz w:val="28"/>
          <w:szCs w:val="28"/>
        </w:rPr>
        <w:lastRenderedPageBreak/>
        <w:t xml:space="preserve">Tip – </w:t>
      </w:r>
      <w:r w:rsidR="000D1E67">
        <w:rPr>
          <w:b/>
          <w:color w:val="007D9E"/>
          <w:sz w:val="28"/>
          <w:szCs w:val="28"/>
        </w:rPr>
        <w:t>P</w:t>
      </w:r>
      <w:r>
        <w:rPr>
          <w:b/>
          <w:color w:val="007D9E"/>
          <w:sz w:val="28"/>
          <w:szCs w:val="28"/>
        </w:rPr>
        <w:t>roject</w:t>
      </w:r>
      <w:r w:rsidR="00ED252B">
        <w:rPr>
          <w:b/>
          <w:color w:val="007D9E"/>
          <w:sz w:val="28"/>
          <w:szCs w:val="28"/>
        </w:rPr>
        <w:t>s</w:t>
      </w:r>
      <w:r>
        <w:rPr>
          <w:b/>
          <w:color w:val="007D9E"/>
          <w:sz w:val="28"/>
          <w:szCs w:val="28"/>
        </w:rPr>
        <w:t xml:space="preserve"> </w:t>
      </w:r>
      <w:r w:rsidR="000D1E67">
        <w:rPr>
          <w:b/>
          <w:color w:val="007D9E"/>
          <w:sz w:val="28"/>
          <w:szCs w:val="28"/>
        </w:rPr>
        <w:t xml:space="preserve">that </w:t>
      </w:r>
      <w:r>
        <w:rPr>
          <w:b/>
          <w:color w:val="007D9E"/>
          <w:sz w:val="28"/>
          <w:szCs w:val="28"/>
        </w:rPr>
        <w:t>enhance</w:t>
      </w:r>
      <w:r w:rsidR="00653615" w:rsidRPr="00020A22">
        <w:rPr>
          <w:b/>
          <w:color w:val="007D9E"/>
          <w:sz w:val="28"/>
          <w:szCs w:val="28"/>
        </w:rPr>
        <w:t xml:space="preserve"> Māori language and cultur</w:t>
      </w:r>
      <w:r>
        <w:rPr>
          <w:b/>
          <w:color w:val="007D9E"/>
          <w:sz w:val="28"/>
          <w:szCs w:val="28"/>
        </w:rPr>
        <w:t>al</w:t>
      </w:r>
      <w:r w:rsidR="00653615" w:rsidRPr="00020A22">
        <w:rPr>
          <w:b/>
          <w:color w:val="007D9E"/>
          <w:sz w:val="28"/>
          <w:szCs w:val="28"/>
        </w:rPr>
        <w:t xml:space="preserve"> initiatives through digital technologies</w:t>
      </w:r>
    </w:p>
    <w:p w14:paraId="51EB038E" w14:textId="6B7CB6E3" w:rsidR="005946C1" w:rsidRDefault="004A09B7" w:rsidP="00C6412B">
      <w:pPr>
        <w:pStyle w:val="ListParagraph"/>
        <w:numPr>
          <w:ilvl w:val="0"/>
          <w:numId w:val="27"/>
        </w:numPr>
        <w:spacing w:after="200" w:line="276" w:lineRule="auto"/>
        <w:ind w:left="851" w:hanging="851"/>
        <w:contextualSpacing w:val="0"/>
        <w:rPr>
          <w:szCs w:val="32"/>
        </w:rPr>
      </w:pPr>
      <w:r w:rsidRPr="004A09B7">
        <w:t xml:space="preserve">While </w:t>
      </w:r>
      <w:r w:rsidR="000D1E67">
        <w:t xml:space="preserve">these </w:t>
      </w:r>
      <w:r w:rsidRPr="004A09B7">
        <w:t xml:space="preserve">projects may not have quite the same job creation focus as applications that target the other two funding priorities, </w:t>
      </w:r>
      <w:r w:rsidR="00C6412B">
        <w:t>it is important t</w:t>
      </w:r>
      <w:r w:rsidR="000D1E67">
        <w:t xml:space="preserve">o note that </w:t>
      </w:r>
      <w:r w:rsidRPr="004A09B7">
        <w:t>the Ka Hao fund isn’t focused on translating content</w:t>
      </w:r>
      <w:r w:rsidR="00E7075D" w:rsidRPr="004A09B7">
        <w:rPr>
          <w:szCs w:val="32"/>
        </w:rPr>
        <w:t>.</w:t>
      </w:r>
    </w:p>
    <w:p w14:paraId="1C4867EC" w14:textId="77777777" w:rsidR="00CD1267" w:rsidRPr="00D0764B" w:rsidRDefault="00CD1267" w:rsidP="00CD1267">
      <w:pPr>
        <w:spacing w:after="200" w:line="276" w:lineRule="auto"/>
        <w:rPr>
          <w:b/>
          <w:color w:val="007D9E"/>
          <w:sz w:val="28"/>
          <w:szCs w:val="28"/>
        </w:rPr>
      </w:pPr>
      <w:r>
        <w:rPr>
          <w:b/>
          <w:color w:val="007D9E"/>
          <w:sz w:val="28"/>
          <w:szCs w:val="28"/>
        </w:rPr>
        <w:t>Tip – A video to support your project is not compulsory</w:t>
      </w:r>
    </w:p>
    <w:p w14:paraId="20C797DC" w14:textId="77777777" w:rsidR="00CD1267" w:rsidRDefault="00CD1267" w:rsidP="00CD1267">
      <w:pPr>
        <w:pStyle w:val="ListParagraph"/>
        <w:numPr>
          <w:ilvl w:val="0"/>
          <w:numId w:val="27"/>
        </w:numPr>
        <w:spacing w:after="200" w:line="276" w:lineRule="auto"/>
        <w:ind w:left="851" w:hanging="851"/>
        <w:contextualSpacing w:val="0"/>
        <w:rPr>
          <w:rFonts w:cs="Arial"/>
          <w:szCs w:val="32"/>
        </w:rPr>
      </w:pPr>
      <w:r>
        <w:rPr>
          <w:rFonts w:cs="Arial"/>
          <w:szCs w:val="32"/>
        </w:rPr>
        <w:t>A video to support your application is not compulsory but is a nice way to demonstrate the passion for your project and explain your project, which some people find easier to talk to than write about.</w:t>
      </w:r>
    </w:p>
    <w:p w14:paraId="5071AB13" w14:textId="77777777" w:rsidR="006317C4" w:rsidRPr="00C6412B" w:rsidRDefault="006317C4" w:rsidP="00C6412B">
      <w:pPr>
        <w:spacing w:after="200" w:line="276" w:lineRule="auto"/>
        <w:rPr>
          <w:b/>
          <w:color w:val="007D9E"/>
          <w:sz w:val="28"/>
          <w:szCs w:val="28"/>
        </w:rPr>
      </w:pPr>
      <w:r w:rsidRPr="00C6412B">
        <w:rPr>
          <w:b/>
          <w:color w:val="007D9E"/>
          <w:sz w:val="28"/>
          <w:szCs w:val="28"/>
        </w:rPr>
        <w:t>Tip – Use your time wisely when preparing a video</w:t>
      </w:r>
    </w:p>
    <w:p w14:paraId="33BCD4BD" w14:textId="480FE950" w:rsidR="006317C4" w:rsidRPr="00C6412B" w:rsidRDefault="006317C4" w:rsidP="00C6412B">
      <w:pPr>
        <w:pStyle w:val="ListParagraph"/>
        <w:numPr>
          <w:ilvl w:val="0"/>
          <w:numId w:val="27"/>
        </w:numPr>
        <w:spacing w:after="200" w:line="276" w:lineRule="auto"/>
        <w:ind w:left="851" w:hanging="851"/>
        <w:contextualSpacing w:val="0"/>
        <w:rPr>
          <w:rFonts w:cs="Arial"/>
          <w:sz w:val="24"/>
          <w:lang w:eastAsia="en-NZ"/>
        </w:rPr>
      </w:pPr>
      <w:r w:rsidRPr="006317C4">
        <w:rPr>
          <w:rFonts w:cs="Arial"/>
        </w:rPr>
        <w:t xml:space="preserve">When preparing your video, </w:t>
      </w:r>
      <w:r w:rsidR="00C6412B">
        <w:rPr>
          <w:rFonts w:cs="Arial"/>
        </w:rPr>
        <w:t xml:space="preserve">remember to </w:t>
      </w:r>
      <w:r w:rsidRPr="006317C4">
        <w:rPr>
          <w:rFonts w:cs="Arial"/>
        </w:rPr>
        <w:t>use your time wisely. Focus on:</w:t>
      </w:r>
    </w:p>
    <w:p w14:paraId="6DC5D124" w14:textId="13E21A3D" w:rsidR="00C6412B" w:rsidRPr="00C6412B" w:rsidRDefault="00C6412B" w:rsidP="00CD1267">
      <w:pPr>
        <w:pStyle w:val="ListParagraph"/>
        <w:numPr>
          <w:ilvl w:val="0"/>
          <w:numId w:val="28"/>
        </w:numPr>
        <w:spacing w:after="200" w:line="276" w:lineRule="auto"/>
        <w:ind w:left="1702" w:hanging="851"/>
        <w:rPr>
          <w:rFonts w:cs="Arial"/>
          <w:sz w:val="24"/>
          <w:lang w:eastAsia="en-NZ"/>
        </w:rPr>
      </w:pPr>
      <w:r w:rsidRPr="00B07A12">
        <w:t>the concept of your project</w:t>
      </w:r>
    </w:p>
    <w:p w14:paraId="6415533A" w14:textId="345C03D6" w:rsidR="00C6412B" w:rsidRPr="00C6412B" w:rsidRDefault="00C6412B" w:rsidP="00CD1267">
      <w:pPr>
        <w:pStyle w:val="ListParagraph"/>
        <w:numPr>
          <w:ilvl w:val="0"/>
          <w:numId w:val="28"/>
        </w:numPr>
        <w:spacing w:after="200" w:line="276" w:lineRule="auto"/>
        <w:ind w:left="1702" w:hanging="851"/>
        <w:rPr>
          <w:rFonts w:cs="Arial"/>
          <w:sz w:val="24"/>
          <w:lang w:eastAsia="en-NZ"/>
        </w:rPr>
      </w:pPr>
      <w:r>
        <w:t>the key activities you’ll do</w:t>
      </w:r>
    </w:p>
    <w:p w14:paraId="490BFD30" w14:textId="47135DFB" w:rsidR="00C6412B" w:rsidRPr="00C6412B" w:rsidRDefault="00C6412B" w:rsidP="00CD1267">
      <w:pPr>
        <w:pStyle w:val="ListParagraph"/>
        <w:numPr>
          <w:ilvl w:val="0"/>
          <w:numId w:val="28"/>
        </w:numPr>
        <w:spacing w:after="200" w:line="276" w:lineRule="auto"/>
        <w:ind w:left="1702" w:hanging="851"/>
        <w:rPr>
          <w:rFonts w:cs="Arial"/>
          <w:sz w:val="24"/>
          <w:lang w:eastAsia="en-NZ"/>
        </w:rPr>
      </w:pPr>
      <w:r>
        <w:t>the technology jobs and opportunities it will create</w:t>
      </w:r>
    </w:p>
    <w:p w14:paraId="64EEA56E" w14:textId="62BF4F24" w:rsidR="00C6412B" w:rsidRPr="00C6412B" w:rsidRDefault="00C6412B" w:rsidP="00CD1267">
      <w:pPr>
        <w:pStyle w:val="ListParagraph"/>
        <w:numPr>
          <w:ilvl w:val="0"/>
          <w:numId w:val="28"/>
        </w:numPr>
        <w:spacing w:after="200" w:line="276" w:lineRule="auto"/>
        <w:ind w:left="1702" w:hanging="851"/>
        <w:rPr>
          <w:rFonts w:cs="Arial"/>
          <w:szCs w:val="22"/>
          <w:lang w:eastAsia="en-NZ"/>
        </w:rPr>
      </w:pPr>
      <w:r w:rsidRPr="00C6412B">
        <w:rPr>
          <w:rFonts w:cs="Arial"/>
          <w:szCs w:val="22"/>
          <w:lang w:eastAsia="en-NZ"/>
        </w:rPr>
        <w:t xml:space="preserve">one </w:t>
      </w:r>
      <w:r>
        <w:rPr>
          <w:rFonts w:cs="Arial"/>
          <w:szCs w:val="22"/>
          <w:lang w:eastAsia="en-NZ"/>
        </w:rPr>
        <w:t>idea per application</w:t>
      </w:r>
      <w:r w:rsidR="00ED252B">
        <w:rPr>
          <w:rFonts w:cs="Arial"/>
          <w:szCs w:val="22"/>
          <w:lang w:eastAsia="en-NZ"/>
        </w:rPr>
        <w:t xml:space="preserve"> – m</w:t>
      </w:r>
      <w:r>
        <w:rPr>
          <w:rFonts w:cs="Arial"/>
          <w:szCs w:val="22"/>
          <w:lang w:eastAsia="en-NZ"/>
        </w:rPr>
        <w:t>ultiple</w:t>
      </w:r>
      <w:r w:rsidR="00ED252B">
        <w:rPr>
          <w:rFonts w:cs="Arial"/>
          <w:szCs w:val="22"/>
          <w:lang w:eastAsia="en-NZ"/>
        </w:rPr>
        <w:t xml:space="preserve"> </w:t>
      </w:r>
      <w:r>
        <w:rPr>
          <w:rFonts w:cs="Arial"/>
          <w:szCs w:val="22"/>
          <w:lang w:eastAsia="en-NZ"/>
        </w:rPr>
        <w:t>ideas in the same proposal effectively dilute the strength of each individual idea</w:t>
      </w:r>
    </w:p>
    <w:p w14:paraId="4D364F12" w14:textId="71BE78F9" w:rsidR="00C6412B" w:rsidRPr="00C6412B" w:rsidRDefault="00C6412B" w:rsidP="00CD1267">
      <w:pPr>
        <w:pStyle w:val="ListParagraph"/>
        <w:numPr>
          <w:ilvl w:val="0"/>
          <w:numId w:val="28"/>
        </w:numPr>
        <w:spacing w:after="200" w:line="276" w:lineRule="auto"/>
        <w:ind w:left="1702" w:hanging="851"/>
        <w:rPr>
          <w:rFonts w:cs="Arial"/>
          <w:sz w:val="24"/>
          <w:lang w:eastAsia="en-NZ"/>
        </w:rPr>
      </w:pPr>
      <w:r>
        <w:t>sticking to the 3 minute time limit!</w:t>
      </w:r>
    </w:p>
    <w:p w14:paraId="41EE3A2E" w14:textId="29FD1907" w:rsidR="00D0764B" w:rsidRPr="00D0764B" w:rsidRDefault="006317C4" w:rsidP="00D0764B">
      <w:pPr>
        <w:spacing w:after="200" w:line="276" w:lineRule="auto"/>
        <w:rPr>
          <w:b/>
          <w:color w:val="007D9E"/>
          <w:sz w:val="28"/>
          <w:szCs w:val="28"/>
        </w:rPr>
      </w:pPr>
      <w:r>
        <w:rPr>
          <w:b/>
          <w:color w:val="007D9E"/>
          <w:sz w:val="28"/>
          <w:szCs w:val="28"/>
        </w:rPr>
        <w:t>T</w:t>
      </w:r>
      <w:r w:rsidR="00C6412B">
        <w:rPr>
          <w:b/>
          <w:color w:val="007D9E"/>
          <w:sz w:val="28"/>
          <w:szCs w:val="28"/>
        </w:rPr>
        <w:t xml:space="preserve">ip </w:t>
      </w:r>
      <w:r w:rsidR="00CD1267">
        <w:rPr>
          <w:b/>
          <w:color w:val="007D9E"/>
          <w:sz w:val="28"/>
          <w:szCs w:val="28"/>
        </w:rPr>
        <w:t>–</w:t>
      </w:r>
      <w:r>
        <w:rPr>
          <w:b/>
          <w:color w:val="007D9E"/>
          <w:sz w:val="28"/>
          <w:szCs w:val="28"/>
        </w:rPr>
        <w:t xml:space="preserve"> Apply</w:t>
      </w:r>
      <w:r w:rsidR="00CD1267">
        <w:rPr>
          <w:b/>
          <w:color w:val="007D9E"/>
          <w:sz w:val="28"/>
          <w:szCs w:val="28"/>
        </w:rPr>
        <w:t xml:space="preserve"> </w:t>
      </w:r>
      <w:r>
        <w:rPr>
          <w:b/>
          <w:color w:val="007D9E"/>
          <w:sz w:val="28"/>
          <w:szCs w:val="28"/>
        </w:rPr>
        <w:t>even if you have not registered</w:t>
      </w:r>
    </w:p>
    <w:p w14:paraId="14B942C7" w14:textId="466049E1" w:rsidR="00C6412B" w:rsidRPr="00ED252B" w:rsidRDefault="00CD1267" w:rsidP="00ED252B">
      <w:pPr>
        <w:pStyle w:val="ListParagraph"/>
        <w:numPr>
          <w:ilvl w:val="0"/>
          <w:numId w:val="27"/>
        </w:numPr>
        <w:spacing w:after="200" w:line="276" w:lineRule="auto"/>
        <w:ind w:left="851" w:hanging="851"/>
        <w:contextualSpacing w:val="0"/>
        <w:rPr>
          <w:rFonts w:cs="Arial"/>
          <w:szCs w:val="32"/>
        </w:rPr>
      </w:pPr>
      <w:r w:rsidRPr="00AF6F59">
        <w:rPr>
          <w:rFonts w:cs="Arial"/>
          <w:szCs w:val="32"/>
        </w:rPr>
        <w:t xml:space="preserve">You can still apply for the Fund even if you have not registered your interest by 12 noon, Wednesday 7 March. </w:t>
      </w:r>
      <w:r w:rsidR="00ED252B">
        <w:rPr>
          <w:rFonts w:cs="Arial"/>
          <w:szCs w:val="32"/>
        </w:rPr>
        <w:t>Even if you miss th</w:t>
      </w:r>
      <w:r w:rsidR="00ED252B">
        <w:rPr>
          <w:rFonts w:cs="Arial"/>
          <w:szCs w:val="32"/>
        </w:rPr>
        <w:t xml:space="preserve">at deadline, </w:t>
      </w:r>
      <w:r w:rsidR="00ED252B">
        <w:rPr>
          <w:rFonts w:cs="Arial"/>
          <w:szCs w:val="32"/>
        </w:rPr>
        <w:t>we would still appreciate a quick email letting us know you intend to apply.</w:t>
      </w:r>
    </w:p>
    <w:p w14:paraId="71B02C90" w14:textId="4EAD1F7D" w:rsidR="004A09B7" w:rsidRPr="004A09B7" w:rsidRDefault="005F39C2" w:rsidP="004A09B7">
      <w:pPr>
        <w:spacing w:after="200" w:line="276" w:lineRule="auto"/>
        <w:rPr>
          <w:b/>
          <w:color w:val="007D9E"/>
          <w:sz w:val="28"/>
          <w:szCs w:val="28"/>
        </w:rPr>
      </w:pPr>
      <w:r>
        <w:rPr>
          <w:b/>
          <w:color w:val="007D9E"/>
          <w:sz w:val="28"/>
          <w:szCs w:val="28"/>
        </w:rPr>
        <w:t>Tip – Explain the sustainability of your project beyond the Ka Hao funding</w:t>
      </w:r>
    </w:p>
    <w:p w14:paraId="4C23B5AE" w14:textId="6CE90CC7" w:rsidR="00CD1267" w:rsidRPr="00CD1267" w:rsidRDefault="004A09B7" w:rsidP="00DD66F4">
      <w:pPr>
        <w:pStyle w:val="ListParagraph"/>
        <w:numPr>
          <w:ilvl w:val="0"/>
          <w:numId w:val="27"/>
        </w:numPr>
        <w:spacing w:after="200" w:line="276" w:lineRule="auto"/>
        <w:ind w:left="851" w:hanging="851"/>
        <w:contextualSpacing w:val="0"/>
        <w:rPr>
          <w:szCs w:val="32"/>
        </w:rPr>
      </w:pPr>
      <w:r w:rsidRPr="004A09B7">
        <w:t xml:space="preserve">Explain what happens to your project once Ka Hao funding is spent?  Does it </w:t>
      </w:r>
      <w:r w:rsidR="00CD1267">
        <w:t>end or carry on?  Who will fund it if it’s intended to carry on?</w:t>
      </w:r>
      <w:r w:rsidRPr="004A09B7">
        <w:t>  If you expect others to fund it, have those potential funds indicated any willingness to fund or support the project in the future?</w:t>
      </w:r>
      <w:r w:rsidR="00CD1267">
        <w:t xml:space="preserve">  You could include a sentence or two about this in the budget section.</w:t>
      </w:r>
    </w:p>
    <w:p w14:paraId="403AA36B" w14:textId="77777777" w:rsidR="004A09B7" w:rsidRPr="004A09B7" w:rsidRDefault="004A09B7" w:rsidP="00CD1267">
      <w:pPr>
        <w:pStyle w:val="ListParagraph"/>
        <w:numPr>
          <w:ilvl w:val="0"/>
          <w:numId w:val="27"/>
        </w:numPr>
        <w:spacing w:after="200" w:line="276" w:lineRule="auto"/>
        <w:ind w:left="851" w:hanging="851"/>
        <w:contextualSpacing w:val="0"/>
        <w:rPr>
          <w:szCs w:val="32"/>
        </w:rPr>
      </w:pPr>
      <w:r w:rsidRPr="004A09B7">
        <w:t>Are you expecting the Ka Hao Fund to meet the total cost of the project or do you only require partial funding, i.e. you have sources of other funding to meet some project costs?</w:t>
      </w:r>
    </w:p>
    <w:p w14:paraId="249C20FB" w14:textId="5F3B6B8B" w:rsidR="002A5044" w:rsidRPr="002A5044" w:rsidRDefault="00ED252B" w:rsidP="00D32F4F">
      <w:pPr>
        <w:rPr>
          <w:b/>
          <w:color w:val="007D9E"/>
          <w:sz w:val="28"/>
          <w:szCs w:val="28"/>
        </w:rPr>
      </w:pPr>
      <w:r>
        <w:rPr>
          <w:b/>
          <w:color w:val="007D9E"/>
          <w:sz w:val="28"/>
          <w:szCs w:val="28"/>
        </w:rPr>
        <w:t>Who to contact if you’ve s</w:t>
      </w:r>
      <w:r w:rsidR="002A5044" w:rsidRPr="002A5044">
        <w:rPr>
          <w:b/>
          <w:color w:val="007D9E"/>
          <w:sz w:val="28"/>
          <w:szCs w:val="28"/>
        </w:rPr>
        <w:t>till got questions?</w:t>
      </w:r>
    </w:p>
    <w:p w14:paraId="7A3C4FD2" w14:textId="77777777" w:rsidR="00016D64" w:rsidRDefault="00016D64" w:rsidP="00D32F4F">
      <w:pPr>
        <w:rPr>
          <w:szCs w:val="32"/>
        </w:rPr>
      </w:pPr>
      <w:r>
        <w:rPr>
          <w:szCs w:val="32"/>
        </w:rPr>
        <w:t>Malcolm Morrison (Programme Manager):</w:t>
      </w:r>
      <w:r>
        <w:rPr>
          <w:szCs w:val="32"/>
        </w:rPr>
        <w:tab/>
        <w:t xml:space="preserve"> </w:t>
      </w:r>
      <w:r>
        <w:rPr>
          <w:szCs w:val="32"/>
        </w:rPr>
        <w:tab/>
        <w:t>027 337 3727</w:t>
      </w:r>
    </w:p>
    <w:p w14:paraId="76CF2113" w14:textId="77777777" w:rsidR="00016D64" w:rsidRDefault="00016D64" w:rsidP="00D32F4F">
      <w:pPr>
        <w:rPr>
          <w:szCs w:val="32"/>
        </w:rPr>
      </w:pPr>
      <w:r>
        <w:rPr>
          <w:szCs w:val="32"/>
        </w:rPr>
        <w:t>Email:</w:t>
      </w:r>
      <w:r>
        <w:rPr>
          <w:szCs w:val="32"/>
        </w:rPr>
        <w:tab/>
      </w:r>
      <w:r>
        <w:rPr>
          <w:szCs w:val="32"/>
        </w:rPr>
        <w:tab/>
      </w:r>
      <w:r>
        <w:rPr>
          <w:szCs w:val="32"/>
        </w:rPr>
        <w:tab/>
      </w:r>
      <w:r>
        <w:rPr>
          <w:szCs w:val="32"/>
        </w:rPr>
        <w:tab/>
      </w:r>
      <w:r>
        <w:rPr>
          <w:szCs w:val="32"/>
        </w:rPr>
        <w:tab/>
      </w:r>
      <w:r>
        <w:rPr>
          <w:szCs w:val="32"/>
        </w:rPr>
        <w:tab/>
      </w:r>
      <w:r>
        <w:rPr>
          <w:szCs w:val="32"/>
        </w:rPr>
        <w:tab/>
      </w:r>
      <w:hyperlink r:id="rId12" w:history="1">
        <w:r w:rsidRPr="006338AE">
          <w:rPr>
            <w:rStyle w:val="Hyperlink"/>
            <w:szCs w:val="32"/>
          </w:rPr>
          <w:t>kahao@tpk.govt.nz</w:t>
        </w:r>
      </w:hyperlink>
    </w:p>
    <w:p w14:paraId="0334C46D" w14:textId="21789F18" w:rsidR="003A5FF5" w:rsidRPr="00C372BF" w:rsidRDefault="00C372BF" w:rsidP="00D0764B">
      <w:pPr>
        <w:ind w:right="-476"/>
        <w:rPr>
          <w:szCs w:val="32"/>
        </w:rPr>
      </w:pPr>
      <w:r>
        <w:rPr>
          <w:szCs w:val="32"/>
        </w:rPr>
        <w:t xml:space="preserve">Website: </w:t>
      </w:r>
      <w:r>
        <w:rPr>
          <w:szCs w:val="32"/>
        </w:rPr>
        <w:tab/>
      </w:r>
      <w:hyperlink r:id="rId13" w:history="1">
        <w:r w:rsidRPr="00321081">
          <w:rPr>
            <w:rStyle w:val="Hyperlink"/>
            <w:szCs w:val="32"/>
          </w:rPr>
          <w:t>http://www.tpk.govt.nz/en/whakamahia/it-and-innovation/ka-hao-maori-digital-technology-development-fund</w:t>
        </w:r>
      </w:hyperlink>
      <w:r>
        <w:rPr>
          <w:szCs w:val="32"/>
        </w:rPr>
        <w:t xml:space="preserve"> </w:t>
      </w:r>
      <w:r w:rsidR="006317C4" w:rsidRPr="006317C4" w:rsidDel="006317C4">
        <w:rPr>
          <w:szCs w:val="32"/>
        </w:rPr>
        <w:t xml:space="preserve"> </w:t>
      </w:r>
      <w:r w:rsidR="00016D64">
        <w:rPr>
          <w:szCs w:val="32"/>
        </w:rPr>
        <w:t xml:space="preserve"> </w:t>
      </w:r>
    </w:p>
    <w:sectPr w:rsidR="003A5FF5" w:rsidRPr="00C372BF" w:rsidSect="004A09B7">
      <w:pgSz w:w="11907" w:h="16840" w:code="9"/>
      <w:pgMar w:top="1440" w:right="1797" w:bottom="1440" w:left="1797" w:header="51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D212A" w14:textId="77777777" w:rsidR="00751BD4" w:rsidRDefault="00751BD4" w:rsidP="00204C59">
      <w:r>
        <w:separator/>
      </w:r>
    </w:p>
  </w:endnote>
  <w:endnote w:type="continuationSeparator" w:id="0">
    <w:p w14:paraId="66872AD7" w14:textId="77777777" w:rsidR="00751BD4" w:rsidRDefault="00751BD4" w:rsidP="0020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CD14B" w14:textId="77777777" w:rsidR="00436684" w:rsidRDefault="00436684" w:rsidP="00436684">
    <w:pPr>
      <w:pStyle w:val="Footer"/>
      <w:jc w:val="center"/>
    </w:pPr>
    <w:r>
      <w:rPr>
        <w:noProof/>
        <w:lang w:eastAsia="en-NZ"/>
      </w:rPr>
      <w:drawing>
        <wp:inline distT="0" distB="0" distL="0" distR="0" wp14:anchorId="0173E33F" wp14:editId="55E1A46E">
          <wp:extent cx="2234147" cy="726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pk-horizontal-colour-hi-res.jpg"/>
                  <pic:cNvPicPr/>
                </pic:nvPicPr>
                <pic:blipFill>
                  <a:blip r:embed="rId1">
                    <a:extLst>
                      <a:ext uri="{28A0092B-C50C-407E-A947-70E740481C1C}">
                        <a14:useLocalDpi xmlns:a14="http://schemas.microsoft.com/office/drawing/2010/main" val="0"/>
                      </a:ext>
                    </a:extLst>
                  </a:blip>
                  <a:stretch>
                    <a:fillRect/>
                  </a:stretch>
                </pic:blipFill>
                <pic:spPr>
                  <a:xfrm>
                    <a:off x="0" y="0"/>
                    <a:ext cx="2295742" cy="746468"/>
                  </a:xfrm>
                  <a:prstGeom prst="rect">
                    <a:avLst/>
                  </a:prstGeom>
                </pic:spPr>
              </pic:pic>
            </a:graphicData>
          </a:graphic>
        </wp:inline>
      </w:drawing>
    </w:r>
    <w:r>
      <w:rPr>
        <w:noProof/>
        <w:lang w:eastAsia="en-NZ"/>
      </w:rPr>
      <w:drawing>
        <wp:inline distT="0" distB="0" distL="0" distR="0" wp14:anchorId="4C6DE0CF" wp14:editId="2E564A21">
          <wp:extent cx="2204085" cy="63739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BIE logo.png"/>
                  <pic:cNvPicPr/>
                </pic:nvPicPr>
                <pic:blipFill>
                  <a:blip r:embed="rId2">
                    <a:extLst>
                      <a:ext uri="{28A0092B-C50C-407E-A947-70E740481C1C}">
                        <a14:useLocalDpi xmlns:a14="http://schemas.microsoft.com/office/drawing/2010/main" val="0"/>
                      </a:ext>
                    </a:extLst>
                  </a:blip>
                  <a:stretch>
                    <a:fillRect/>
                  </a:stretch>
                </pic:blipFill>
                <pic:spPr>
                  <a:xfrm>
                    <a:off x="0" y="0"/>
                    <a:ext cx="2364890" cy="683892"/>
                  </a:xfrm>
                  <a:prstGeom prst="rect">
                    <a:avLst/>
                  </a:prstGeom>
                </pic:spPr>
              </pic:pic>
            </a:graphicData>
          </a:graphic>
        </wp:inline>
      </w:drawing>
    </w:r>
  </w:p>
  <w:p w14:paraId="6FA6117F" w14:textId="77777777" w:rsidR="00436684" w:rsidRDefault="00436684">
    <w:pPr>
      <w:pStyle w:val="Footer"/>
      <w:jc w:val="right"/>
    </w:pPr>
  </w:p>
  <w:p w14:paraId="50FA1A84" w14:textId="35DB57CB" w:rsidR="00436684" w:rsidRDefault="00ED252B">
    <w:pPr>
      <w:pStyle w:val="Footer"/>
      <w:jc w:val="right"/>
    </w:pPr>
    <w:sdt>
      <w:sdtPr>
        <w:id w:val="-276487355"/>
        <w:docPartObj>
          <w:docPartGallery w:val="Page Numbers (Bottom of Page)"/>
          <w:docPartUnique/>
        </w:docPartObj>
      </w:sdtPr>
      <w:sdtEndPr>
        <w:rPr>
          <w:noProof/>
        </w:rPr>
      </w:sdtEndPr>
      <w:sdtContent>
        <w:r w:rsidR="00436684">
          <w:fldChar w:fldCharType="begin"/>
        </w:r>
        <w:r w:rsidR="00436684">
          <w:instrText xml:space="preserve"> PAGE   \* MERGEFORMAT </w:instrText>
        </w:r>
        <w:r w:rsidR="00436684">
          <w:fldChar w:fldCharType="separate"/>
        </w:r>
        <w:r>
          <w:rPr>
            <w:noProof/>
          </w:rPr>
          <w:t>2</w:t>
        </w:r>
        <w:r w:rsidR="00436684">
          <w:rPr>
            <w:noProof/>
          </w:rPr>
          <w:fldChar w:fldCharType="end"/>
        </w:r>
      </w:sdtContent>
    </w:sdt>
  </w:p>
  <w:p w14:paraId="25D80AA7" w14:textId="77777777" w:rsidR="00204C59" w:rsidRDefault="00204C59" w:rsidP="00C9241F">
    <w:pPr>
      <w:pStyle w:val="Footer"/>
      <w:tabs>
        <w:tab w:val="left" w:pos="-1134"/>
      </w:tabs>
      <w:ind w:left="-1134" w:right="-175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8615B" w14:textId="77777777" w:rsidR="00751BD4" w:rsidRDefault="00751BD4" w:rsidP="00204C59">
      <w:r>
        <w:separator/>
      </w:r>
    </w:p>
  </w:footnote>
  <w:footnote w:type="continuationSeparator" w:id="0">
    <w:p w14:paraId="5AFD6366" w14:textId="77777777" w:rsidR="00751BD4" w:rsidRDefault="00751BD4" w:rsidP="00204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874E" w14:textId="77777777" w:rsidR="00D47217" w:rsidRDefault="00D47217">
    <w:pPr>
      <w:pStyle w:val="Header"/>
    </w:pPr>
  </w:p>
  <w:p w14:paraId="40CB8AD6" w14:textId="77777777" w:rsidR="00D47217" w:rsidRDefault="00D47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7F9A" w14:textId="77777777" w:rsidR="00D47217" w:rsidRPr="00D47217" w:rsidRDefault="00D47217" w:rsidP="00D47217">
    <w:pPr>
      <w:pStyle w:val="Header"/>
      <w:jc w:val="center"/>
      <w:rPr>
        <w:sz w:val="18"/>
        <w:szCs w:val="18"/>
      </w:rPr>
    </w:pPr>
    <w:r w:rsidRPr="00D47217">
      <w:rPr>
        <w:sz w:val="18"/>
        <w:szCs w:val="18"/>
      </w:rPr>
      <w:t>Ka Hao Māori Digital Technology Development Fund Stage 2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DC9"/>
    <w:multiLevelType w:val="hybridMultilevel"/>
    <w:tmpl w:val="A80AF18C"/>
    <w:lvl w:ilvl="0" w:tplc="1A269558">
      <w:start w:val="1"/>
      <w:numFmt w:val="decimal"/>
      <w:lvlText w:val="%1."/>
      <w:lvlJc w:val="left"/>
      <w:pPr>
        <w:ind w:left="720" w:hanging="360"/>
      </w:pPr>
      <w:rPr>
        <w:rFonts w:hint="default"/>
        <w:b w:val="0"/>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9D48E8"/>
    <w:multiLevelType w:val="hybridMultilevel"/>
    <w:tmpl w:val="032E6F94"/>
    <w:lvl w:ilvl="0" w:tplc="1354C21A">
      <w:start w:val="1"/>
      <w:numFmt w:val="decimal"/>
      <w:lvlText w:val="%1."/>
      <w:lvlJc w:val="left"/>
      <w:pPr>
        <w:ind w:left="720" w:hanging="360"/>
      </w:pPr>
      <w:rPr>
        <w:b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76373D"/>
    <w:multiLevelType w:val="hybridMultilevel"/>
    <w:tmpl w:val="B462A7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58310B"/>
    <w:multiLevelType w:val="hybridMultilevel"/>
    <w:tmpl w:val="42FC0CB0"/>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15:restartNumberingAfterBreak="0">
    <w:nsid w:val="19394DB2"/>
    <w:multiLevelType w:val="hybridMultilevel"/>
    <w:tmpl w:val="97AAD8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98654D2"/>
    <w:multiLevelType w:val="hybridMultilevel"/>
    <w:tmpl w:val="F9A494AE"/>
    <w:lvl w:ilvl="0" w:tplc="14090001">
      <w:start w:val="1"/>
      <w:numFmt w:val="bullet"/>
      <w:lvlText w:val=""/>
      <w:lvlJc w:val="left"/>
      <w:pPr>
        <w:ind w:left="720" w:hanging="360"/>
      </w:pPr>
      <w:rPr>
        <w:rFonts w:ascii="Symbol" w:hAnsi="Symbol" w:hint="default"/>
        <w:b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B77695F"/>
    <w:multiLevelType w:val="hybridMultilevel"/>
    <w:tmpl w:val="5BEE190A"/>
    <w:lvl w:ilvl="0" w:tplc="1A269558">
      <w:start w:val="1"/>
      <w:numFmt w:val="decimal"/>
      <w:lvlText w:val="%1."/>
      <w:lvlJc w:val="left"/>
      <w:pPr>
        <w:ind w:left="720" w:hanging="360"/>
      </w:pPr>
      <w:rPr>
        <w:rFonts w:hint="default"/>
        <w:b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C9E141F"/>
    <w:multiLevelType w:val="hybridMultilevel"/>
    <w:tmpl w:val="14F41B46"/>
    <w:lvl w:ilvl="0" w:tplc="14090001">
      <w:start w:val="1"/>
      <w:numFmt w:val="bullet"/>
      <w:lvlText w:val=""/>
      <w:lvlJc w:val="left"/>
      <w:pPr>
        <w:ind w:left="1130" w:hanging="360"/>
      </w:pPr>
      <w:rPr>
        <w:rFonts w:ascii="Symbol" w:hAnsi="Symbol" w:hint="default"/>
      </w:rPr>
    </w:lvl>
    <w:lvl w:ilvl="1" w:tplc="14090003" w:tentative="1">
      <w:start w:val="1"/>
      <w:numFmt w:val="bullet"/>
      <w:lvlText w:val="o"/>
      <w:lvlJc w:val="left"/>
      <w:pPr>
        <w:ind w:left="1850" w:hanging="360"/>
      </w:pPr>
      <w:rPr>
        <w:rFonts w:ascii="Courier New" w:hAnsi="Courier New" w:cs="Courier New" w:hint="default"/>
      </w:rPr>
    </w:lvl>
    <w:lvl w:ilvl="2" w:tplc="14090005" w:tentative="1">
      <w:start w:val="1"/>
      <w:numFmt w:val="bullet"/>
      <w:lvlText w:val=""/>
      <w:lvlJc w:val="left"/>
      <w:pPr>
        <w:ind w:left="2570" w:hanging="360"/>
      </w:pPr>
      <w:rPr>
        <w:rFonts w:ascii="Wingdings" w:hAnsi="Wingdings" w:hint="default"/>
      </w:rPr>
    </w:lvl>
    <w:lvl w:ilvl="3" w:tplc="14090001" w:tentative="1">
      <w:start w:val="1"/>
      <w:numFmt w:val="bullet"/>
      <w:lvlText w:val=""/>
      <w:lvlJc w:val="left"/>
      <w:pPr>
        <w:ind w:left="3290" w:hanging="360"/>
      </w:pPr>
      <w:rPr>
        <w:rFonts w:ascii="Symbol" w:hAnsi="Symbol" w:hint="default"/>
      </w:rPr>
    </w:lvl>
    <w:lvl w:ilvl="4" w:tplc="14090003" w:tentative="1">
      <w:start w:val="1"/>
      <w:numFmt w:val="bullet"/>
      <w:lvlText w:val="o"/>
      <w:lvlJc w:val="left"/>
      <w:pPr>
        <w:ind w:left="4010" w:hanging="360"/>
      </w:pPr>
      <w:rPr>
        <w:rFonts w:ascii="Courier New" w:hAnsi="Courier New" w:cs="Courier New" w:hint="default"/>
      </w:rPr>
    </w:lvl>
    <w:lvl w:ilvl="5" w:tplc="14090005" w:tentative="1">
      <w:start w:val="1"/>
      <w:numFmt w:val="bullet"/>
      <w:lvlText w:val=""/>
      <w:lvlJc w:val="left"/>
      <w:pPr>
        <w:ind w:left="4730" w:hanging="360"/>
      </w:pPr>
      <w:rPr>
        <w:rFonts w:ascii="Wingdings" w:hAnsi="Wingdings" w:hint="default"/>
      </w:rPr>
    </w:lvl>
    <w:lvl w:ilvl="6" w:tplc="14090001" w:tentative="1">
      <w:start w:val="1"/>
      <w:numFmt w:val="bullet"/>
      <w:lvlText w:val=""/>
      <w:lvlJc w:val="left"/>
      <w:pPr>
        <w:ind w:left="5450" w:hanging="360"/>
      </w:pPr>
      <w:rPr>
        <w:rFonts w:ascii="Symbol" w:hAnsi="Symbol" w:hint="default"/>
      </w:rPr>
    </w:lvl>
    <w:lvl w:ilvl="7" w:tplc="14090003" w:tentative="1">
      <w:start w:val="1"/>
      <w:numFmt w:val="bullet"/>
      <w:lvlText w:val="o"/>
      <w:lvlJc w:val="left"/>
      <w:pPr>
        <w:ind w:left="6170" w:hanging="360"/>
      </w:pPr>
      <w:rPr>
        <w:rFonts w:ascii="Courier New" w:hAnsi="Courier New" w:cs="Courier New" w:hint="default"/>
      </w:rPr>
    </w:lvl>
    <w:lvl w:ilvl="8" w:tplc="14090005" w:tentative="1">
      <w:start w:val="1"/>
      <w:numFmt w:val="bullet"/>
      <w:lvlText w:val=""/>
      <w:lvlJc w:val="left"/>
      <w:pPr>
        <w:ind w:left="6890" w:hanging="360"/>
      </w:pPr>
      <w:rPr>
        <w:rFonts w:ascii="Wingdings" w:hAnsi="Wingdings" w:hint="default"/>
      </w:rPr>
    </w:lvl>
  </w:abstractNum>
  <w:abstractNum w:abstractNumId="8" w15:restartNumberingAfterBreak="0">
    <w:nsid w:val="1EE72B44"/>
    <w:multiLevelType w:val="hybridMultilevel"/>
    <w:tmpl w:val="09BAA8F6"/>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9" w15:restartNumberingAfterBreak="0">
    <w:nsid w:val="22537FCD"/>
    <w:multiLevelType w:val="hybridMultilevel"/>
    <w:tmpl w:val="51B05CE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3604C1C"/>
    <w:multiLevelType w:val="hybridMultilevel"/>
    <w:tmpl w:val="111006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66C3F47"/>
    <w:multiLevelType w:val="hybridMultilevel"/>
    <w:tmpl w:val="D2D60D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6D14795"/>
    <w:multiLevelType w:val="hybridMultilevel"/>
    <w:tmpl w:val="B7A48C96"/>
    <w:lvl w:ilvl="0" w:tplc="1A269558">
      <w:start w:val="1"/>
      <w:numFmt w:val="decimal"/>
      <w:lvlText w:val="%1."/>
      <w:lvlJc w:val="left"/>
      <w:pPr>
        <w:ind w:left="720" w:hanging="360"/>
      </w:pPr>
      <w:rPr>
        <w:rFonts w:hint="default"/>
        <w:b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FB3280E"/>
    <w:multiLevelType w:val="hybridMultilevel"/>
    <w:tmpl w:val="B4360A9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4" w15:restartNumberingAfterBreak="0">
    <w:nsid w:val="381074FC"/>
    <w:multiLevelType w:val="hybridMultilevel"/>
    <w:tmpl w:val="D3446550"/>
    <w:lvl w:ilvl="0" w:tplc="1A269558">
      <w:start w:val="1"/>
      <w:numFmt w:val="decimal"/>
      <w:lvlText w:val="%1."/>
      <w:lvlJc w:val="left"/>
      <w:pPr>
        <w:ind w:left="720" w:hanging="360"/>
      </w:pPr>
      <w:rPr>
        <w:rFonts w:hint="default"/>
        <w:b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C0F42E8"/>
    <w:multiLevelType w:val="hybridMultilevel"/>
    <w:tmpl w:val="90FCB85A"/>
    <w:lvl w:ilvl="0" w:tplc="27DEEE6E">
      <w:start w:val="1"/>
      <w:numFmt w:val="lowerLetter"/>
      <w:lvlText w:val="%1."/>
      <w:lvlJc w:val="left"/>
      <w:pPr>
        <w:ind w:left="1200" w:hanging="48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415B0E60"/>
    <w:multiLevelType w:val="hybridMultilevel"/>
    <w:tmpl w:val="B462A7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2190DC4"/>
    <w:multiLevelType w:val="hybridMultilevel"/>
    <w:tmpl w:val="B66E081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8" w15:restartNumberingAfterBreak="0">
    <w:nsid w:val="42352035"/>
    <w:multiLevelType w:val="hybridMultilevel"/>
    <w:tmpl w:val="17208920"/>
    <w:lvl w:ilvl="0" w:tplc="99A86AC8">
      <w:start w:val="1"/>
      <w:numFmt w:val="decimal"/>
      <w:lvlText w:val="%1."/>
      <w:lvlJc w:val="left"/>
      <w:pPr>
        <w:ind w:left="720" w:hanging="360"/>
      </w:pPr>
      <w:rPr>
        <w:rFonts w:hint="default"/>
        <w:color w:val="007D9E"/>
        <w:sz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25C7F94"/>
    <w:multiLevelType w:val="hybridMultilevel"/>
    <w:tmpl w:val="6E669E4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441768CA"/>
    <w:multiLevelType w:val="hybridMultilevel"/>
    <w:tmpl w:val="3E42CD20"/>
    <w:lvl w:ilvl="0" w:tplc="E9843550">
      <w:start w:val="1"/>
      <w:numFmt w:val="decimal"/>
      <w:lvlText w:val="%1."/>
      <w:lvlJc w:val="left"/>
      <w:pPr>
        <w:ind w:left="720" w:hanging="360"/>
      </w:pPr>
      <w:rPr>
        <w:rFonts w:hint="default"/>
        <w:color w:val="auto"/>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4C61377"/>
    <w:multiLevelType w:val="hybridMultilevel"/>
    <w:tmpl w:val="F00210F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499175AA"/>
    <w:multiLevelType w:val="hybridMultilevel"/>
    <w:tmpl w:val="898AF8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DB671CA"/>
    <w:multiLevelType w:val="hybridMultilevel"/>
    <w:tmpl w:val="320A0F7A"/>
    <w:lvl w:ilvl="0" w:tplc="8B9AFF6A">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565845C2"/>
    <w:multiLevelType w:val="hybridMultilevel"/>
    <w:tmpl w:val="BA8874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8FA2D70"/>
    <w:multiLevelType w:val="hybridMultilevel"/>
    <w:tmpl w:val="B462A7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0791E7F"/>
    <w:multiLevelType w:val="hybridMultilevel"/>
    <w:tmpl w:val="50B0BF1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7" w15:restartNumberingAfterBreak="0">
    <w:nsid w:val="7E1B27D6"/>
    <w:multiLevelType w:val="hybridMultilevel"/>
    <w:tmpl w:val="EA78B6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2"/>
  </w:num>
  <w:num w:numId="4">
    <w:abstractNumId w:val="11"/>
  </w:num>
  <w:num w:numId="5">
    <w:abstractNumId w:val="4"/>
  </w:num>
  <w:num w:numId="6">
    <w:abstractNumId w:val="7"/>
  </w:num>
  <w:num w:numId="7">
    <w:abstractNumId w:val="21"/>
  </w:num>
  <w:num w:numId="8">
    <w:abstractNumId w:val="25"/>
  </w:num>
  <w:num w:numId="9">
    <w:abstractNumId w:val="9"/>
  </w:num>
  <w:num w:numId="10">
    <w:abstractNumId w:val="16"/>
  </w:num>
  <w:num w:numId="11">
    <w:abstractNumId w:val="2"/>
  </w:num>
  <w:num w:numId="12">
    <w:abstractNumId w:val="23"/>
  </w:num>
  <w:num w:numId="13">
    <w:abstractNumId w:val="1"/>
  </w:num>
  <w:num w:numId="14">
    <w:abstractNumId w:val="18"/>
  </w:num>
  <w:num w:numId="15">
    <w:abstractNumId w:val="20"/>
  </w:num>
  <w:num w:numId="16">
    <w:abstractNumId w:val="14"/>
  </w:num>
  <w:num w:numId="17">
    <w:abstractNumId w:val="12"/>
  </w:num>
  <w:num w:numId="18">
    <w:abstractNumId w:val="27"/>
  </w:num>
  <w:num w:numId="19">
    <w:abstractNumId w:val="0"/>
  </w:num>
  <w:num w:numId="20">
    <w:abstractNumId w:val="6"/>
  </w:num>
  <w:num w:numId="21">
    <w:abstractNumId w:val="8"/>
  </w:num>
  <w:num w:numId="22">
    <w:abstractNumId w:val="5"/>
  </w:num>
  <w:num w:numId="23">
    <w:abstractNumId w:val="3"/>
  </w:num>
  <w:num w:numId="24">
    <w:abstractNumId w:val="26"/>
  </w:num>
  <w:num w:numId="25">
    <w:abstractNumId w:val="19"/>
  </w:num>
  <w:num w:numId="26">
    <w:abstractNumId w:val="15"/>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59"/>
    <w:rsid w:val="00001344"/>
    <w:rsid w:val="00016D64"/>
    <w:rsid w:val="00020A22"/>
    <w:rsid w:val="0002239F"/>
    <w:rsid w:val="00035ADD"/>
    <w:rsid w:val="0004382B"/>
    <w:rsid w:val="00056B3D"/>
    <w:rsid w:val="00060CCD"/>
    <w:rsid w:val="00064E85"/>
    <w:rsid w:val="00066FC1"/>
    <w:rsid w:val="0007295E"/>
    <w:rsid w:val="00080ECD"/>
    <w:rsid w:val="000A47B1"/>
    <w:rsid w:val="000C4D14"/>
    <w:rsid w:val="000D1CE7"/>
    <w:rsid w:val="000D1E67"/>
    <w:rsid w:val="000E315B"/>
    <w:rsid w:val="000F00D5"/>
    <w:rsid w:val="000F7792"/>
    <w:rsid w:val="00102AB0"/>
    <w:rsid w:val="00114192"/>
    <w:rsid w:val="00114CD5"/>
    <w:rsid w:val="001254DE"/>
    <w:rsid w:val="0013371B"/>
    <w:rsid w:val="0015596C"/>
    <w:rsid w:val="00160188"/>
    <w:rsid w:val="001706E0"/>
    <w:rsid w:val="001742EE"/>
    <w:rsid w:val="00176832"/>
    <w:rsid w:val="001A0B08"/>
    <w:rsid w:val="001B52EC"/>
    <w:rsid w:val="001B5CEA"/>
    <w:rsid w:val="001C039B"/>
    <w:rsid w:val="001C6587"/>
    <w:rsid w:val="001D5912"/>
    <w:rsid w:val="001D7617"/>
    <w:rsid w:val="001E6753"/>
    <w:rsid w:val="001F4756"/>
    <w:rsid w:val="00203703"/>
    <w:rsid w:val="00204C59"/>
    <w:rsid w:val="002072C2"/>
    <w:rsid w:val="00217220"/>
    <w:rsid w:val="00221BAA"/>
    <w:rsid w:val="00222189"/>
    <w:rsid w:val="0022393C"/>
    <w:rsid w:val="00265A7E"/>
    <w:rsid w:val="0027099F"/>
    <w:rsid w:val="00271527"/>
    <w:rsid w:val="00272316"/>
    <w:rsid w:val="00284769"/>
    <w:rsid w:val="002918EA"/>
    <w:rsid w:val="002940BB"/>
    <w:rsid w:val="00295556"/>
    <w:rsid w:val="00296D46"/>
    <w:rsid w:val="002A1557"/>
    <w:rsid w:val="002A5044"/>
    <w:rsid w:val="002A52A5"/>
    <w:rsid w:val="002A7517"/>
    <w:rsid w:val="002B720B"/>
    <w:rsid w:val="002C1F1F"/>
    <w:rsid w:val="002C606D"/>
    <w:rsid w:val="002D086C"/>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445C1"/>
    <w:rsid w:val="00351189"/>
    <w:rsid w:val="0035185B"/>
    <w:rsid w:val="00356EB3"/>
    <w:rsid w:val="0035773C"/>
    <w:rsid w:val="00362E8F"/>
    <w:rsid w:val="00371EB7"/>
    <w:rsid w:val="00373BE8"/>
    <w:rsid w:val="00373C76"/>
    <w:rsid w:val="00377C24"/>
    <w:rsid w:val="00393E4D"/>
    <w:rsid w:val="003A1650"/>
    <w:rsid w:val="003A5FF5"/>
    <w:rsid w:val="003B00CF"/>
    <w:rsid w:val="003B7A4F"/>
    <w:rsid w:val="003C6F33"/>
    <w:rsid w:val="003D31AD"/>
    <w:rsid w:val="003D72FF"/>
    <w:rsid w:val="003D7945"/>
    <w:rsid w:val="003E0450"/>
    <w:rsid w:val="003F6AB4"/>
    <w:rsid w:val="00400042"/>
    <w:rsid w:val="00402C87"/>
    <w:rsid w:val="00405EB0"/>
    <w:rsid w:val="004149B0"/>
    <w:rsid w:val="004171C9"/>
    <w:rsid w:val="0042296C"/>
    <w:rsid w:val="00431D18"/>
    <w:rsid w:val="00436684"/>
    <w:rsid w:val="00443021"/>
    <w:rsid w:val="00444863"/>
    <w:rsid w:val="0045011F"/>
    <w:rsid w:val="004519A7"/>
    <w:rsid w:val="00457D1E"/>
    <w:rsid w:val="0046268B"/>
    <w:rsid w:val="00465F7B"/>
    <w:rsid w:val="0048108D"/>
    <w:rsid w:val="00486283"/>
    <w:rsid w:val="00486867"/>
    <w:rsid w:val="00490263"/>
    <w:rsid w:val="004918D3"/>
    <w:rsid w:val="00493840"/>
    <w:rsid w:val="004968D0"/>
    <w:rsid w:val="004A09B7"/>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07EE0"/>
    <w:rsid w:val="00512088"/>
    <w:rsid w:val="00512918"/>
    <w:rsid w:val="00515BEE"/>
    <w:rsid w:val="00524126"/>
    <w:rsid w:val="00525452"/>
    <w:rsid w:val="00547AF1"/>
    <w:rsid w:val="0055108E"/>
    <w:rsid w:val="0055468C"/>
    <w:rsid w:val="00557073"/>
    <w:rsid w:val="00590E09"/>
    <w:rsid w:val="005946C1"/>
    <w:rsid w:val="005B44C3"/>
    <w:rsid w:val="005B6181"/>
    <w:rsid w:val="005C4B7D"/>
    <w:rsid w:val="005D0F53"/>
    <w:rsid w:val="005D7EEF"/>
    <w:rsid w:val="005E0BCF"/>
    <w:rsid w:val="005F39C2"/>
    <w:rsid w:val="005F3BF7"/>
    <w:rsid w:val="00603273"/>
    <w:rsid w:val="00611706"/>
    <w:rsid w:val="00614F24"/>
    <w:rsid w:val="00615049"/>
    <w:rsid w:val="0062565C"/>
    <w:rsid w:val="00625D43"/>
    <w:rsid w:val="0063045D"/>
    <w:rsid w:val="006317C4"/>
    <w:rsid w:val="006402E7"/>
    <w:rsid w:val="0064761B"/>
    <w:rsid w:val="00653615"/>
    <w:rsid w:val="0065588F"/>
    <w:rsid w:val="0066166E"/>
    <w:rsid w:val="00662CEC"/>
    <w:rsid w:val="00665AAC"/>
    <w:rsid w:val="00686D57"/>
    <w:rsid w:val="0068712E"/>
    <w:rsid w:val="00687372"/>
    <w:rsid w:val="00695214"/>
    <w:rsid w:val="006955DF"/>
    <w:rsid w:val="00695BC3"/>
    <w:rsid w:val="006A61EA"/>
    <w:rsid w:val="006B13DA"/>
    <w:rsid w:val="006C58BB"/>
    <w:rsid w:val="006C737B"/>
    <w:rsid w:val="006D4B53"/>
    <w:rsid w:val="006D6EBC"/>
    <w:rsid w:val="006E6445"/>
    <w:rsid w:val="006E72A1"/>
    <w:rsid w:val="006F0741"/>
    <w:rsid w:val="007032F2"/>
    <w:rsid w:val="00703545"/>
    <w:rsid w:val="00704526"/>
    <w:rsid w:val="0070465E"/>
    <w:rsid w:val="00715485"/>
    <w:rsid w:val="00716186"/>
    <w:rsid w:val="0072447E"/>
    <w:rsid w:val="00727BF6"/>
    <w:rsid w:val="00732F44"/>
    <w:rsid w:val="0074163E"/>
    <w:rsid w:val="00751BD4"/>
    <w:rsid w:val="007524A9"/>
    <w:rsid w:val="007539CF"/>
    <w:rsid w:val="007542C8"/>
    <w:rsid w:val="0076595A"/>
    <w:rsid w:val="00770C1C"/>
    <w:rsid w:val="00772748"/>
    <w:rsid w:val="007747F5"/>
    <w:rsid w:val="00777452"/>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1793"/>
    <w:rsid w:val="008D3957"/>
    <w:rsid w:val="008D6DB6"/>
    <w:rsid w:val="008F4A55"/>
    <w:rsid w:val="00900D35"/>
    <w:rsid w:val="0090565E"/>
    <w:rsid w:val="009224B2"/>
    <w:rsid w:val="009255ED"/>
    <w:rsid w:val="009276E6"/>
    <w:rsid w:val="0093720C"/>
    <w:rsid w:val="00947388"/>
    <w:rsid w:val="009557B8"/>
    <w:rsid w:val="00956FD1"/>
    <w:rsid w:val="0096067A"/>
    <w:rsid w:val="00974703"/>
    <w:rsid w:val="0097754C"/>
    <w:rsid w:val="00983430"/>
    <w:rsid w:val="009918E5"/>
    <w:rsid w:val="00995DCA"/>
    <w:rsid w:val="009A5A55"/>
    <w:rsid w:val="009B7E13"/>
    <w:rsid w:val="009C19B4"/>
    <w:rsid w:val="009C7853"/>
    <w:rsid w:val="009D1E06"/>
    <w:rsid w:val="009D5424"/>
    <w:rsid w:val="009E1781"/>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8610B"/>
    <w:rsid w:val="00A97C5A"/>
    <w:rsid w:val="00AA5A0F"/>
    <w:rsid w:val="00AA7565"/>
    <w:rsid w:val="00AA765F"/>
    <w:rsid w:val="00AB243D"/>
    <w:rsid w:val="00AB47D1"/>
    <w:rsid w:val="00AB56E0"/>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40BA"/>
    <w:rsid w:val="00B37CED"/>
    <w:rsid w:val="00B40F99"/>
    <w:rsid w:val="00B423B9"/>
    <w:rsid w:val="00B6355C"/>
    <w:rsid w:val="00B71B7D"/>
    <w:rsid w:val="00B87991"/>
    <w:rsid w:val="00B919E0"/>
    <w:rsid w:val="00B96082"/>
    <w:rsid w:val="00BA294E"/>
    <w:rsid w:val="00BB0A75"/>
    <w:rsid w:val="00BB1517"/>
    <w:rsid w:val="00BB2C57"/>
    <w:rsid w:val="00BB58BB"/>
    <w:rsid w:val="00BD2CBF"/>
    <w:rsid w:val="00BD76C9"/>
    <w:rsid w:val="00BE1AEE"/>
    <w:rsid w:val="00BE4926"/>
    <w:rsid w:val="00BF331F"/>
    <w:rsid w:val="00BF6D07"/>
    <w:rsid w:val="00BF75AA"/>
    <w:rsid w:val="00C166B7"/>
    <w:rsid w:val="00C32935"/>
    <w:rsid w:val="00C371A0"/>
    <w:rsid w:val="00C372BF"/>
    <w:rsid w:val="00C5592C"/>
    <w:rsid w:val="00C61CCD"/>
    <w:rsid w:val="00C6412B"/>
    <w:rsid w:val="00C64F7C"/>
    <w:rsid w:val="00C701D4"/>
    <w:rsid w:val="00C800CC"/>
    <w:rsid w:val="00C9241F"/>
    <w:rsid w:val="00C93633"/>
    <w:rsid w:val="00CB5543"/>
    <w:rsid w:val="00CC08B9"/>
    <w:rsid w:val="00CC2AB8"/>
    <w:rsid w:val="00CC2B8F"/>
    <w:rsid w:val="00CD1267"/>
    <w:rsid w:val="00CE00BB"/>
    <w:rsid w:val="00CE07A2"/>
    <w:rsid w:val="00CE0B45"/>
    <w:rsid w:val="00CE1C7A"/>
    <w:rsid w:val="00CF1C78"/>
    <w:rsid w:val="00CF3208"/>
    <w:rsid w:val="00CF7196"/>
    <w:rsid w:val="00D04E2C"/>
    <w:rsid w:val="00D04EC5"/>
    <w:rsid w:val="00D0764B"/>
    <w:rsid w:val="00D13CA6"/>
    <w:rsid w:val="00D25480"/>
    <w:rsid w:val="00D31E42"/>
    <w:rsid w:val="00D32F4F"/>
    <w:rsid w:val="00D3403C"/>
    <w:rsid w:val="00D345E9"/>
    <w:rsid w:val="00D35E1A"/>
    <w:rsid w:val="00D37509"/>
    <w:rsid w:val="00D43F35"/>
    <w:rsid w:val="00D44217"/>
    <w:rsid w:val="00D47217"/>
    <w:rsid w:val="00D5351E"/>
    <w:rsid w:val="00D576BA"/>
    <w:rsid w:val="00D66CBB"/>
    <w:rsid w:val="00D66D98"/>
    <w:rsid w:val="00D74137"/>
    <w:rsid w:val="00D74910"/>
    <w:rsid w:val="00D75966"/>
    <w:rsid w:val="00D772EE"/>
    <w:rsid w:val="00D836BA"/>
    <w:rsid w:val="00D93061"/>
    <w:rsid w:val="00D95097"/>
    <w:rsid w:val="00DA79C9"/>
    <w:rsid w:val="00DB1BF3"/>
    <w:rsid w:val="00DC48DF"/>
    <w:rsid w:val="00DC7C34"/>
    <w:rsid w:val="00DD4E39"/>
    <w:rsid w:val="00DD7C12"/>
    <w:rsid w:val="00DD7E19"/>
    <w:rsid w:val="00DE608D"/>
    <w:rsid w:val="00DF21EF"/>
    <w:rsid w:val="00DF3A9B"/>
    <w:rsid w:val="00DF3C27"/>
    <w:rsid w:val="00E0142D"/>
    <w:rsid w:val="00E02D0B"/>
    <w:rsid w:val="00E10842"/>
    <w:rsid w:val="00E11369"/>
    <w:rsid w:val="00E14AC1"/>
    <w:rsid w:val="00E150D8"/>
    <w:rsid w:val="00E168D4"/>
    <w:rsid w:val="00E240E1"/>
    <w:rsid w:val="00E34F0F"/>
    <w:rsid w:val="00E43143"/>
    <w:rsid w:val="00E574F5"/>
    <w:rsid w:val="00E60D00"/>
    <w:rsid w:val="00E7075D"/>
    <w:rsid w:val="00E80EF3"/>
    <w:rsid w:val="00E83708"/>
    <w:rsid w:val="00E917EC"/>
    <w:rsid w:val="00E961D9"/>
    <w:rsid w:val="00EA5122"/>
    <w:rsid w:val="00EA6781"/>
    <w:rsid w:val="00EB00FE"/>
    <w:rsid w:val="00EB675F"/>
    <w:rsid w:val="00EC200F"/>
    <w:rsid w:val="00ED06A3"/>
    <w:rsid w:val="00ED18AF"/>
    <w:rsid w:val="00ED252B"/>
    <w:rsid w:val="00EF22AC"/>
    <w:rsid w:val="00F04AAE"/>
    <w:rsid w:val="00F10268"/>
    <w:rsid w:val="00F11EEE"/>
    <w:rsid w:val="00F3135F"/>
    <w:rsid w:val="00F46CA8"/>
    <w:rsid w:val="00F61908"/>
    <w:rsid w:val="00F744C7"/>
    <w:rsid w:val="00F908CC"/>
    <w:rsid w:val="00F90DF1"/>
    <w:rsid w:val="00F916BF"/>
    <w:rsid w:val="00F95802"/>
    <w:rsid w:val="00FA29E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4A1A49"/>
  <w15:chartTrackingRefBased/>
  <w15:docId w15:val="{3EBCFA41-391E-48AA-8049-4AFA7BBD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204C59"/>
    <w:pPr>
      <w:tabs>
        <w:tab w:val="center" w:pos="4513"/>
        <w:tab w:val="right" w:pos="9026"/>
      </w:tabs>
    </w:pPr>
  </w:style>
  <w:style w:type="character" w:customStyle="1" w:styleId="HeaderChar">
    <w:name w:val="Header Char"/>
    <w:basedOn w:val="DefaultParagraphFont"/>
    <w:link w:val="Header"/>
    <w:uiPriority w:val="99"/>
    <w:rsid w:val="00204C59"/>
    <w:rPr>
      <w:rFonts w:ascii="Arial" w:hAnsi="Arial"/>
      <w:sz w:val="22"/>
      <w:szCs w:val="24"/>
      <w:lang w:eastAsia="en-US"/>
    </w:rPr>
  </w:style>
  <w:style w:type="paragraph" w:styleId="Footer">
    <w:name w:val="footer"/>
    <w:basedOn w:val="Normal"/>
    <w:link w:val="FooterChar"/>
    <w:uiPriority w:val="99"/>
    <w:unhideWhenUsed/>
    <w:rsid w:val="00204C59"/>
    <w:pPr>
      <w:tabs>
        <w:tab w:val="center" w:pos="4513"/>
        <w:tab w:val="right" w:pos="9026"/>
      </w:tabs>
    </w:pPr>
  </w:style>
  <w:style w:type="character" w:customStyle="1" w:styleId="FooterChar">
    <w:name w:val="Footer Char"/>
    <w:basedOn w:val="DefaultParagraphFont"/>
    <w:link w:val="Footer"/>
    <w:uiPriority w:val="99"/>
    <w:rsid w:val="00204C59"/>
    <w:rPr>
      <w:rFonts w:ascii="Arial" w:hAnsi="Arial"/>
      <w:sz w:val="22"/>
      <w:szCs w:val="24"/>
      <w:lang w:eastAsia="en-US"/>
    </w:rPr>
  </w:style>
  <w:style w:type="table" w:styleId="TableGrid">
    <w:name w:val="Table Grid"/>
    <w:basedOn w:val="TableNormal"/>
    <w:uiPriority w:val="39"/>
    <w:rsid w:val="008D3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9E2"/>
    <w:pPr>
      <w:ind w:left="720"/>
      <w:contextualSpacing/>
    </w:pPr>
  </w:style>
  <w:style w:type="character" w:styleId="Hyperlink">
    <w:name w:val="Hyperlink"/>
    <w:basedOn w:val="DefaultParagraphFont"/>
    <w:uiPriority w:val="99"/>
    <w:unhideWhenUsed/>
    <w:rsid w:val="00016D64"/>
    <w:rPr>
      <w:color w:val="0000FF" w:themeColor="hyperlink"/>
      <w:u w:val="single"/>
    </w:rPr>
  </w:style>
  <w:style w:type="character" w:styleId="CommentReference">
    <w:name w:val="annotation reference"/>
    <w:basedOn w:val="DefaultParagraphFont"/>
    <w:uiPriority w:val="99"/>
    <w:semiHidden/>
    <w:unhideWhenUsed/>
    <w:rsid w:val="00ED06A3"/>
    <w:rPr>
      <w:sz w:val="16"/>
      <w:szCs w:val="16"/>
    </w:rPr>
  </w:style>
  <w:style w:type="paragraph" w:styleId="CommentText">
    <w:name w:val="annotation text"/>
    <w:basedOn w:val="Normal"/>
    <w:link w:val="CommentTextChar"/>
    <w:uiPriority w:val="99"/>
    <w:semiHidden/>
    <w:unhideWhenUsed/>
    <w:rsid w:val="00ED06A3"/>
    <w:rPr>
      <w:sz w:val="20"/>
      <w:szCs w:val="20"/>
    </w:rPr>
  </w:style>
  <w:style w:type="character" w:customStyle="1" w:styleId="CommentTextChar">
    <w:name w:val="Comment Text Char"/>
    <w:basedOn w:val="DefaultParagraphFont"/>
    <w:link w:val="CommentText"/>
    <w:uiPriority w:val="99"/>
    <w:semiHidden/>
    <w:rsid w:val="00ED06A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D06A3"/>
    <w:rPr>
      <w:b/>
      <w:bCs/>
    </w:rPr>
  </w:style>
  <w:style w:type="character" w:customStyle="1" w:styleId="CommentSubjectChar">
    <w:name w:val="Comment Subject Char"/>
    <w:basedOn w:val="CommentTextChar"/>
    <w:link w:val="CommentSubject"/>
    <w:uiPriority w:val="99"/>
    <w:semiHidden/>
    <w:rsid w:val="00ED06A3"/>
    <w:rPr>
      <w:rFonts w:ascii="Arial" w:hAnsi="Arial"/>
      <w:b/>
      <w:bCs/>
      <w:lang w:eastAsia="en-US"/>
    </w:rPr>
  </w:style>
  <w:style w:type="paragraph" w:customStyle="1" w:styleId="m-5261527290765771911msolistparagraph">
    <w:name w:val="m_-5261527290765771911msolistparagraph"/>
    <w:basedOn w:val="Normal"/>
    <w:rsid w:val="004A09B7"/>
    <w:pPr>
      <w:spacing w:before="100" w:beforeAutospacing="1" w:after="100" w:afterAutospacing="1"/>
    </w:pPr>
    <w:rPr>
      <w:rFonts w:ascii="Times New Roman" w:eastAsiaTheme="minorHAnsi" w:hAnsi="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0221">
      <w:bodyDiv w:val="1"/>
      <w:marLeft w:val="0"/>
      <w:marRight w:val="0"/>
      <w:marTop w:val="0"/>
      <w:marBottom w:val="0"/>
      <w:divBdr>
        <w:top w:val="none" w:sz="0" w:space="0" w:color="auto"/>
        <w:left w:val="none" w:sz="0" w:space="0" w:color="auto"/>
        <w:bottom w:val="none" w:sz="0" w:space="0" w:color="auto"/>
        <w:right w:val="none" w:sz="0" w:space="0" w:color="auto"/>
      </w:divBdr>
    </w:div>
    <w:div w:id="698745247">
      <w:bodyDiv w:val="1"/>
      <w:marLeft w:val="0"/>
      <w:marRight w:val="0"/>
      <w:marTop w:val="0"/>
      <w:marBottom w:val="0"/>
      <w:divBdr>
        <w:top w:val="none" w:sz="0" w:space="0" w:color="auto"/>
        <w:left w:val="none" w:sz="0" w:space="0" w:color="auto"/>
        <w:bottom w:val="none" w:sz="0" w:space="0" w:color="auto"/>
        <w:right w:val="none" w:sz="0" w:space="0" w:color="auto"/>
      </w:divBdr>
    </w:div>
    <w:div w:id="1105349543">
      <w:bodyDiv w:val="1"/>
      <w:marLeft w:val="0"/>
      <w:marRight w:val="0"/>
      <w:marTop w:val="0"/>
      <w:marBottom w:val="0"/>
      <w:divBdr>
        <w:top w:val="none" w:sz="0" w:space="0" w:color="auto"/>
        <w:left w:val="none" w:sz="0" w:space="0" w:color="auto"/>
        <w:bottom w:val="none" w:sz="0" w:space="0" w:color="auto"/>
        <w:right w:val="none" w:sz="0" w:space="0" w:color="auto"/>
      </w:divBdr>
    </w:div>
    <w:div w:id="21177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pk.govt.nz/en/whakamahia/it-and-innovation/ka-hao-maori-digital-technology-development-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hao@tpk.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F3F2-EE1A-4C4D-9360-91E69D63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575</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Morrison</dc:creator>
  <cp:keywords/>
  <dc:description/>
  <cp:lastModifiedBy>Malcolm Morrison</cp:lastModifiedBy>
  <cp:revision>3</cp:revision>
  <cp:lastPrinted>1900-12-31T11:00:00Z</cp:lastPrinted>
  <dcterms:created xsi:type="dcterms:W3CDTF">2018-03-07T01:36:00Z</dcterms:created>
  <dcterms:modified xsi:type="dcterms:W3CDTF">2018-03-07T02:06:00Z</dcterms:modified>
</cp:coreProperties>
</file>