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324110AD" w:rsidR="00627DFD" w:rsidRPr="00E72150" w:rsidRDefault="004C022F" w:rsidP="004C022F">
      <w:pPr>
        <w:pStyle w:val="ListNumbering"/>
        <w:numPr>
          <w:ilvl w:val="0"/>
          <w:numId w:val="0"/>
        </w:numPr>
        <w:ind w:left="340" w:hanging="340"/>
        <w:rPr>
          <w:b/>
          <w:i/>
          <w:lang w:val="en-US"/>
        </w:rPr>
      </w:pPr>
      <w:r w:rsidRPr="00E72150">
        <w:rPr>
          <w:b/>
          <w:i/>
          <w:lang w:val="en-US"/>
        </w:rPr>
        <w:t xml:space="preserve">Version </w:t>
      </w:r>
      <w:r w:rsidR="008F4748">
        <w:rPr>
          <w:b/>
          <w:i/>
          <w:lang w:val="en-US"/>
        </w:rPr>
        <w:t>5</w:t>
      </w:r>
      <w:r w:rsidR="0041162A" w:rsidRPr="0073281E">
        <w:rPr>
          <w:b/>
          <w:i/>
          <w:lang w:val="en-US"/>
        </w:rPr>
        <w:t xml:space="preserve"> –</w:t>
      </w:r>
      <w:r w:rsidR="00370C23">
        <w:rPr>
          <w:b/>
          <w:i/>
          <w:lang w:val="en-US"/>
        </w:rPr>
        <w:t xml:space="preserve"> </w:t>
      </w:r>
      <w:r w:rsidR="0073281E" w:rsidRPr="0073281E">
        <w:rPr>
          <w:b/>
          <w:i/>
          <w:lang w:val="en-US"/>
        </w:rPr>
        <w:t>2019</w:t>
      </w:r>
      <w:r w:rsidR="00370C23">
        <w:rPr>
          <w:b/>
          <w:i/>
          <w:lang w:val="en-US"/>
        </w:rPr>
        <w:t xml:space="preserve">/20 FY </w:t>
      </w:r>
      <w:r w:rsidR="006559EB">
        <w:rPr>
          <w:b/>
          <w:i/>
          <w:lang w:val="en-US"/>
        </w:rPr>
        <w:t>11 March</w:t>
      </w:r>
      <w:bookmarkStart w:id="0" w:name="_GoBack"/>
      <w:bookmarkEnd w:id="0"/>
      <w:r w:rsidR="008F4748">
        <w:rPr>
          <w:b/>
          <w:i/>
          <w:lang w:val="en-US"/>
        </w:rPr>
        <w:t xml:space="preserve"> 2020</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Te whāinga me ngā hua ka puta i tēnei pūtea</w:t>
      </w:r>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for Māori to learn about and experience the hands on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Ngā wāhanga arotahi pūtea</w:t>
      </w:r>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 xml:space="preserve">Whānau and community development and enterprise, including building organisational capability and capacity, and employment, skills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Tō mātou ara haumi</w:t>
      </w:r>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Te Puni Kōkiri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r w:rsidRPr="00864083">
        <w:rPr>
          <w:rFonts w:ascii="Arial" w:hAnsi="Arial" w:cs="Arial"/>
          <w:color w:val="auto"/>
          <w:sz w:val="22"/>
          <w:lang w:val="en"/>
        </w:rPr>
        <w:t xml:space="preserve">whānau, </w:t>
      </w:r>
      <w:r>
        <w:rPr>
          <w:rFonts w:ascii="Arial" w:hAnsi="Arial" w:cs="Arial"/>
          <w:color w:val="auto"/>
          <w:sz w:val="22"/>
          <w:lang w:val="en"/>
        </w:rPr>
        <w:t xml:space="preserve">hapū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To ensure that we support robust, achievable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Pū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tā mātou e rapu nei ki te tautoko ā-pūtea</w:t>
      </w:r>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(rangatiratānga) through the planting growing and harvesting of edible crops</w:t>
            </w:r>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14:paraId="75F9A64D"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(kaitiakitānga and mātauranga) through mentoring, education and practical participation</w:t>
            </w:r>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(whanaungatānga)</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facilities and structures for a garden, including the construction of garden beds and implements sheds</w:t>
            </w:r>
          </w:p>
          <w:p w14:paraId="183CEC27" w14:textId="77777777"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purchase of garden tools, composting equipment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Sharing of knowledge of Matariki, including the mythology and modern day translation (mātauranga)</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Creation of a learning environment for whānau Māori and embraces other cultures and nationalities (whanaungatānga)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costs  </w:t>
      </w:r>
      <w:r w:rsidRPr="005A2A48">
        <w:rPr>
          <w:rFonts w:ascii="Arial" w:hAnsi="Arial" w:cs="Arial"/>
          <w:b/>
          <w:i/>
          <w:sz w:val="22"/>
        </w:rPr>
        <w:t>* Exceptions made for Matariki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hunga</w:t>
      </w:r>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e hiahiatia ana e mātou kia tuku tono mai</w:t>
      </w:r>
    </w:p>
    <w:p w14:paraId="6938FC94" w14:textId="34823362"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organisations that are </w:t>
      </w:r>
      <w:r w:rsidRPr="00333AE5">
        <w:rPr>
          <w:rFonts w:ascii="Arial" w:hAnsi="Arial" w:cs="Arial"/>
          <w:sz w:val="22"/>
        </w:rPr>
        <w:t>based in New Zealand. </w:t>
      </w:r>
      <w:r w:rsidR="00B6358D">
        <w:rPr>
          <w:rFonts w:ascii="Arial" w:hAnsi="Arial" w:cs="Arial"/>
          <w:sz w:val="22"/>
        </w:rPr>
        <w:t>For funding requests 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Examples of Non Legal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Trusts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reports</w:t>
      </w:r>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organisation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560D16A1" w14:textId="77777777" w:rsidR="00A73A1A" w:rsidRDefault="00A73A1A" w:rsidP="00E8416D">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p>
    <w:p w14:paraId="4F2A0058" w14:textId="77777777" w:rsidR="00B816DB" w:rsidRDefault="00B816DB">
      <w:pPr>
        <w:spacing w:after="160" w:line="259" w:lineRule="auto"/>
        <w:rPr>
          <w:rFonts w:ascii="Arial" w:hAnsi="Arial" w:cs="Arial"/>
          <w:b/>
          <w:bCs/>
          <w:sz w:val="22"/>
        </w:rPr>
      </w:pPr>
      <w:r>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Use of umbrella organisations</w:t>
      </w:r>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organisations’.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tuku i tō tono</w:t>
      </w:r>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te awhina me te tautoko e wātea ana</w:t>
      </w:r>
    </w:p>
    <w:p w14:paraId="54474304" w14:textId="77777777"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applicati</w:t>
      </w:r>
      <w:r w:rsidR="00606ABD">
        <w:rPr>
          <w:rFonts w:ascii="Arial" w:hAnsi="Arial" w:cs="Arial"/>
          <w:sz w:val="22"/>
        </w:rPr>
        <w:t>on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Pēhea tā mātou aromatawai i tō tono, me te whakarite whakatau hoki</w:t>
      </w:r>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whakahaere i ngā whakaaetanga, te aroturuki i te tuku mai me ōna hua</w:t>
      </w:r>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what learnings, opportunities or challenges arose as a result of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0B4AD2DC" w14:textId="77777777"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Ētahi atu whakaaroaro</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lastRenderedPageBreak/>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r w:rsidRPr="00F2088B">
        <w:rPr>
          <w:rFonts w:ascii="Arial" w:hAnsi="Arial" w:cs="Arial"/>
          <w:b/>
          <w:sz w:val="22"/>
          <w:lang w:val="en-US"/>
        </w:rPr>
        <w:t>Submitting an application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all of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Privacy Act 1993</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1993. Equally, organisations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1993.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actual: where the conflict currently exists</w:t>
      </w:r>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Kōkiri, and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organisations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organisation.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tīwhiri mō te whakawhanake i tō tono</w:t>
      </w:r>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organise your </w:t>
      </w:r>
      <w:r>
        <w:rPr>
          <w:rFonts w:ascii="Arial" w:hAnsi="Arial" w:cs="Arial"/>
          <w:sz w:val="22"/>
          <w:lang w:val="en-US"/>
        </w:rPr>
        <w:t>application</w:t>
      </w:r>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signed by an appropriately authorised person</w:t>
      </w:r>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s.  Please include all the additional information and evidence requested</w:t>
      </w:r>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form, </w:t>
      </w:r>
      <w:r w:rsidR="0032282E">
        <w:t xml:space="preserve">or contact </w:t>
      </w:r>
      <w:r w:rsidR="00EE7686">
        <w:t>the closest Te Puni Kōkiri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Ngā Taipitopito Whakahaere</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from”</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799C8ADF" w:rsidR="009879F3" w:rsidRDefault="009879F3" w:rsidP="00A82A92">
                  <w:pPr>
                    <w:pStyle w:val="TableText"/>
                    <w:ind w:right="-381"/>
                  </w:pPr>
                  <w:r>
                    <w:t>go to step 1.</w:t>
                  </w:r>
                  <w:r w:rsidR="006C7AC6">
                    <w:t>3</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r>
                    <w:t>Yes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34C31F05" w:rsidR="00E368CD" w:rsidRDefault="00E368CD" w:rsidP="00E368CD">
                  <w:pPr>
                    <w:pStyle w:val="TableText"/>
                  </w:pPr>
                  <w:r>
                    <w:t>provide GST number and go to step 1.</w:t>
                  </w:r>
                  <w:r w:rsidR="00C523A5">
                    <w:t>7</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3C89E2BA" w:rsidR="00E368CD" w:rsidRDefault="00E368CD" w:rsidP="00E368CD">
                  <w:pPr>
                    <w:pStyle w:val="TableText"/>
                  </w:pPr>
                  <w:r>
                    <w:t>tick the box and go to step 1.</w:t>
                  </w:r>
                  <w:r w:rsidR="00C523A5">
                    <w:t>7</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Aims of organisation</w:t>
            </w:r>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220CAB98" w14:textId="77777777" w:rsidR="004F4086" w:rsidRDefault="004F4086" w:rsidP="004F4086">
            <w:pPr>
              <w:pStyle w:val="TableText"/>
              <w:ind w:right="743"/>
            </w:pPr>
          </w:p>
          <w:p w14:paraId="5B1FA48F" w14:textId="77777777" w:rsidR="004F4086" w:rsidRDefault="004F4086" w:rsidP="004F4086">
            <w:pPr>
              <w:pStyle w:val="TableText"/>
              <w:ind w:right="743"/>
            </w:pPr>
          </w:p>
          <w:p w14:paraId="67F8E095" w14:textId="77777777" w:rsidR="004F4086" w:rsidRDefault="004F4086" w:rsidP="004F4086">
            <w:pPr>
              <w:pStyle w:val="TableText"/>
              <w:ind w:right="743"/>
            </w:pPr>
          </w:p>
          <w:p w14:paraId="51CC9DC7" w14:textId="77777777" w:rsidR="004F4086" w:rsidRDefault="004F4086" w:rsidP="004F4086">
            <w:pPr>
              <w:pStyle w:val="TableText"/>
              <w:ind w:right="743"/>
            </w:pPr>
          </w:p>
          <w:p w14:paraId="31CDB97B" w14:textId="77777777" w:rsidR="004F4086" w:rsidRDefault="004F4086" w:rsidP="004F4086">
            <w:pPr>
              <w:pStyle w:val="TableText"/>
              <w:ind w:right="743"/>
            </w:pPr>
          </w:p>
          <w:p w14:paraId="3C516386" w14:textId="77777777" w:rsidR="004F4086" w:rsidRDefault="004F4086" w:rsidP="004F4086">
            <w:pPr>
              <w:pStyle w:val="TableText"/>
              <w:ind w:right="743"/>
            </w:pPr>
          </w:p>
          <w:p w14:paraId="1963DC3B" w14:textId="77777777" w:rsidR="004F4086" w:rsidRDefault="004F4086" w:rsidP="004F4086">
            <w:pPr>
              <w:pStyle w:val="TableText"/>
              <w:ind w:right="743"/>
            </w:pPr>
          </w:p>
          <w:p w14:paraId="27048107" w14:textId="77777777" w:rsidR="004F4086" w:rsidRDefault="004F4086" w:rsidP="004F4086">
            <w:pPr>
              <w:pStyle w:val="TableText"/>
              <w:ind w:right="743"/>
            </w:pPr>
          </w:p>
          <w:p w14:paraId="72D6A8DB" w14:textId="77777777" w:rsidR="004F4086" w:rsidRDefault="004F4086" w:rsidP="004F4086">
            <w:pPr>
              <w:pStyle w:val="TableText"/>
              <w:ind w:right="743"/>
            </w:pPr>
          </w:p>
          <w:p w14:paraId="3018C60E" w14:textId="77777777" w:rsidR="004F4086" w:rsidRDefault="004F4086"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lastRenderedPageBreak/>
        <w:t>Contact details</w:t>
      </w:r>
      <w:r w:rsidR="005051BD">
        <w:rPr>
          <w:lang w:eastAsia="en-NZ"/>
        </w:rPr>
        <w:t xml:space="preserve"> </w:t>
      </w:r>
      <w:r w:rsidR="005051BD" w:rsidRPr="005051BD">
        <w:rPr>
          <w:lang w:eastAsia="en-NZ"/>
        </w:rPr>
        <w:t>|</w:t>
      </w:r>
      <w:r w:rsidR="001F30A9">
        <w:rPr>
          <w:lang w:eastAsia="en-NZ"/>
        </w:rPr>
        <w:t xml:space="preserve"> </w:t>
      </w:r>
      <w:r w:rsidR="001F30A9" w:rsidRPr="001F30A9">
        <w:rPr>
          <w:lang w:eastAsia="en-NZ"/>
        </w:rPr>
        <w:t>Ngā Taipitopito Whakapā</w:t>
      </w:r>
    </w:p>
    <w:p w14:paraId="6D1C6F14" w14:textId="77777777" w:rsidR="009879F3" w:rsidRDefault="009879F3" w:rsidP="009861A8">
      <w:pPr>
        <w:pStyle w:val="Sub-topiclabel"/>
        <w:spacing w:before="120"/>
        <w:ind w:left="426" w:right="-381" w:hanging="426"/>
      </w:pPr>
      <w:r>
        <w:t>Primary contact (</w:t>
      </w:r>
      <w:r w:rsidR="00EE2D5E">
        <w:t>Person named in the agreement, if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Secondary contact (day to day manager of project</w:t>
      </w:r>
      <w:r w:rsidR="0075393A">
        <w:t>, if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r w:rsidR="001F30A9" w:rsidRPr="001F30A9">
        <w:rPr>
          <w:lang w:eastAsia="en-NZ"/>
        </w:rPr>
        <w:t>Mōhiohio kaupapa</w:t>
      </w:r>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lastRenderedPageBreak/>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42737200" w14:textId="77777777" w:rsidR="004F4086" w:rsidRDefault="004F4086" w:rsidP="004F4086">
            <w:pPr>
              <w:pStyle w:val="TableText"/>
              <w:ind w:right="747"/>
              <w:rPr>
                <w:bCs/>
              </w:rPr>
            </w:pPr>
          </w:p>
          <w:p w14:paraId="61E93334" w14:textId="77777777" w:rsidR="004F4086" w:rsidRDefault="004F4086" w:rsidP="004F4086">
            <w:pPr>
              <w:pStyle w:val="TableText"/>
              <w:ind w:right="747"/>
              <w:rPr>
                <w:bCs/>
              </w:rPr>
            </w:pPr>
          </w:p>
          <w:p w14:paraId="4A5E3D7D" w14:textId="77777777" w:rsidR="004F4086" w:rsidRDefault="004F4086" w:rsidP="004F4086">
            <w:pPr>
              <w:pStyle w:val="TableText"/>
              <w:ind w:right="747"/>
              <w:rPr>
                <w:bCs/>
              </w:rPr>
            </w:pPr>
          </w:p>
          <w:p w14:paraId="1C69B7F5" w14:textId="77777777" w:rsidR="004F4086" w:rsidRDefault="004F4086" w:rsidP="004F4086">
            <w:pPr>
              <w:pStyle w:val="TableText"/>
              <w:ind w:right="747"/>
              <w:rPr>
                <w:bCs/>
              </w:rPr>
            </w:pPr>
          </w:p>
          <w:p w14:paraId="1EC2F9CA" w14:textId="77777777" w:rsidR="004F4086" w:rsidRDefault="004F4086" w:rsidP="004F4086">
            <w:pPr>
              <w:pStyle w:val="TableText"/>
              <w:ind w:right="747"/>
              <w:rPr>
                <w:bCs/>
              </w:rPr>
            </w:pPr>
          </w:p>
          <w:p w14:paraId="38F56E4F" w14:textId="77777777" w:rsidR="004F4086" w:rsidRDefault="004F4086" w:rsidP="004F4086">
            <w:pPr>
              <w:pStyle w:val="TableText"/>
              <w:ind w:right="747"/>
              <w:rPr>
                <w:bCs/>
              </w:rPr>
            </w:pPr>
          </w:p>
          <w:p w14:paraId="3A95A1D2" w14:textId="77777777" w:rsidR="004F4086" w:rsidRDefault="004F4086" w:rsidP="004F4086">
            <w:pPr>
              <w:pStyle w:val="TableText"/>
              <w:ind w:right="747"/>
              <w:rPr>
                <w:bCs/>
              </w:rPr>
            </w:pPr>
          </w:p>
          <w:p w14:paraId="196DB5F4" w14:textId="77777777" w:rsidR="004F4086" w:rsidRDefault="004F4086" w:rsidP="004F4086">
            <w:pPr>
              <w:pStyle w:val="TableText"/>
              <w:ind w:right="747"/>
              <w:rPr>
                <w:bCs/>
              </w:rPr>
            </w:pPr>
          </w:p>
          <w:p w14:paraId="20EA221E" w14:textId="77777777" w:rsidR="004F4086" w:rsidRDefault="004F4086" w:rsidP="004F4086">
            <w:pPr>
              <w:pStyle w:val="TableText"/>
              <w:ind w:right="747"/>
              <w:rPr>
                <w:bCs/>
              </w:rPr>
            </w:pPr>
          </w:p>
          <w:p w14:paraId="512B8F85" w14:textId="77777777" w:rsidR="004F4086" w:rsidRPr="001717A0" w:rsidRDefault="004F4086" w:rsidP="00A82A92">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r w:rsidRPr="00986926">
                    <w:rPr>
                      <w:rFonts w:ascii="Arial" w:hAnsi="Arial" w:cs="Arial"/>
                      <w:b/>
                      <w:bCs/>
                      <w:color w:val="FFFFFF" w:themeColor="background1"/>
                      <w:sz w:val="20"/>
                    </w:rPr>
                    <w:t>Rangatiratānga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Kaitiakitānga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77777777"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Promotion of sharing of gardening knowledge, including customary techniques through mentoring, education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modern day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w:t>
            </w:r>
            <w:r w:rsidR="00991426" w:rsidRPr="002A40BC">
              <w:rPr>
                <w:rFonts w:ascii="Arial" w:hAnsi="Arial" w:cs="Arial"/>
                <w:color w:val="auto"/>
                <w:sz w:val="20"/>
              </w:rPr>
              <w:t>, for example, how is te reo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Pūtea kaupapa me te tahua</w:t>
      </w:r>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r w:rsidR="005051BD" w:rsidRPr="001F30A9">
        <w:rPr>
          <w:lang w:eastAsia="en-NZ"/>
        </w:rPr>
        <w:t>Whakahaeretanga Tūpono</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Te āta arohaehae me ngā mōhiohio tautoko</w:t>
      </w:r>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77777777" w:rsidR="00A704AD" w:rsidRDefault="00A704AD" w:rsidP="00A704AD">
            <w:pPr>
              <w:pStyle w:val="TableText"/>
              <w:rPr>
                <w:b/>
              </w:rPr>
            </w:pPr>
            <w:r>
              <w:rPr>
                <w:b/>
              </w:rPr>
              <w:t>Vulnerable Children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Whakataunga, ngā Herenga, me te Whakapuakitanga</w:t>
      </w:r>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1"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1"/>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project, and provide these to Te Puni Kōkiri if requested. </w:t>
      </w:r>
    </w:p>
    <w:p w14:paraId="06B88FB5"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(e.g.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Not issue public statements or respond to media enquires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the information provided in this document can be used by Te Puni Kōkiri for statistical and/or policy development purposes</w:t>
      </w:r>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Fully accept full accountability and responsibility for all requirements associated with the completion of the project</w:t>
      </w:r>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damage, and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534A2C69"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Vulnerable Children Act 2014. If your policy falls due for review (three-year intervals from its first adoption) you must undertake the review. You must also carry out safety checks as required by Part 3 of the Vulnerable Children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w:t>
      </w:r>
      <w:r w:rsidRPr="00474A56">
        <w:rPr>
          <w:rFonts w:ascii="Arial" w:eastAsiaTheme="minorEastAsia" w:hAnsi="Arial" w:cs="Arial"/>
          <w:sz w:val="22"/>
          <w:szCs w:val="22"/>
          <w:lang w:eastAsia="en-NZ"/>
        </w:rPr>
        <w:lastRenderedPageBreak/>
        <w:t xml:space="preserve">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transferable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Withholding payment of this and other Te Puni Kōkiri administered funding until issues are resolved</w:t>
      </w:r>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Imposing additional terms and conditions before Te Puni Kōkiri administered funding is approved</w:t>
      </w:r>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successful </w:t>
      </w:r>
    </w:p>
    <w:p w14:paraId="332B8EDD"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read and understood my rights and obligations under the Privacy Act 1993</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All of the information provided for this application is true and correct to the best of my knowledge</w:t>
      </w:r>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I understand that there is no guarantee that my organisation will be successful in securing Te Puni Kōkiri investment</w:t>
      </w:r>
    </w:p>
    <w:p w14:paraId="4DE38230"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solvent and in a position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notified Te Puni Kōkiri of all conflicts of interest I am aware of, as well as how these will be managed</w:t>
      </w:r>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14:paraId="422050F7"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Vulnerable Children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2C797298" w14:textId="77777777"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Te tuku tono takuhe</w:t>
      </w:r>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1DD61AFE"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applying organisation is a legal entity please go to step 1.</w:t>
            </w:r>
            <w:r w:rsidR="00CF4BF0">
              <w:rPr>
                <w:rFonts w:ascii="Arial" w:hAnsi="Arial" w:cs="Arial"/>
                <w:sz w:val="20"/>
              </w:rPr>
              <w:t>4</w:t>
            </w:r>
            <w:r w:rsidRPr="003A30F5">
              <w:rPr>
                <w:rFonts w:ascii="Arial" w:hAnsi="Arial" w:cs="Arial"/>
                <w:sz w:val="20"/>
              </w:rPr>
              <w:t>.  If the applying organisation is not a legal entity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Puni Kōkiri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77777777" w:rsidR="00170C52" w:rsidRPr="003A30F5" w:rsidRDefault="00170C52" w:rsidP="008B5EE0">
            <w:pPr>
              <w:spacing w:after="120"/>
              <w:rPr>
                <w:rFonts w:ascii="Arial" w:hAnsi="Arial" w:cs="Arial"/>
                <w:sz w:val="20"/>
              </w:rPr>
            </w:pPr>
            <w:r w:rsidRPr="003A30F5">
              <w:rPr>
                <w:rFonts w:ascii="Arial" w:hAnsi="Arial" w:cs="Arial"/>
                <w:sz w:val="20"/>
              </w:rPr>
              <w:t xml:space="preserve">You must confirm whether the organisation is solvent and in a position to pay its expenses when they become due. This is a self-declaration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Please confirm if some or all of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7975216"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2. Contact details</w:t>
      </w:r>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lastRenderedPageBreak/>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Pū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activity</w:t>
            </w:r>
            <w:r w:rsidR="005A2A48" w:rsidRPr="003A30F5">
              <w:rPr>
                <w:rFonts w:ascii="Arial" w:hAnsi="Arial" w:cs="Arial"/>
                <w:sz w:val="20"/>
              </w:rPr>
              <w:t>,</w:t>
            </w:r>
            <w:r w:rsidRPr="003A30F5">
              <w:rPr>
                <w:rFonts w:ascii="Arial" w:hAnsi="Arial" w:cs="Arial"/>
                <w:sz w:val="20"/>
              </w:rPr>
              <w:t xml:space="preserve"> if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whānau to develop this idea and the longer term impact of the project after Te Puni Kōkiri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An example might be that you set up a community garden that is run by whānau and accessible to the wider community.  In this case your application will contribute to the promotion of self-sufficiency (rangatiratānga)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reo me ngā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Puni Kōkiri has a lead role in supporting the revitalisation of te reo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your application will encourage and support the revitalisation of te reo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77777777"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Puni Kōkiri funding for.   This total cost will include the total funding you are seeking from Te Puni Kōkiri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4.2 How much funding are you applying for from Te Puni Kōkiri?</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Puni Kōkiri.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We strongly encourage you to seek funding from other agencies as well as Te Puni Kōkiri.</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Your budget should show the exact items for which you are requesting Te Puni Kōkiri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include;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77777777" w:rsidR="002925E5" w:rsidRPr="003A30F5" w:rsidRDefault="002925E5" w:rsidP="00333AE5">
            <w:pPr>
              <w:rPr>
                <w:rFonts w:ascii="Arial" w:hAnsi="Arial" w:cs="Arial"/>
                <w:sz w:val="20"/>
              </w:rPr>
            </w:pPr>
            <w:r w:rsidRPr="003A30F5">
              <w:rPr>
                <w:rFonts w:ascii="Arial" w:hAnsi="Arial" w:cs="Arial"/>
                <w:b/>
                <w:sz w:val="20"/>
              </w:rPr>
              <w:t xml:space="preserve">Vulnerable Children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If some or all of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2" w:name="_Hlk34037925"/>
            <w:r w:rsidRPr="003A30F5">
              <w:rPr>
                <w:rFonts w:ascii="Arial" w:hAnsi="Arial" w:cs="Arial"/>
                <w:sz w:val="20"/>
              </w:rPr>
              <w:t xml:space="preserve">7.1 Signing declaration </w:t>
            </w:r>
          </w:p>
        </w:tc>
        <w:tc>
          <w:tcPr>
            <w:tcW w:w="7110" w:type="dxa"/>
          </w:tcPr>
          <w:p w14:paraId="49B6A759" w14:textId="749A00AC" w:rsidR="00AB1EB1" w:rsidRPr="003A30F5" w:rsidRDefault="00AB1EB1" w:rsidP="006745A3">
            <w:pPr>
              <w:spacing w:after="120"/>
              <w:rPr>
                <w:rFonts w:ascii="Arial" w:hAnsi="Arial" w:cs="Arial"/>
                <w:sz w:val="20"/>
              </w:rPr>
            </w:pPr>
            <w:bookmarkStart w:id="3"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(i.e.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77777777" w:rsidR="00F0094C" w:rsidRPr="003A30F5" w:rsidRDefault="00F0094C" w:rsidP="006745A3">
            <w:pPr>
              <w:spacing w:after="120"/>
              <w:rPr>
                <w:rFonts w:ascii="Arial" w:hAnsi="Arial" w:cs="Arial"/>
                <w:b/>
                <w:sz w:val="20"/>
              </w:rPr>
            </w:pPr>
            <w:r w:rsidRPr="003A30F5">
              <w:rPr>
                <w:rFonts w:ascii="Arial" w:hAnsi="Arial" w:cs="Arial"/>
                <w:sz w:val="20"/>
              </w:rPr>
              <w:t>Signing this declaration means that your organisation will be bound by the terms and conditions if the application is successful and you are granted funding. If you are successful, you will be sent a Letter of Approval with the terms and conditions and the declaration attached.</w:t>
            </w:r>
            <w:bookmarkEnd w:id="3"/>
          </w:p>
        </w:tc>
      </w:tr>
      <w:bookmarkEnd w:id="2"/>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r w:rsidRPr="006B7CEB">
              <w:rPr>
                <w:rFonts w:ascii="Arial" w:hAnsi="Arial" w:cs="Arial"/>
                <w:b/>
                <w:sz w:val="20"/>
              </w:rPr>
              <w:t>Ikaroa-Rāwhiti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6559EB"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56C0" w14:textId="77777777" w:rsidR="007C290D" w:rsidRDefault="007C290D">
      <w:r>
        <w:separator/>
      </w:r>
    </w:p>
  </w:endnote>
  <w:endnote w:type="continuationSeparator" w:id="0">
    <w:p w14:paraId="2D51E610" w14:textId="77777777" w:rsidR="007C290D" w:rsidRDefault="007C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6DA7" w14:textId="77777777" w:rsidR="007C290D" w:rsidRDefault="007C290D">
      <w:r>
        <w:separator/>
      </w:r>
    </w:p>
  </w:footnote>
  <w:footnote w:type="continuationSeparator" w:id="0">
    <w:p w14:paraId="2C884C22" w14:textId="77777777" w:rsidR="007C290D" w:rsidRDefault="007C290D">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6"/>
  </w:num>
  <w:num w:numId="5">
    <w:abstractNumId w:val="5"/>
  </w:num>
  <w:num w:numId="6">
    <w:abstractNumId w:val="19"/>
  </w:num>
  <w:num w:numId="7">
    <w:abstractNumId w:val="28"/>
  </w:num>
  <w:num w:numId="8">
    <w:abstractNumId w:val="2"/>
  </w:num>
  <w:num w:numId="9">
    <w:abstractNumId w:val="24"/>
  </w:num>
  <w:num w:numId="10">
    <w:abstractNumId w:val="22"/>
  </w:num>
  <w:num w:numId="11">
    <w:abstractNumId w:val="23"/>
  </w:num>
  <w:num w:numId="12">
    <w:abstractNumId w:val="16"/>
  </w:num>
  <w:num w:numId="13">
    <w:abstractNumId w:val="17"/>
  </w:num>
  <w:num w:numId="14">
    <w:abstractNumId w:val="0"/>
  </w:num>
  <w:num w:numId="15">
    <w:abstractNumId w:val="2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4"/>
  </w:num>
  <w:num w:numId="21">
    <w:abstractNumId w:val="10"/>
  </w:num>
  <w:num w:numId="22">
    <w:abstractNumId w:val="3"/>
  </w:num>
  <w:num w:numId="23">
    <w:abstractNumId w:val="5"/>
  </w:num>
  <w:num w:numId="24">
    <w:abstractNumId w:val="25"/>
  </w:num>
  <w:num w:numId="25">
    <w:abstractNumId w:val="27"/>
  </w:num>
  <w:num w:numId="26">
    <w:abstractNumId w:val="18"/>
  </w:num>
  <w:num w:numId="27">
    <w:abstractNumId w:val="13"/>
  </w:num>
  <w:num w:numId="28">
    <w:abstractNumId w:val="14"/>
  </w:num>
  <w:num w:numId="29">
    <w:abstractNumId w:val="21"/>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908D5"/>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33AE5"/>
    <w:rsid w:val="00334DBC"/>
    <w:rsid w:val="00340DC2"/>
    <w:rsid w:val="00343493"/>
    <w:rsid w:val="00345DC2"/>
    <w:rsid w:val="00370C23"/>
    <w:rsid w:val="00372B94"/>
    <w:rsid w:val="0037363B"/>
    <w:rsid w:val="003820F6"/>
    <w:rsid w:val="00387A5E"/>
    <w:rsid w:val="003A30F5"/>
    <w:rsid w:val="003D2A13"/>
    <w:rsid w:val="0040225B"/>
    <w:rsid w:val="00404982"/>
    <w:rsid w:val="00405A7B"/>
    <w:rsid w:val="0041162A"/>
    <w:rsid w:val="00415466"/>
    <w:rsid w:val="00425CCF"/>
    <w:rsid w:val="00427018"/>
    <w:rsid w:val="00431AF7"/>
    <w:rsid w:val="00431F0A"/>
    <w:rsid w:val="0043449F"/>
    <w:rsid w:val="0047292D"/>
    <w:rsid w:val="00474A56"/>
    <w:rsid w:val="004965EB"/>
    <w:rsid w:val="004B021F"/>
    <w:rsid w:val="004B40FA"/>
    <w:rsid w:val="004B7818"/>
    <w:rsid w:val="004C022F"/>
    <w:rsid w:val="004C766C"/>
    <w:rsid w:val="004C78A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2178E"/>
    <w:rsid w:val="006240ED"/>
    <w:rsid w:val="00627DFD"/>
    <w:rsid w:val="00631706"/>
    <w:rsid w:val="00634260"/>
    <w:rsid w:val="00634553"/>
    <w:rsid w:val="00634E03"/>
    <w:rsid w:val="006464E2"/>
    <w:rsid w:val="006559EB"/>
    <w:rsid w:val="006745A3"/>
    <w:rsid w:val="006A4C9E"/>
    <w:rsid w:val="006A7286"/>
    <w:rsid w:val="006A768C"/>
    <w:rsid w:val="006B675D"/>
    <w:rsid w:val="006C5FC4"/>
    <w:rsid w:val="006C7AC6"/>
    <w:rsid w:val="006E6167"/>
    <w:rsid w:val="006E701A"/>
    <w:rsid w:val="007104D4"/>
    <w:rsid w:val="007114B2"/>
    <w:rsid w:val="007137F4"/>
    <w:rsid w:val="0071562A"/>
    <w:rsid w:val="007175BD"/>
    <w:rsid w:val="00725036"/>
    <w:rsid w:val="00725BF4"/>
    <w:rsid w:val="0073281E"/>
    <w:rsid w:val="0075393A"/>
    <w:rsid w:val="00753DAE"/>
    <w:rsid w:val="00766069"/>
    <w:rsid w:val="00774178"/>
    <w:rsid w:val="00777B04"/>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E29"/>
    <w:rsid w:val="00B22044"/>
    <w:rsid w:val="00B3165C"/>
    <w:rsid w:val="00B34069"/>
    <w:rsid w:val="00B45009"/>
    <w:rsid w:val="00B45E4A"/>
    <w:rsid w:val="00B47810"/>
    <w:rsid w:val="00B53581"/>
    <w:rsid w:val="00B544E4"/>
    <w:rsid w:val="00B6358D"/>
    <w:rsid w:val="00B72103"/>
    <w:rsid w:val="00B73794"/>
    <w:rsid w:val="00B7451A"/>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Kahutaiki Torepe-Ormsby</cp:lastModifiedBy>
  <cp:revision>8</cp:revision>
  <cp:lastPrinted>2018-06-26T02:24:00Z</cp:lastPrinted>
  <dcterms:created xsi:type="dcterms:W3CDTF">2020-03-01T21:39:00Z</dcterms:created>
  <dcterms:modified xsi:type="dcterms:W3CDTF">2020-03-10T20:56:00Z</dcterms:modified>
</cp:coreProperties>
</file>