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9D18" w14:textId="77777777" w:rsidR="005B2062" w:rsidRDefault="005B2062" w:rsidP="006D03D0">
      <w:pPr>
        <w:spacing w:after="0" w:line="259" w:lineRule="auto"/>
        <w:ind w:left="0" w:firstLine="0"/>
      </w:pPr>
      <w:r>
        <w:rPr>
          <w:rFonts w:cs="Arial"/>
          <w:b/>
          <w:noProof/>
          <w:sz w:val="32"/>
          <w:szCs w:val="32"/>
        </w:rPr>
        <w:drawing>
          <wp:anchor distT="0" distB="0" distL="114300" distR="114300" simplePos="0" relativeHeight="251658240" behindDoc="1" locked="0" layoutInCell="1" allowOverlap="1" wp14:anchorId="2E47B8A1" wp14:editId="4B429111">
            <wp:simplePos x="0" y="0"/>
            <wp:positionH relativeFrom="column">
              <wp:posOffset>-401320</wp:posOffset>
            </wp:positionH>
            <wp:positionV relativeFrom="page">
              <wp:posOffset>633095</wp:posOffset>
            </wp:positionV>
            <wp:extent cx="4978400" cy="572135"/>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978400"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8D247D" w14:textId="0EAA92F8" w:rsidR="002F7C42" w:rsidRDefault="002F7C42" w:rsidP="002F7C42">
      <w:pPr>
        <w:spacing w:after="0" w:line="240" w:lineRule="auto"/>
        <w:ind w:left="0" w:firstLine="0"/>
        <w:rPr>
          <w:b/>
        </w:rPr>
      </w:pPr>
    </w:p>
    <w:p w14:paraId="1BBD81B1" w14:textId="77777777" w:rsidR="007B5DC5" w:rsidRDefault="002F7C42" w:rsidP="005B2062">
      <w:pPr>
        <w:spacing w:after="474" w:line="383" w:lineRule="auto"/>
        <w:ind w:left="0" w:right="9171" w:firstLine="0"/>
        <w:rPr>
          <w:b/>
        </w:rPr>
      </w:pPr>
      <w:r w:rsidRPr="003B79AC">
        <w:rPr>
          <w:noProof/>
        </w:rPr>
        <w:drawing>
          <wp:inline distT="0" distB="0" distL="0" distR="0" wp14:anchorId="02229C5A" wp14:editId="04D4DC7A">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50251235" w14:textId="77777777" w:rsidR="007B5DC5" w:rsidRDefault="007B5DC5">
      <w:pPr>
        <w:spacing w:after="474" w:line="383" w:lineRule="auto"/>
        <w:ind w:left="3" w:right="9171" w:firstLine="0"/>
      </w:pPr>
    </w:p>
    <w:p w14:paraId="58FDF9EE" w14:textId="77777777" w:rsidR="005E3706" w:rsidRDefault="00766D22" w:rsidP="005E3706">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w:t>
      </w:r>
      <w:r w:rsidR="00CE7E79" w:rsidRPr="005E3706">
        <w:rPr>
          <w:rFonts w:ascii="Arial" w:eastAsia="Arial" w:hAnsi="Arial" w:cs="Arial"/>
          <w:b/>
          <w:sz w:val="52"/>
          <w:szCs w:val="52"/>
        </w:rPr>
        <w:t>n</w:t>
      </w:r>
      <w:r w:rsidR="00771E6B" w:rsidRPr="005E3706">
        <w:rPr>
          <w:rFonts w:ascii="Arial" w:eastAsia="Arial" w:hAnsi="Arial" w:cs="Arial"/>
          <w:b/>
          <w:sz w:val="52"/>
          <w:szCs w:val="52"/>
        </w:rPr>
        <w:t>i Kōkiri</w:t>
      </w:r>
      <w:r w:rsidR="005E3706">
        <w:rPr>
          <w:rFonts w:ascii="Arial" w:eastAsia="Arial" w:hAnsi="Arial" w:cs="Arial"/>
          <w:b/>
          <w:sz w:val="52"/>
          <w:szCs w:val="52"/>
        </w:rPr>
        <w:t xml:space="preserve"> </w:t>
      </w:r>
    </w:p>
    <w:p w14:paraId="47EB9BF1" w14:textId="0ADE409B" w:rsidR="007B67BF" w:rsidRDefault="00552234" w:rsidP="006829B0">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w:t>
      </w:r>
      <w:r w:rsidR="009D75F8">
        <w:rPr>
          <w:rFonts w:ascii="Arial" w:hAnsi="Arial" w:cs="Arial"/>
          <w:b/>
          <w:sz w:val="52"/>
          <w:szCs w:val="52"/>
        </w:rPr>
        <w:t xml:space="preserve">e Riri - </w:t>
      </w:r>
      <w:r w:rsidR="007B67BF">
        <w:rPr>
          <w:rFonts w:ascii="Arial" w:hAnsi="Arial" w:cs="Arial"/>
          <w:b/>
          <w:sz w:val="52"/>
          <w:szCs w:val="52"/>
        </w:rPr>
        <w:t>War</w:t>
      </w:r>
      <w:r w:rsidR="007963A8">
        <w:rPr>
          <w:rFonts w:ascii="Arial" w:hAnsi="Arial" w:cs="Arial"/>
          <w:b/>
          <w:sz w:val="52"/>
          <w:szCs w:val="52"/>
        </w:rPr>
        <w:t>s</w:t>
      </w:r>
      <w:r w:rsidR="007B67BF">
        <w:rPr>
          <w:rFonts w:ascii="Arial" w:hAnsi="Arial" w:cs="Arial"/>
          <w:b/>
          <w:sz w:val="52"/>
          <w:szCs w:val="52"/>
        </w:rPr>
        <w:t xml:space="preserve"> and Conflict</w:t>
      </w:r>
      <w:r w:rsidR="007963A8">
        <w:rPr>
          <w:rFonts w:ascii="Arial" w:hAnsi="Arial" w:cs="Arial"/>
          <w:b/>
          <w:sz w:val="52"/>
          <w:szCs w:val="52"/>
        </w:rPr>
        <w:t>s</w:t>
      </w:r>
      <w:r w:rsidR="007B67BF">
        <w:rPr>
          <w:rFonts w:ascii="Arial" w:hAnsi="Arial" w:cs="Arial"/>
          <w:b/>
          <w:sz w:val="52"/>
          <w:szCs w:val="52"/>
        </w:rPr>
        <w:t xml:space="preserve"> in New Zealand</w:t>
      </w:r>
    </w:p>
    <w:p w14:paraId="0E503DF2" w14:textId="4785B8EC" w:rsidR="000D595D" w:rsidRDefault="00071934" w:rsidP="006829B0">
      <w:pPr>
        <w:spacing w:before="120" w:after="120" w:line="340" w:lineRule="atLeast"/>
        <w:ind w:left="181" w:right="403" w:hanging="11"/>
        <w:jc w:val="center"/>
        <w:rPr>
          <w:rFonts w:ascii="Arial" w:hAnsi="Arial" w:cs="Arial"/>
          <w:b/>
          <w:sz w:val="52"/>
          <w:szCs w:val="52"/>
        </w:rPr>
      </w:pPr>
      <w:r>
        <w:rPr>
          <w:rFonts w:ascii="Arial" w:hAnsi="Arial" w:cs="Arial"/>
          <w:b/>
          <w:sz w:val="52"/>
          <w:szCs w:val="52"/>
        </w:rPr>
        <w:t>Regional</w:t>
      </w:r>
      <w:r w:rsidR="00224CFD">
        <w:rPr>
          <w:rFonts w:ascii="Arial" w:hAnsi="Arial" w:cs="Arial"/>
          <w:b/>
          <w:sz w:val="52"/>
          <w:szCs w:val="52"/>
        </w:rPr>
        <w:t xml:space="preserve"> </w:t>
      </w:r>
      <w:r w:rsidR="001D72D0" w:rsidRPr="005E3706">
        <w:rPr>
          <w:rFonts w:ascii="Arial" w:hAnsi="Arial" w:cs="Arial"/>
          <w:b/>
          <w:sz w:val="52"/>
          <w:szCs w:val="52"/>
        </w:rPr>
        <w:t>Fund</w:t>
      </w:r>
    </w:p>
    <w:p w14:paraId="3F122B67" w14:textId="77777777" w:rsidR="00407E12" w:rsidRPr="006829B0" w:rsidRDefault="00407E12" w:rsidP="006829B0">
      <w:pPr>
        <w:spacing w:before="120" w:after="120" w:line="340" w:lineRule="atLeast"/>
        <w:ind w:left="181" w:right="403" w:hanging="11"/>
        <w:jc w:val="center"/>
        <w:rPr>
          <w:rFonts w:ascii="Arial" w:eastAsia="Arial" w:hAnsi="Arial" w:cs="Arial"/>
          <w:b/>
          <w:sz w:val="52"/>
          <w:szCs w:val="52"/>
        </w:rPr>
      </w:pPr>
    </w:p>
    <w:p w14:paraId="0DDFA303" w14:textId="65657506" w:rsidR="005E3706" w:rsidRPr="005E3706" w:rsidRDefault="00536104" w:rsidP="007B67BF">
      <w:pPr>
        <w:tabs>
          <w:tab w:val="center" w:pos="4826"/>
          <w:tab w:val="left" w:pos="6682"/>
        </w:tabs>
        <w:spacing w:before="480" w:after="240" w:line="280" w:lineRule="atLeast"/>
        <w:rPr>
          <w:rFonts w:ascii="Arial" w:eastAsia="Arial" w:hAnsi="Arial" w:cs="Arial"/>
          <w:b/>
          <w:sz w:val="52"/>
          <w:szCs w:val="52"/>
        </w:rPr>
      </w:pPr>
      <w:r>
        <w:rPr>
          <w:rFonts w:ascii="Arial" w:hAnsi="Arial" w:cs="Arial"/>
          <w:b/>
          <w:sz w:val="52"/>
          <w:szCs w:val="52"/>
        </w:rPr>
        <w:t xml:space="preserve">Application </w:t>
      </w:r>
      <w:r w:rsidR="00DD65C2">
        <w:rPr>
          <w:rFonts w:ascii="Arial" w:hAnsi="Arial" w:cs="Arial"/>
          <w:b/>
          <w:sz w:val="52"/>
          <w:szCs w:val="52"/>
        </w:rPr>
        <w:t xml:space="preserve">Guidelines and </w:t>
      </w:r>
      <w:r w:rsidR="005E3706" w:rsidRPr="005E3706">
        <w:rPr>
          <w:rFonts w:ascii="Arial" w:hAnsi="Arial" w:cs="Arial"/>
          <w:b/>
          <w:sz w:val="52"/>
          <w:szCs w:val="52"/>
        </w:rPr>
        <w:t>Form</w:t>
      </w:r>
    </w:p>
    <w:p w14:paraId="3EC6406C" w14:textId="77777777" w:rsidR="00C252DA" w:rsidRDefault="00C252DA" w:rsidP="007B5DC5">
      <w:pPr>
        <w:spacing w:after="352" w:line="259" w:lineRule="auto"/>
        <w:ind w:left="2700" w:firstLine="0"/>
        <w:jc w:val="center"/>
      </w:pPr>
    </w:p>
    <w:p w14:paraId="56A23DE8" w14:textId="77777777" w:rsidR="00C252DA" w:rsidRDefault="00CE7E79" w:rsidP="007B5DC5">
      <w:pPr>
        <w:spacing w:after="235" w:line="259" w:lineRule="auto"/>
        <w:ind w:left="2700" w:firstLine="0"/>
        <w:rPr>
          <w:rFonts w:ascii="Arial" w:eastAsia="Arial" w:hAnsi="Arial" w:cs="Arial"/>
          <w:sz w:val="32"/>
        </w:rPr>
      </w:pPr>
      <w:r>
        <w:rPr>
          <w:rFonts w:ascii="Arial" w:eastAsia="Arial" w:hAnsi="Arial" w:cs="Arial"/>
          <w:sz w:val="32"/>
        </w:rPr>
        <w:t xml:space="preserve"> </w:t>
      </w:r>
    </w:p>
    <w:p w14:paraId="292DE2D8" w14:textId="77777777" w:rsidR="007B5DC5" w:rsidRDefault="007B5DC5" w:rsidP="007B5DC5">
      <w:pPr>
        <w:spacing w:after="235" w:line="259" w:lineRule="auto"/>
        <w:ind w:left="2700" w:firstLine="0"/>
        <w:rPr>
          <w:rFonts w:ascii="Arial" w:eastAsia="Arial" w:hAnsi="Arial" w:cs="Arial"/>
          <w:sz w:val="32"/>
        </w:rPr>
      </w:pPr>
    </w:p>
    <w:p w14:paraId="60645215" w14:textId="77777777" w:rsidR="007B5DC5" w:rsidRDefault="007B5DC5" w:rsidP="007B5DC5">
      <w:pPr>
        <w:spacing w:after="235" w:line="259" w:lineRule="auto"/>
        <w:ind w:left="0" w:firstLine="0"/>
        <w:rPr>
          <w:rFonts w:ascii="Arial" w:eastAsia="Arial" w:hAnsi="Arial" w:cs="Arial"/>
          <w:sz w:val="32"/>
        </w:rPr>
      </w:pPr>
    </w:p>
    <w:p w14:paraId="03ADD2C3" w14:textId="77777777" w:rsidR="007B5DC5" w:rsidRDefault="007B5DC5" w:rsidP="007B5DC5">
      <w:pPr>
        <w:spacing w:after="235" w:line="259" w:lineRule="auto"/>
        <w:ind w:left="0" w:firstLine="0"/>
      </w:pPr>
    </w:p>
    <w:p w14:paraId="19A89E8A" w14:textId="1126C6A3" w:rsidR="006A579A" w:rsidRDefault="006A579A">
      <w:pPr>
        <w:spacing w:after="444" w:line="259" w:lineRule="auto"/>
        <w:ind w:left="3" w:firstLine="0"/>
        <w:rPr>
          <w:sz w:val="28"/>
        </w:rPr>
        <w:sectPr w:rsidR="006A579A" w:rsidSect="001E0A81">
          <w:headerReference w:type="default" r:id="rId10"/>
          <w:footerReference w:type="even" r:id="rId11"/>
          <w:footerReference w:type="default" r:id="rId12"/>
          <w:headerReference w:type="first" r:id="rId13"/>
          <w:footerReference w:type="first" r:id="rId14"/>
          <w:pgSz w:w="11906" w:h="16838"/>
          <w:pgMar w:top="679" w:right="1246" w:bottom="1467" w:left="1437"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74D6C416" w14:textId="77777777" w:rsidR="00C252DA" w:rsidRDefault="00C252DA">
      <w:pPr>
        <w:spacing w:after="444" w:line="259" w:lineRule="auto"/>
        <w:ind w:left="3" w:firstLine="0"/>
      </w:pPr>
    </w:p>
    <w:p w14:paraId="6E2D636B" w14:textId="77777777" w:rsidR="00C252DA" w:rsidRDefault="00CE7E79" w:rsidP="000D595D">
      <w:pPr>
        <w:tabs>
          <w:tab w:val="center" w:pos="4716"/>
        </w:tabs>
        <w:spacing w:after="0" w:line="259" w:lineRule="auto"/>
        <w:ind w:left="0" w:firstLine="0"/>
      </w:pPr>
      <w:r>
        <w:rPr>
          <w:b/>
          <w:sz w:val="68"/>
        </w:rPr>
        <w:tab/>
        <w:t xml:space="preserve"> </w:t>
      </w:r>
      <w:r>
        <w:rPr>
          <w:b/>
        </w:rPr>
        <w:t xml:space="preserve"> </w:t>
      </w:r>
    </w:p>
    <w:sdt>
      <w:sdtPr>
        <w:id w:val="-982159465"/>
        <w:docPartObj>
          <w:docPartGallery w:val="Table of Contents"/>
        </w:docPartObj>
      </w:sdtPr>
      <w:sdtEndPr/>
      <w:sdtContent>
        <w:p w14:paraId="5E4C0192" w14:textId="77777777" w:rsidR="00C252DA" w:rsidRDefault="00CE7E79">
          <w:pPr>
            <w:spacing w:after="143" w:line="259" w:lineRule="auto"/>
            <w:ind w:left="-2" w:hanging="10"/>
          </w:pPr>
          <w:r>
            <w:rPr>
              <w:rFonts w:ascii="Arial" w:eastAsia="Arial" w:hAnsi="Arial" w:cs="Arial"/>
              <w:b/>
              <w:sz w:val="28"/>
            </w:rPr>
            <w:t xml:space="preserve">Contents </w:t>
          </w:r>
        </w:p>
        <w:p w14:paraId="24E52811" w14:textId="77777777" w:rsidR="00C252DA" w:rsidRDefault="00CE7E79">
          <w:pPr>
            <w:spacing w:after="103" w:line="259" w:lineRule="auto"/>
            <w:ind w:left="3" w:firstLine="0"/>
          </w:pPr>
          <w:r>
            <w:rPr>
              <w:rFonts w:ascii="Arial" w:eastAsia="Arial" w:hAnsi="Arial" w:cs="Arial"/>
              <w:b/>
              <w:sz w:val="28"/>
            </w:rPr>
            <w:t xml:space="preserve"> </w:t>
          </w:r>
        </w:p>
        <w:p w14:paraId="7E9D7A94" w14:textId="1AE76DDC" w:rsidR="00285348" w:rsidRDefault="00CE7E79">
          <w:pPr>
            <w:pStyle w:val="TOC1"/>
            <w:tabs>
              <w:tab w:val="left" w:pos="451"/>
              <w:tab w:val="right" w:leader="dot" w:pos="9213"/>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80362305" w:history="1">
            <w:r w:rsidR="00285348" w:rsidRPr="00E30B6C">
              <w:rPr>
                <w:rStyle w:val="Hyperlink"/>
                <w:bCs/>
                <w:noProof/>
                <w:u w:color="000000"/>
              </w:rPr>
              <w:t>1.</w:t>
            </w:r>
            <w:r w:rsidR="00285348">
              <w:rPr>
                <w:rFonts w:asciiTheme="minorHAnsi" w:eastAsiaTheme="minorEastAsia" w:hAnsiTheme="minorHAnsi" w:cstheme="minorBidi"/>
                <w:b w:val="0"/>
                <w:noProof/>
                <w:color w:val="auto"/>
              </w:rPr>
              <w:tab/>
            </w:r>
            <w:r w:rsidR="00285348" w:rsidRPr="00E30B6C">
              <w:rPr>
                <w:rStyle w:val="Hyperlink"/>
                <w:noProof/>
              </w:rPr>
              <w:t>Purpose of this guide</w:t>
            </w:r>
            <w:r w:rsidR="00285348">
              <w:rPr>
                <w:noProof/>
                <w:webHidden/>
              </w:rPr>
              <w:tab/>
            </w:r>
            <w:r w:rsidR="00285348">
              <w:rPr>
                <w:noProof/>
                <w:webHidden/>
              </w:rPr>
              <w:fldChar w:fldCharType="begin"/>
            </w:r>
            <w:r w:rsidR="00285348">
              <w:rPr>
                <w:noProof/>
                <w:webHidden/>
              </w:rPr>
              <w:instrText xml:space="preserve"> PAGEREF _Toc480362305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7A746F8E" w14:textId="28885C51"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06" w:history="1">
            <w:r w:rsidR="00285348" w:rsidRPr="00E30B6C">
              <w:rPr>
                <w:rStyle w:val="Hyperlink"/>
                <w:bCs/>
                <w:noProof/>
                <w:u w:color="000000"/>
              </w:rPr>
              <w:t>2.</w:t>
            </w:r>
            <w:r w:rsidR="00285348">
              <w:rPr>
                <w:rFonts w:asciiTheme="minorHAnsi" w:eastAsiaTheme="minorEastAsia" w:hAnsiTheme="minorHAnsi" w:cstheme="minorBidi"/>
                <w:b w:val="0"/>
                <w:noProof/>
                <w:color w:val="auto"/>
              </w:rPr>
              <w:tab/>
            </w:r>
            <w:r w:rsidR="00285348" w:rsidRPr="00E30B6C">
              <w:rPr>
                <w:rStyle w:val="Hyperlink"/>
                <w:noProof/>
              </w:rPr>
              <w:t xml:space="preserve">Purpose of the </w:t>
            </w:r>
            <w:r w:rsidR="002E49E5">
              <w:rPr>
                <w:rFonts w:ascii="Arial" w:hAnsi="Arial" w:cs="Arial"/>
              </w:rPr>
              <w:t>T</w:t>
            </w:r>
            <w:r w:rsidR="002E49E5" w:rsidRPr="002E49E5">
              <w:rPr>
                <w:rFonts w:asciiTheme="minorHAnsi" w:hAnsiTheme="minorHAnsi" w:cs="Arial"/>
              </w:rPr>
              <w:t>e Pūtake o Te Riri - War</w:t>
            </w:r>
            <w:r w:rsidR="007963A8">
              <w:rPr>
                <w:rFonts w:asciiTheme="minorHAnsi" w:hAnsiTheme="minorHAnsi" w:cs="Arial"/>
              </w:rPr>
              <w:t>s</w:t>
            </w:r>
            <w:r w:rsidR="002E49E5" w:rsidRPr="002E49E5">
              <w:rPr>
                <w:rFonts w:asciiTheme="minorHAnsi" w:hAnsiTheme="minorHAnsi" w:cs="Arial"/>
              </w:rPr>
              <w:t xml:space="preserve"> and Conflict</w:t>
            </w:r>
            <w:r w:rsidR="007963A8">
              <w:rPr>
                <w:rFonts w:asciiTheme="minorHAnsi" w:hAnsiTheme="minorHAnsi" w:cs="Arial"/>
              </w:rPr>
              <w:t>s</w:t>
            </w:r>
            <w:r w:rsidR="002E49E5" w:rsidRPr="002E49E5">
              <w:rPr>
                <w:rFonts w:asciiTheme="minorHAnsi" w:hAnsiTheme="minorHAnsi" w:cs="Arial"/>
              </w:rPr>
              <w:t xml:space="preserve"> in New Zealand Regional Fund</w:t>
            </w:r>
            <w:r w:rsidR="00285348">
              <w:rPr>
                <w:noProof/>
                <w:webHidden/>
              </w:rPr>
              <w:tab/>
            </w:r>
            <w:r w:rsidR="00285348">
              <w:rPr>
                <w:noProof/>
                <w:webHidden/>
              </w:rPr>
              <w:fldChar w:fldCharType="begin"/>
            </w:r>
            <w:r w:rsidR="00285348">
              <w:rPr>
                <w:noProof/>
                <w:webHidden/>
              </w:rPr>
              <w:instrText xml:space="preserve"> PAGEREF _Toc480362306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5FE89B16" w14:textId="52C8E328"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07" w:history="1">
            <w:r w:rsidR="00285348" w:rsidRPr="00E30B6C">
              <w:rPr>
                <w:rStyle w:val="Hyperlink"/>
                <w:bCs/>
                <w:noProof/>
                <w:u w:color="000000"/>
              </w:rPr>
              <w:t>3.</w:t>
            </w:r>
            <w:r w:rsidR="00285348">
              <w:rPr>
                <w:rFonts w:asciiTheme="minorHAnsi" w:eastAsiaTheme="minorEastAsia" w:hAnsiTheme="minorHAnsi" w:cstheme="minorBidi"/>
                <w:b w:val="0"/>
                <w:noProof/>
                <w:color w:val="auto"/>
              </w:rPr>
              <w:tab/>
            </w:r>
            <w:r w:rsidR="00285348" w:rsidRPr="00E30B6C">
              <w:rPr>
                <w:rStyle w:val="Hyperlink"/>
                <w:noProof/>
              </w:rPr>
              <w:t>Who can apply for this fund?</w:t>
            </w:r>
            <w:r w:rsidR="00285348">
              <w:rPr>
                <w:noProof/>
                <w:webHidden/>
              </w:rPr>
              <w:tab/>
            </w:r>
            <w:r w:rsidR="00285348">
              <w:rPr>
                <w:noProof/>
                <w:webHidden/>
              </w:rPr>
              <w:fldChar w:fldCharType="begin"/>
            </w:r>
            <w:r w:rsidR="00285348">
              <w:rPr>
                <w:noProof/>
                <w:webHidden/>
              </w:rPr>
              <w:instrText xml:space="preserve"> PAGEREF _Toc480362307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7992889C" w14:textId="6B2C2BF9"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08" w:history="1">
            <w:r w:rsidR="00285348" w:rsidRPr="00E30B6C">
              <w:rPr>
                <w:rStyle w:val="Hyperlink"/>
                <w:bCs/>
                <w:noProof/>
                <w:u w:color="000000"/>
              </w:rPr>
              <w:t>4.</w:t>
            </w:r>
            <w:r w:rsidR="00285348">
              <w:rPr>
                <w:rFonts w:asciiTheme="minorHAnsi" w:eastAsiaTheme="minorEastAsia" w:hAnsiTheme="minorHAnsi" w:cstheme="minorBidi"/>
                <w:b w:val="0"/>
                <w:noProof/>
                <w:color w:val="auto"/>
              </w:rPr>
              <w:tab/>
            </w:r>
            <w:r w:rsidR="00285348" w:rsidRPr="00E30B6C">
              <w:rPr>
                <w:rStyle w:val="Hyperlink"/>
                <w:noProof/>
              </w:rPr>
              <w:t>What is not funded</w:t>
            </w:r>
            <w:r w:rsidR="00285348">
              <w:rPr>
                <w:noProof/>
                <w:webHidden/>
              </w:rPr>
              <w:tab/>
            </w:r>
            <w:r w:rsidR="00285348">
              <w:rPr>
                <w:noProof/>
                <w:webHidden/>
              </w:rPr>
              <w:fldChar w:fldCharType="begin"/>
            </w:r>
            <w:r w:rsidR="00285348">
              <w:rPr>
                <w:noProof/>
                <w:webHidden/>
              </w:rPr>
              <w:instrText xml:space="preserve"> PAGEREF _Toc480362308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058FBEEA" w14:textId="47222187"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09" w:history="1">
            <w:r w:rsidR="00285348" w:rsidRPr="00E30B6C">
              <w:rPr>
                <w:rStyle w:val="Hyperlink"/>
                <w:bCs/>
                <w:noProof/>
                <w:u w:color="000000"/>
              </w:rPr>
              <w:t>5.</w:t>
            </w:r>
            <w:r w:rsidR="00285348">
              <w:rPr>
                <w:rFonts w:asciiTheme="minorHAnsi" w:eastAsiaTheme="minorEastAsia" w:hAnsiTheme="minorHAnsi" w:cstheme="minorBidi"/>
                <w:b w:val="0"/>
                <w:noProof/>
                <w:color w:val="auto"/>
              </w:rPr>
              <w:tab/>
            </w:r>
            <w:r w:rsidR="00285348" w:rsidRPr="00E30B6C">
              <w:rPr>
                <w:rStyle w:val="Hyperlink"/>
                <w:noProof/>
              </w:rPr>
              <w:t>Assessment criteria</w:t>
            </w:r>
            <w:r w:rsidR="00285348">
              <w:rPr>
                <w:noProof/>
                <w:webHidden/>
              </w:rPr>
              <w:tab/>
            </w:r>
            <w:r w:rsidR="00285348">
              <w:rPr>
                <w:noProof/>
                <w:webHidden/>
              </w:rPr>
              <w:fldChar w:fldCharType="begin"/>
            </w:r>
            <w:r w:rsidR="00285348">
              <w:rPr>
                <w:noProof/>
                <w:webHidden/>
              </w:rPr>
              <w:instrText xml:space="preserve"> PAGEREF _Toc480362309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769BBC65" w14:textId="07B61AE9"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10" w:history="1">
            <w:r w:rsidR="00285348" w:rsidRPr="00E30B6C">
              <w:rPr>
                <w:rStyle w:val="Hyperlink"/>
                <w:bCs/>
                <w:noProof/>
                <w:u w:color="000000"/>
              </w:rPr>
              <w:t>6.</w:t>
            </w:r>
            <w:r w:rsidR="00285348">
              <w:rPr>
                <w:rFonts w:asciiTheme="minorHAnsi" w:eastAsiaTheme="minorEastAsia" w:hAnsiTheme="minorHAnsi" w:cstheme="minorBidi"/>
                <w:b w:val="0"/>
                <w:noProof/>
                <w:color w:val="auto"/>
              </w:rPr>
              <w:tab/>
            </w:r>
            <w:r w:rsidR="00285348" w:rsidRPr="00E30B6C">
              <w:rPr>
                <w:rStyle w:val="Hyperlink"/>
                <w:noProof/>
              </w:rPr>
              <w:t>Application and Assessment Process</w:t>
            </w:r>
            <w:r w:rsidR="00285348">
              <w:rPr>
                <w:noProof/>
                <w:webHidden/>
              </w:rPr>
              <w:tab/>
            </w:r>
            <w:r w:rsidR="00285348">
              <w:rPr>
                <w:noProof/>
                <w:webHidden/>
              </w:rPr>
              <w:fldChar w:fldCharType="begin"/>
            </w:r>
            <w:r w:rsidR="00285348">
              <w:rPr>
                <w:noProof/>
                <w:webHidden/>
              </w:rPr>
              <w:instrText xml:space="preserve"> PAGEREF _Toc480362310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4F976108" w14:textId="721825C4"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1" w:history="1">
            <w:r w:rsidR="00285348" w:rsidRPr="00E30B6C">
              <w:rPr>
                <w:rStyle w:val="Hyperlink"/>
                <w:noProof/>
              </w:rPr>
              <w:t>6.1</w:t>
            </w:r>
            <w:r w:rsidR="00285348">
              <w:rPr>
                <w:rFonts w:asciiTheme="minorHAnsi" w:eastAsiaTheme="minorEastAsia" w:hAnsiTheme="minorHAnsi" w:cstheme="minorBidi"/>
                <w:noProof/>
                <w:color w:val="auto"/>
              </w:rPr>
              <w:tab/>
            </w:r>
            <w:r w:rsidR="00285348" w:rsidRPr="00E30B6C">
              <w:rPr>
                <w:rStyle w:val="Hyperlink"/>
                <w:noProof/>
              </w:rPr>
              <w:t>Submitting your application</w:t>
            </w:r>
            <w:r w:rsidR="00285348">
              <w:rPr>
                <w:noProof/>
                <w:webHidden/>
              </w:rPr>
              <w:tab/>
            </w:r>
            <w:r w:rsidR="00285348">
              <w:rPr>
                <w:noProof/>
                <w:webHidden/>
              </w:rPr>
              <w:fldChar w:fldCharType="begin"/>
            </w:r>
            <w:r w:rsidR="00285348">
              <w:rPr>
                <w:noProof/>
                <w:webHidden/>
              </w:rPr>
              <w:instrText xml:space="preserve"> PAGEREF _Toc480362311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7D7250EF" w14:textId="470375FA"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2" w:history="1">
            <w:r w:rsidR="00285348" w:rsidRPr="00E30B6C">
              <w:rPr>
                <w:rStyle w:val="Hyperlink"/>
                <w:noProof/>
              </w:rPr>
              <w:t>6.2</w:t>
            </w:r>
            <w:r w:rsidR="00285348">
              <w:rPr>
                <w:rFonts w:asciiTheme="minorHAnsi" w:eastAsiaTheme="minorEastAsia" w:hAnsiTheme="minorHAnsi" w:cstheme="minorBidi"/>
                <w:noProof/>
                <w:color w:val="auto"/>
              </w:rPr>
              <w:tab/>
            </w:r>
            <w:r w:rsidR="00285348" w:rsidRPr="00E30B6C">
              <w:rPr>
                <w:rStyle w:val="Hyperlink"/>
                <w:noProof/>
              </w:rPr>
              <w:t>Compliance</w:t>
            </w:r>
            <w:r w:rsidR="00285348">
              <w:rPr>
                <w:noProof/>
                <w:webHidden/>
              </w:rPr>
              <w:tab/>
            </w:r>
            <w:r w:rsidR="00285348">
              <w:rPr>
                <w:noProof/>
                <w:webHidden/>
              </w:rPr>
              <w:fldChar w:fldCharType="begin"/>
            </w:r>
            <w:r w:rsidR="00285348">
              <w:rPr>
                <w:noProof/>
                <w:webHidden/>
              </w:rPr>
              <w:instrText xml:space="preserve"> PAGEREF _Toc480362312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2597E9A5" w14:textId="0DB5B9F5"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3" w:history="1">
            <w:r w:rsidR="00285348" w:rsidRPr="00E30B6C">
              <w:rPr>
                <w:rStyle w:val="Hyperlink"/>
                <w:noProof/>
              </w:rPr>
              <w:t>6.3</w:t>
            </w:r>
            <w:r w:rsidR="00285348">
              <w:rPr>
                <w:rFonts w:asciiTheme="minorHAnsi" w:eastAsiaTheme="minorEastAsia" w:hAnsiTheme="minorHAnsi" w:cstheme="minorBidi"/>
                <w:noProof/>
                <w:color w:val="auto"/>
              </w:rPr>
              <w:tab/>
            </w:r>
            <w:r w:rsidR="00285348" w:rsidRPr="00E30B6C">
              <w:rPr>
                <w:rStyle w:val="Hyperlink"/>
                <w:noProof/>
              </w:rPr>
              <w:t>Privacy Act 1993</w:t>
            </w:r>
            <w:r w:rsidR="00285348">
              <w:rPr>
                <w:noProof/>
                <w:webHidden/>
              </w:rPr>
              <w:tab/>
            </w:r>
            <w:r w:rsidR="00285348">
              <w:rPr>
                <w:noProof/>
                <w:webHidden/>
              </w:rPr>
              <w:fldChar w:fldCharType="begin"/>
            </w:r>
            <w:r w:rsidR="00285348">
              <w:rPr>
                <w:noProof/>
                <w:webHidden/>
              </w:rPr>
              <w:instrText xml:space="preserve"> PAGEREF _Toc480362313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4FEB2C7E" w14:textId="49311F67"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14" w:history="1">
            <w:r w:rsidR="00285348" w:rsidRPr="00E30B6C">
              <w:rPr>
                <w:rStyle w:val="Hyperlink"/>
                <w:noProof/>
              </w:rPr>
              <w:t>7</w:t>
            </w:r>
            <w:r w:rsidR="00285348">
              <w:rPr>
                <w:rFonts w:asciiTheme="minorHAnsi" w:eastAsiaTheme="minorEastAsia" w:hAnsiTheme="minorHAnsi" w:cstheme="minorBidi"/>
                <w:b w:val="0"/>
                <w:noProof/>
                <w:color w:val="auto"/>
              </w:rPr>
              <w:tab/>
            </w:r>
            <w:r w:rsidR="00285348" w:rsidRPr="00E30B6C">
              <w:rPr>
                <w:rStyle w:val="Hyperlink"/>
                <w:noProof/>
              </w:rPr>
              <w:t>Funding Agreement and Reporting</w:t>
            </w:r>
            <w:r w:rsidR="00285348">
              <w:rPr>
                <w:noProof/>
                <w:webHidden/>
              </w:rPr>
              <w:tab/>
            </w:r>
            <w:r w:rsidR="00285348">
              <w:rPr>
                <w:noProof/>
                <w:webHidden/>
              </w:rPr>
              <w:fldChar w:fldCharType="begin"/>
            </w:r>
            <w:r w:rsidR="00285348">
              <w:rPr>
                <w:noProof/>
                <w:webHidden/>
              </w:rPr>
              <w:instrText xml:space="preserve"> PAGEREF _Toc480362314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0C16B78B" w14:textId="045F8960"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5" w:history="1">
            <w:r w:rsidR="00285348" w:rsidRPr="00E30B6C">
              <w:rPr>
                <w:rStyle w:val="Hyperlink"/>
                <w:noProof/>
              </w:rPr>
              <w:t>7.1</w:t>
            </w:r>
            <w:r w:rsidR="00285348">
              <w:rPr>
                <w:rFonts w:asciiTheme="minorHAnsi" w:eastAsiaTheme="minorEastAsia" w:hAnsiTheme="minorHAnsi" w:cstheme="minorBidi"/>
                <w:noProof/>
                <w:color w:val="auto"/>
              </w:rPr>
              <w:tab/>
            </w:r>
            <w:r w:rsidR="00285348" w:rsidRPr="00E30B6C">
              <w:rPr>
                <w:rStyle w:val="Hyperlink"/>
                <w:noProof/>
              </w:rPr>
              <w:t>Funding Agreement</w:t>
            </w:r>
            <w:r w:rsidR="00285348">
              <w:rPr>
                <w:noProof/>
                <w:webHidden/>
              </w:rPr>
              <w:tab/>
            </w:r>
            <w:r w:rsidR="00285348">
              <w:rPr>
                <w:noProof/>
                <w:webHidden/>
              </w:rPr>
              <w:fldChar w:fldCharType="begin"/>
            </w:r>
            <w:r w:rsidR="00285348">
              <w:rPr>
                <w:noProof/>
                <w:webHidden/>
              </w:rPr>
              <w:instrText xml:space="preserve"> PAGEREF _Toc480362315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5E8BF3D6" w14:textId="2809559C"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6" w:history="1">
            <w:r w:rsidR="00285348" w:rsidRPr="00E30B6C">
              <w:rPr>
                <w:rStyle w:val="Hyperlink"/>
                <w:noProof/>
              </w:rPr>
              <w:t>7.2</w:t>
            </w:r>
            <w:r w:rsidR="00285348">
              <w:rPr>
                <w:rFonts w:asciiTheme="minorHAnsi" w:eastAsiaTheme="minorEastAsia" w:hAnsiTheme="minorHAnsi" w:cstheme="minorBidi"/>
                <w:noProof/>
                <w:color w:val="auto"/>
              </w:rPr>
              <w:tab/>
            </w:r>
            <w:r w:rsidR="00285348" w:rsidRPr="00E30B6C">
              <w:rPr>
                <w:rStyle w:val="Hyperlink"/>
                <w:noProof/>
              </w:rPr>
              <w:t>Reporting</w:t>
            </w:r>
            <w:r w:rsidR="00285348">
              <w:rPr>
                <w:noProof/>
                <w:webHidden/>
              </w:rPr>
              <w:tab/>
            </w:r>
            <w:r w:rsidR="00285348">
              <w:rPr>
                <w:noProof/>
                <w:webHidden/>
              </w:rPr>
              <w:fldChar w:fldCharType="begin"/>
            </w:r>
            <w:r w:rsidR="00285348">
              <w:rPr>
                <w:noProof/>
                <w:webHidden/>
              </w:rPr>
              <w:instrText xml:space="preserve"> PAGEREF _Toc480362316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3A163641" w14:textId="1359A087" w:rsidR="00285348" w:rsidRDefault="00C377BC">
          <w:pPr>
            <w:pStyle w:val="TOC2"/>
            <w:tabs>
              <w:tab w:val="left" w:pos="1100"/>
              <w:tab w:val="right" w:leader="dot" w:pos="9213"/>
            </w:tabs>
            <w:rPr>
              <w:rFonts w:asciiTheme="minorHAnsi" w:eastAsiaTheme="minorEastAsia" w:hAnsiTheme="minorHAnsi" w:cstheme="minorBidi"/>
              <w:noProof/>
              <w:color w:val="auto"/>
            </w:rPr>
          </w:pPr>
          <w:hyperlink w:anchor="_Toc480362317" w:history="1">
            <w:r w:rsidR="00285348" w:rsidRPr="00E30B6C">
              <w:rPr>
                <w:rStyle w:val="Hyperlink"/>
                <w:noProof/>
              </w:rPr>
              <w:t>7.3</w:t>
            </w:r>
            <w:r w:rsidR="00285348">
              <w:rPr>
                <w:rFonts w:asciiTheme="minorHAnsi" w:eastAsiaTheme="minorEastAsia" w:hAnsiTheme="minorHAnsi" w:cstheme="minorBidi"/>
                <w:noProof/>
                <w:color w:val="auto"/>
              </w:rPr>
              <w:tab/>
            </w:r>
            <w:r w:rsidR="00285348" w:rsidRPr="00E30B6C">
              <w:rPr>
                <w:rStyle w:val="Hyperlink"/>
                <w:noProof/>
              </w:rPr>
              <w:t>Publishing information about funded initiatives</w:t>
            </w:r>
            <w:r w:rsidR="00285348">
              <w:rPr>
                <w:noProof/>
                <w:webHidden/>
              </w:rPr>
              <w:tab/>
            </w:r>
            <w:r w:rsidR="00285348">
              <w:rPr>
                <w:noProof/>
                <w:webHidden/>
              </w:rPr>
              <w:fldChar w:fldCharType="begin"/>
            </w:r>
            <w:r w:rsidR="00285348">
              <w:rPr>
                <w:noProof/>
                <w:webHidden/>
              </w:rPr>
              <w:instrText xml:space="preserve"> PAGEREF _Toc480362317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012C2978" w14:textId="16A1CDB7"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18" w:history="1">
            <w:r w:rsidR="00285348" w:rsidRPr="00E30B6C">
              <w:rPr>
                <w:rStyle w:val="Hyperlink"/>
                <w:noProof/>
              </w:rPr>
              <w:t>8</w:t>
            </w:r>
            <w:r w:rsidR="00285348">
              <w:rPr>
                <w:rFonts w:asciiTheme="minorHAnsi" w:eastAsiaTheme="minorEastAsia" w:hAnsiTheme="minorHAnsi" w:cstheme="minorBidi"/>
                <w:b w:val="0"/>
                <w:noProof/>
                <w:color w:val="auto"/>
              </w:rPr>
              <w:tab/>
            </w:r>
            <w:r w:rsidR="00285348" w:rsidRPr="00E30B6C">
              <w:rPr>
                <w:rStyle w:val="Hyperlink"/>
                <w:noProof/>
              </w:rPr>
              <w:t>Organisation Checklist</w:t>
            </w:r>
            <w:r w:rsidR="00285348">
              <w:rPr>
                <w:noProof/>
                <w:webHidden/>
              </w:rPr>
              <w:tab/>
            </w:r>
            <w:r w:rsidR="00285348">
              <w:rPr>
                <w:noProof/>
                <w:webHidden/>
              </w:rPr>
              <w:fldChar w:fldCharType="begin"/>
            </w:r>
            <w:r w:rsidR="00285348">
              <w:rPr>
                <w:noProof/>
                <w:webHidden/>
              </w:rPr>
              <w:instrText xml:space="preserve"> PAGEREF _Toc480362318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163F8982" w14:textId="1A6E38EB" w:rsidR="00285348" w:rsidRDefault="00C377BC">
          <w:pPr>
            <w:pStyle w:val="TOC1"/>
            <w:tabs>
              <w:tab w:val="left" w:pos="451"/>
              <w:tab w:val="right" w:leader="dot" w:pos="9213"/>
            </w:tabs>
            <w:rPr>
              <w:rFonts w:asciiTheme="minorHAnsi" w:eastAsiaTheme="minorEastAsia" w:hAnsiTheme="minorHAnsi" w:cstheme="minorBidi"/>
              <w:b w:val="0"/>
              <w:noProof/>
              <w:color w:val="auto"/>
            </w:rPr>
          </w:pPr>
          <w:hyperlink w:anchor="_Toc480362319" w:history="1">
            <w:r w:rsidR="00285348" w:rsidRPr="00E30B6C">
              <w:rPr>
                <w:rStyle w:val="Hyperlink"/>
                <w:noProof/>
              </w:rPr>
              <w:t>9</w:t>
            </w:r>
            <w:r w:rsidR="00285348">
              <w:rPr>
                <w:rFonts w:asciiTheme="minorHAnsi" w:eastAsiaTheme="minorEastAsia" w:hAnsiTheme="minorHAnsi" w:cstheme="minorBidi"/>
                <w:b w:val="0"/>
                <w:noProof/>
                <w:color w:val="auto"/>
              </w:rPr>
              <w:tab/>
            </w:r>
            <w:r w:rsidR="00285348" w:rsidRPr="00E30B6C">
              <w:rPr>
                <w:rStyle w:val="Hyperlink"/>
                <w:noProof/>
              </w:rPr>
              <w:t>Your application</w:t>
            </w:r>
            <w:r w:rsidR="00285348">
              <w:rPr>
                <w:noProof/>
                <w:webHidden/>
              </w:rPr>
              <w:tab/>
            </w:r>
            <w:r w:rsidR="00285348">
              <w:rPr>
                <w:noProof/>
                <w:webHidden/>
              </w:rPr>
              <w:fldChar w:fldCharType="begin"/>
            </w:r>
            <w:r w:rsidR="00285348">
              <w:rPr>
                <w:noProof/>
                <w:webHidden/>
              </w:rPr>
              <w:instrText xml:space="preserve"> PAGEREF _Toc480362319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1E8AFA73" w14:textId="03526C8E" w:rsidR="00285348" w:rsidRDefault="00C377BC">
          <w:pPr>
            <w:pStyle w:val="TOC1"/>
            <w:tabs>
              <w:tab w:val="left" w:pos="660"/>
              <w:tab w:val="right" w:leader="dot" w:pos="9213"/>
            </w:tabs>
            <w:rPr>
              <w:rFonts w:asciiTheme="minorHAnsi" w:eastAsiaTheme="minorEastAsia" w:hAnsiTheme="minorHAnsi" w:cstheme="minorBidi"/>
              <w:b w:val="0"/>
              <w:noProof/>
              <w:color w:val="auto"/>
            </w:rPr>
          </w:pPr>
          <w:hyperlink w:anchor="_Toc480362320" w:history="1">
            <w:r w:rsidR="00285348" w:rsidRPr="00E30B6C">
              <w:rPr>
                <w:rStyle w:val="Hyperlink"/>
                <w:noProof/>
              </w:rPr>
              <w:t>10</w:t>
            </w:r>
            <w:r w:rsidR="00285348">
              <w:rPr>
                <w:rFonts w:asciiTheme="minorHAnsi" w:eastAsiaTheme="minorEastAsia" w:hAnsiTheme="minorHAnsi" w:cstheme="minorBidi"/>
                <w:b w:val="0"/>
                <w:noProof/>
                <w:color w:val="auto"/>
              </w:rPr>
              <w:tab/>
            </w:r>
            <w:r w:rsidR="00285348" w:rsidRPr="00E30B6C">
              <w:rPr>
                <w:rStyle w:val="Hyperlink"/>
                <w:noProof/>
              </w:rPr>
              <w:t>Financial Investment</w:t>
            </w:r>
            <w:r w:rsidR="00285348">
              <w:rPr>
                <w:noProof/>
                <w:webHidden/>
              </w:rPr>
              <w:tab/>
            </w:r>
            <w:r w:rsidR="00285348">
              <w:rPr>
                <w:noProof/>
                <w:webHidden/>
              </w:rPr>
              <w:fldChar w:fldCharType="begin"/>
            </w:r>
            <w:r w:rsidR="00285348">
              <w:rPr>
                <w:noProof/>
                <w:webHidden/>
              </w:rPr>
              <w:instrText xml:space="preserve"> PAGEREF _Toc480362320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54B6D1EC" w14:textId="0BD42A37" w:rsidR="00285348" w:rsidRDefault="00C377BC">
          <w:pPr>
            <w:pStyle w:val="TOC1"/>
            <w:tabs>
              <w:tab w:val="left" w:pos="660"/>
              <w:tab w:val="right" w:leader="dot" w:pos="9213"/>
            </w:tabs>
            <w:rPr>
              <w:rFonts w:asciiTheme="minorHAnsi" w:eastAsiaTheme="minorEastAsia" w:hAnsiTheme="minorHAnsi" w:cstheme="minorBidi"/>
              <w:b w:val="0"/>
              <w:noProof/>
              <w:color w:val="auto"/>
            </w:rPr>
          </w:pPr>
          <w:hyperlink w:anchor="_Toc480362321" w:history="1">
            <w:r w:rsidR="00285348" w:rsidRPr="00E30B6C">
              <w:rPr>
                <w:rStyle w:val="Hyperlink"/>
                <w:noProof/>
              </w:rPr>
              <w:t>11</w:t>
            </w:r>
            <w:r w:rsidR="00285348">
              <w:rPr>
                <w:rFonts w:asciiTheme="minorHAnsi" w:eastAsiaTheme="minorEastAsia" w:hAnsiTheme="minorHAnsi" w:cstheme="minorBidi"/>
                <w:b w:val="0"/>
                <w:noProof/>
                <w:color w:val="auto"/>
              </w:rPr>
              <w:tab/>
            </w:r>
            <w:r w:rsidR="00285348" w:rsidRPr="00E30B6C">
              <w:rPr>
                <w:rStyle w:val="Hyperlink"/>
                <w:noProof/>
              </w:rPr>
              <w:t>Event Budget</w:t>
            </w:r>
            <w:r w:rsidR="00285348">
              <w:rPr>
                <w:noProof/>
                <w:webHidden/>
              </w:rPr>
              <w:tab/>
            </w:r>
            <w:r w:rsidR="00285348">
              <w:rPr>
                <w:noProof/>
                <w:webHidden/>
              </w:rPr>
              <w:fldChar w:fldCharType="begin"/>
            </w:r>
            <w:r w:rsidR="00285348">
              <w:rPr>
                <w:noProof/>
                <w:webHidden/>
              </w:rPr>
              <w:instrText xml:space="preserve"> PAGEREF _Toc480362321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04A03F84" w14:textId="4E6FF834" w:rsidR="00285348" w:rsidRDefault="00C377BC">
          <w:pPr>
            <w:pStyle w:val="TOC1"/>
            <w:tabs>
              <w:tab w:val="left" w:pos="660"/>
              <w:tab w:val="right" w:leader="dot" w:pos="9213"/>
            </w:tabs>
            <w:rPr>
              <w:rFonts w:asciiTheme="minorHAnsi" w:eastAsiaTheme="minorEastAsia" w:hAnsiTheme="minorHAnsi" w:cstheme="minorBidi"/>
              <w:b w:val="0"/>
              <w:noProof/>
              <w:color w:val="auto"/>
            </w:rPr>
          </w:pPr>
          <w:hyperlink w:anchor="_Toc480362322" w:history="1">
            <w:r w:rsidR="00285348" w:rsidRPr="00E30B6C">
              <w:rPr>
                <w:rStyle w:val="Hyperlink"/>
                <w:noProof/>
              </w:rPr>
              <w:t>12</w:t>
            </w:r>
            <w:r w:rsidR="00285348">
              <w:rPr>
                <w:rFonts w:asciiTheme="minorHAnsi" w:eastAsiaTheme="minorEastAsia" w:hAnsiTheme="minorHAnsi" w:cstheme="minorBidi"/>
                <w:b w:val="0"/>
                <w:noProof/>
                <w:color w:val="auto"/>
              </w:rPr>
              <w:tab/>
            </w:r>
            <w:r w:rsidR="00285348" w:rsidRPr="00E30B6C">
              <w:rPr>
                <w:rStyle w:val="Hyperlink"/>
                <w:noProof/>
              </w:rPr>
              <w:t>Risk Assessment</w:t>
            </w:r>
            <w:r w:rsidR="00285348">
              <w:rPr>
                <w:noProof/>
                <w:webHidden/>
              </w:rPr>
              <w:tab/>
            </w:r>
            <w:r w:rsidR="00285348">
              <w:rPr>
                <w:noProof/>
                <w:webHidden/>
              </w:rPr>
              <w:fldChar w:fldCharType="begin"/>
            </w:r>
            <w:r w:rsidR="00285348">
              <w:rPr>
                <w:noProof/>
                <w:webHidden/>
              </w:rPr>
              <w:instrText xml:space="preserve"> PAGEREF _Toc480362322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12B14E9F" w14:textId="49896909" w:rsidR="00285348" w:rsidRDefault="00C377BC">
          <w:pPr>
            <w:pStyle w:val="TOC1"/>
            <w:tabs>
              <w:tab w:val="left" w:pos="660"/>
              <w:tab w:val="right" w:leader="dot" w:pos="9213"/>
            </w:tabs>
            <w:rPr>
              <w:rFonts w:asciiTheme="minorHAnsi" w:eastAsiaTheme="minorEastAsia" w:hAnsiTheme="minorHAnsi" w:cstheme="minorBidi"/>
              <w:b w:val="0"/>
              <w:noProof/>
              <w:color w:val="auto"/>
            </w:rPr>
          </w:pPr>
          <w:hyperlink w:anchor="_Toc480362323" w:history="1">
            <w:r w:rsidR="00285348" w:rsidRPr="00E30B6C">
              <w:rPr>
                <w:rStyle w:val="Hyperlink"/>
                <w:noProof/>
              </w:rPr>
              <w:t>13</w:t>
            </w:r>
            <w:r w:rsidR="00285348">
              <w:rPr>
                <w:rFonts w:asciiTheme="minorHAnsi" w:eastAsiaTheme="minorEastAsia" w:hAnsiTheme="minorHAnsi" w:cstheme="minorBidi"/>
                <w:b w:val="0"/>
                <w:noProof/>
                <w:color w:val="auto"/>
              </w:rPr>
              <w:tab/>
            </w:r>
            <w:r w:rsidR="00285348" w:rsidRPr="00E30B6C">
              <w:rPr>
                <w:rStyle w:val="Hyperlink"/>
                <w:noProof/>
              </w:rPr>
              <w:t>Declaration</w:t>
            </w:r>
            <w:r w:rsidR="00285348">
              <w:rPr>
                <w:noProof/>
                <w:webHidden/>
              </w:rPr>
              <w:tab/>
            </w:r>
            <w:r w:rsidR="00285348">
              <w:rPr>
                <w:noProof/>
                <w:webHidden/>
              </w:rPr>
              <w:fldChar w:fldCharType="begin"/>
            </w:r>
            <w:r w:rsidR="00285348">
              <w:rPr>
                <w:noProof/>
                <w:webHidden/>
              </w:rPr>
              <w:instrText xml:space="preserve"> PAGEREF _Toc480362323 \h </w:instrText>
            </w:r>
            <w:r w:rsidR="00285348">
              <w:rPr>
                <w:noProof/>
                <w:webHidden/>
              </w:rPr>
            </w:r>
            <w:r w:rsidR="00285348">
              <w:rPr>
                <w:noProof/>
                <w:webHidden/>
              </w:rPr>
              <w:fldChar w:fldCharType="separate"/>
            </w:r>
            <w:r w:rsidR="008A7589">
              <w:rPr>
                <w:noProof/>
                <w:webHidden/>
              </w:rPr>
              <w:t>2</w:t>
            </w:r>
            <w:r w:rsidR="00285348">
              <w:rPr>
                <w:noProof/>
                <w:webHidden/>
              </w:rPr>
              <w:fldChar w:fldCharType="end"/>
            </w:r>
          </w:hyperlink>
        </w:p>
        <w:p w14:paraId="4721AD46" w14:textId="77777777" w:rsidR="00C252DA" w:rsidRDefault="00CE7E79" w:rsidP="00C43825">
          <w:pPr>
            <w:ind w:left="0" w:firstLine="0"/>
          </w:pPr>
          <w:r>
            <w:fldChar w:fldCharType="end"/>
          </w:r>
        </w:p>
      </w:sdtContent>
    </w:sdt>
    <w:p w14:paraId="720120E8" w14:textId="77777777" w:rsidR="00C252DA" w:rsidRDefault="00CE7E79">
      <w:pPr>
        <w:spacing w:after="15" w:line="383" w:lineRule="auto"/>
        <w:ind w:left="0" w:right="9174" w:firstLine="0"/>
      </w:pPr>
      <w:r>
        <w:t xml:space="preserve">  </w:t>
      </w:r>
    </w:p>
    <w:p w14:paraId="30585340" w14:textId="77777777" w:rsidR="00FC3F11" w:rsidRDefault="00FC3F11">
      <w:pPr>
        <w:spacing w:after="0" w:line="259" w:lineRule="auto"/>
        <w:ind w:left="0" w:firstLine="0"/>
        <w:sectPr w:rsidR="00FC3F11" w:rsidSect="001E0A81">
          <w:headerReference w:type="even" r:id="rId15"/>
          <w:headerReference w:type="default" r:id="rId16"/>
          <w:headerReference w:type="first" r:id="rId17"/>
          <w:footerReference w:type="first" r:id="rId18"/>
          <w:pgSz w:w="11906" w:h="16838"/>
          <w:pgMar w:top="679" w:right="1246" w:bottom="1467" w:left="1437"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5EAEBB40" w14:textId="12F7DAF5" w:rsidR="00C252DA" w:rsidRDefault="001E3723" w:rsidP="00C94129">
      <w:pPr>
        <w:pStyle w:val="Heading1"/>
        <w:tabs>
          <w:tab w:val="left" w:pos="426"/>
        </w:tabs>
        <w:spacing w:before="120" w:after="120" w:line="300" w:lineRule="atLeast"/>
        <w:ind w:left="0"/>
        <w:jc w:val="both"/>
      </w:pPr>
      <w:bookmarkStart w:id="0" w:name="_Toc480362305"/>
      <w:r>
        <w:lastRenderedPageBreak/>
        <w:t>Purpose of this guide</w:t>
      </w:r>
      <w:bookmarkEnd w:id="0"/>
    </w:p>
    <w:p w14:paraId="04ED2B40" w14:textId="7744BAA1" w:rsidR="00A15966" w:rsidRDefault="00A15966" w:rsidP="00A15966">
      <w:pPr>
        <w:spacing w:before="120" w:after="120" w:line="300" w:lineRule="atLeast"/>
        <w:ind w:left="363" w:hanging="11"/>
        <w:jc w:val="both"/>
        <w:rPr>
          <w:rFonts w:ascii="Arial" w:hAnsi="Arial" w:cs="Arial"/>
        </w:rPr>
      </w:pPr>
      <w:r>
        <w:rPr>
          <w:noProof/>
        </w:rPr>
        <mc:AlternateContent>
          <mc:Choice Requires="wps">
            <w:drawing>
              <wp:anchor distT="45720" distB="45720" distL="114300" distR="114300" simplePos="0" relativeHeight="251662336" behindDoc="0" locked="0" layoutInCell="1" allowOverlap="1" wp14:anchorId="20497678" wp14:editId="04449D82">
                <wp:simplePos x="0" y="0"/>
                <wp:positionH relativeFrom="column">
                  <wp:posOffset>224790</wp:posOffset>
                </wp:positionH>
                <wp:positionV relativeFrom="paragraph">
                  <wp:posOffset>721360</wp:posOffset>
                </wp:positionV>
                <wp:extent cx="5484495" cy="49091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4909185"/>
                        </a:xfrm>
                        <a:prstGeom prst="rect">
                          <a:avLst/>
                        </a:prstGeom>
                        <a:solidFill>
                          <a:srgbClr val="FFFFFF"/>
                        </a:solidFill>
                        <a:ln w="9525" cmpd="tri">
                          <a:noFill/>
                          <a:miter lim="800000"/>
                          <a:headEnd/>
                          <a:tailEnd/>
                        </a:ln>
                      </wps:spPr>
                      <wps:txbx>
                        <w:txbxContent>
                          <w:p w14:paraId="19A0E3F5" w14:textId="1E6906DD" w:rsidR="007963A8" w:rsidRPr="002E493E" w:rsidRDefault="007963A8" w:rsidP="00224CFD">
                            <w:pPr>
                              <w:pBdr>
                                <w:top w:val="double" w:sz="4" w:space="14" w:color="auto"/>
                                <w:left w:val="double" w:sz="4" w:space="4" w:color="auto"/>
                                <w:bottom w:val="double" w:sz="4" w:space="11" w:color="auto"/>
                                <w:right w:val="double" w:sz="4" w:space="4" w:color="auto"/>
                              </w:pBdr>
                              <w:spacing w:before="240" w:after="120" w:line="300" w:lineRule="atLeast"/>
                              <w:ind w:left="0" w:firstLine="0"/>
                              <w:jc w:val="both"/>
                              <w:rPr>
                                <w:rFonts w:ascii="Arial" w:hAnsi="Arial" w:cs="Arial"/>
                                <w:b/>
                                <w:spacing w:val="8"/>
                              </w:rPr>
                            </w:pPr>
                            <w:r>
                              <w:rPr>
                                <w:rFonts w:ascii="Arial" w:hAnsi="Arial" w:cs="Arial"/>
                                <w:b/>
                                <w:spacing w:val="8"/>
                              </w:rPr>
                              <w:t xml:space="preserve">Important information </w:t>
                            </w:r>
                          </w:p>
                          <w:p w14:paraId="4C560033" w14:textId="154F3262" w:rsidR="007963A8" w:rsidRPr="00F60773"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spacing w:val="8"/>
                                <w:sz w:val="22"/>
                                <w:szCs w:val="22"/>
                              </w:rPr>
                              <w:t>Applications close at 12pm on</w:t>
                            </w:r>
                            <w:r w:rsidRPr="001C6FB4">
                              <w:rPr>
                                <w:rFonts w:ascii="Arial" w:hAnsi="Arial" w:cs="Arial"/>
                                <w:spacing w:val="8"/>
                                <w:sz w:val="22"/>
                                <w:szCs w:val="22"/>
                              </w:rPr>
                              <w:t xml:space="preserve"> </w:t>
                            </w:r>
                            <w:r w:rsidR="00953F3C">
                              <w:rPr>
                                <w:rFonts w:ascii="Arial" w:hAnsi="Arial" w:cs="Arial"/>
                                <w:b/>
                                <w:spacing w:val="8"/>
                                <w:sz w:val="22"/>
                                <w:szCs w:val="22"/>
                              </w:rPr>
                              <w:t>Wednesday 9</w:t>
                            </w:r>
                            <w:r w:rsidRPr="007963A8">
                              <w:rPr>
                                <w:rFonts w:ascii="Arial" w:hAnsi="Arial" w:cs="Arial"/>
                                <w:b/>
                                <w:spacing w:val="8"/>
                                <w:sz w:val="22"/>
                                <w:szCs w:val="22"/>
                              </w:rPr>
                              <w:t xml:space="preserve"> August 2017</w:t>
                            </w:r>
                            <w:r w:rsidRPr="007963A8">
                              <w:rPr>
                                <w:rFonts w:ascii="Arial" w:hAnsi="Arial" w:cs="Arial"/>
                                <w:bCs/>
                                <w:spacing w:val="8"/>
                                <w:sz w:val="22"/>
                                <w:szCs w:val="22"/>
                              </w:rPr>
                              <w:t>.</w:t>
                            </w:r>
                            <w:r w:rsidRPr="001C6FB4">
                              <w:rPr>
                                <w:rFonts w:ascii="Arial" w:hAnsi="Arial" w:cs="Arial"/>
                                <w:b/>
                                <w:bCs/>
                                <w:spacing w:val="8"/>
                                <w:sz w:val="22"/>
                                <w:szCs w:val="22"/>
                              </w:rPr>
                              <w:t xml:space="preserve"> </w:t>
                            </w:r>
                            <w:r w:rsidRPr="001C6FB4">
                              <w:rPr>
                                <w:rFonts w:ascii="Arial" w:hAnsi="Arial" w:cs="Arial"/>
                                <w:bCs/>
                                <w:spacing w:val="8"/>
                                <w:sz w:val="22"/>
                                <w:szCs w:val="22"/>
                              </w:rPr>
                              <w:t>Applications postmarked on this date will be accepted.  Electronic applications will be accepted</w:t>
                            </w:r>
                            <w:r w:rsidRPr="00F60773">
                              <w:rPr>
                                <w:rFonts w:ascii="Arial" w:hAnsi="Arial" w:cs="Arial"/>
                                <w:bCs/>
                                <w:spacing w:val="8"/>
                                <w:sz w:val="22"/>
                                <w:szCs w:val="22"/>
                              </w:rPr>
                              <w:t xml:space="preserve">. Applications received by fax will not be accepted. </w:t>
                            </w:r>
                          </w:p>
                          <w:p w14:paraId="1A528856" w14:textId="77777777" w:rsidR="007963A8" w:rsidRPr="00F60773"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bCs/>
                                <w:spacing w:val="8"/>
                                <w:sz w:val="22"/>
                                <w:szCs w:val="22"/>
                              </w:rPr>
                              <w:t>A</w:t>
                            </w:r>
                            <w:r w:rsidRPr="00F60773">
                              <w:rPr>
                                <w:rFonts w:ascii="Arial" w:hAnsi="Arial" w:cs="Arial"/>
                                <w:sz w:val="22"/>
                                <w:szCs w:val="22"/>
                              </w:rPr>
                              <w:t xml:space="preserve">pplicants will receive a decision about their application at </w:t>
                            </w:r>
                            <w:r w:rsidRPr="00F65011">
                              <w:rPr>
                                <w:rFonts w:ascii="Arial" w:hAnsi="Arial" w:cs="Arial"/>
                                <w:sz w:val="22"/>
                                <w:szCs w:val="22"/>
                              </w:rPr>
                              <w:t>least four weeks after</w:t>
                            </w:r>
                            <w:r w:rsidRPr="00F60773">
                              <w:rPr>
                                <w:rFonts w:ascii="Arial" w:hAnsi="Arial" w:cs="Arial"/>
                                <w:sz w:val="22"/>
                                <w:szCs w:val="22"/>
                              </w:rPr>
                              <w:t xml:space="preserve"> the due date outlined above. </w:t>
                            </w:r>
                          </w:p>
                          <w:p w14:paraId="6B44FC9E" w14:textId="77777777" w:rsidR="007963A8" w:rsidRPr="002E493E"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b/>
                                <w:spacing w:val="8"/>
                                <w:sz w:val="22"/>
                                <w:szCs w:val="22"/>
                              </w:rPr>
                              <w:t>P</w:t>
                            </w:r>
                            <w:r w:rsidRPr="002E493E">
                              <w:rPr>
                                <w:rFonts w:ascii="Arial" w:hAnsi="Arial" w:cs="Arial"/>
                                <w:b/>
                                <w:spacing w:val="8"/>
                                <w:sz w:val="22"/>
                                <w:szCs w:val="22"/>
                              </w:rPr>
                              <w:t>lease do not use folders or binders to present your application as applications need to be photocopied.</w:t>
                            </w:r>
                          </w:p>
                          <w:p w14:paraId="509C2E23" w14:textId="2269E4F3" w:rsidR="007963A8" w:rsidRPr="0057470E"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sidRPr="0057470E">
                              <w:rPr>
                                <w:rFonts w:ascii="Arial" w:hAnsi="Arial" w:cs="Arial"/>
                                <w:sz w:val="22"/>
                                <w:szCs w:val="22"/>
                              </w:rPr>
                              <w:t xml:space="preserve">To ensure that your application can be clearly identified, please write </w:t>
                            </w:r>
                            <w:r w:rsidRPr="0057470E">
                              <w:rPr>
                                <w:rFonts w:ascii="Arial" w:hAnsi="Arial" w:cs="Arial"/>
                                <w:b/>
                                <w:sz w:val="22"/>
                                <w:szCs w:val="22"/>
                              </w:rPr>
                              <w:t>Te Pūtake o Te</w:t>
                            </w:r>
                            <w:r>
                              <w:rPr>
                                <w:rFonts w:ascii="Arial" w:hAnsi="Arial" w:cs="Arial"/>
                                <w:b/>
                                <w:sz w:val="22"/>
                                <w:szCs w:val="22"/>
                              </w:rPr>
                              <w:t xml:space="preserve"> Riri - </w:t>
                            </w:r>
                            <w:r w:rsidRPr="0057470E">
                              <w:rPr>
                                <w:rFonts w:ascii="Arial" w:hAnsi="Arial" w:cs="Arial"/>
                                <w:b/>
                                <w:sz w:val="22"/>
                                <w:szCs w:val="22"/>
                              </w:rPr>
                              <w:t>War</w:t>
                            </w:r>
                            <w:r w:rsidR="00953F3C">
                              <w:rPr>
                                <w:rFonts w:ascii="Arial" w:hAnsi="Arial" w:cs="Arial"/>
                                <w:b/>
                                <w:sz w:val="22"/>
                                <w:szCs w:val="22"/>
                              </w:rPr>
                              <w:t>s</w:t>
                            </w:r>
                            <w:r w:rsidRPr="0057470E">
                              <w:rPr>
                                <w:rFonts w:ascii="Arial" w:hAnsi="Arial" w:cs="Arial"/>
                                <w:b/>
                                <w:sz w:val="22"/>
                                <w:szCs w:val="22"/>
                              </w:rPr>
                              <w:t xml:space="preserve"> and Conflict</w:t>
                            </w:r>
                            <w:r w:rsidR="00953F3C">
                              <w:rPr>
                                <w:rFonts w:ascii="Arial" w:hAnsi="Arial" w:cs="Arial"/>
                                <w:b/>
                                <w:sz w:val="22"/>
                                <w:szCs w:val="22"/>
                              </w:rPr>
                              <w:t>s</w:t>
                            </w:r>
                            <w:r w:rsidRPr="0057470E">
                              <w:rPr>
                                <w:rFonts w:ascii="Arial" w:hAnsi="Arial" w:cs="Arial"/>
                                <w:b/>
                                <w:sz w:val="22"/>
                                <w:szCs w:val="22"/>
                              </w:rPr>
                              <w:t xml:space="preserve"> in New Zealand </w:t>
                            </w:r>
                            <w:r w:rsidRPr="0057470E">
                              <w:rPr>
                                <w:rFonts w:ascii="Arial" w:hAnsi="Arial" w:cs="Arial"/>
                                <w:sz w:val="22"/>
                                <w:szCs w:val="22"/>
                              </w:rPr>
                              <w:t>in the subject line or on the front of the envelope.</w:t>
                            </w:r>
                          </w:p>
                          <w:p w14:paraId="12A2CE8F" w14:textId="2407EB6B" w:rsidR="007963A8" w:rsidRPr="00195DD9"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sz w:val="22"/>
                                <w:szCs w:val="22"/>
                              </w:rPr>
                              <w:t>P</w:t>
                            </w:r>
                            <w:r w:rsidRPr="002E493E">
                              <w:rPr>
                                <w:rFonts w:ascii="Arial" w:hAnsi="Arial" w:cs="Arial"/>
                                <w:sz w:val="22"/>
                                <w:szCs w:val="22"/>
                              </w:rPr>
                              <w:t>lease ensure all compli</w:t>
                            </w:r>
                            <w:r>
                              <w:rPr>
                                <w:rFonts w:ascii="Arial" w:hAnsi="Arial" w:cs="Arial"/>
                                <w:sz w:val="22"/>
                                <w:szCs w:val="22"/>
                              </w:rPr>
                              <w:t>ance information (outlined below</w:t>
                            </w:r>
                            <w:r w:rsidRPr="002E493E">
                              <w:rPr>
                                <w:rFonts w:ascii="Arial" w:hAnsi="Arial" w:cs="Arial"/>
                                <w:sz w:val="22"/>
                                <w:szCs w:val="22"/>
                              </w:rPr>
                              <w:t>) and</w:t>
                            </w:r>
                            <w:r>
                              <w:rPr>
                                <w:rFonts w:ascii="Arial" w:hAnsi="Arial" w:cs="Arial"/>
                                <w:sz w:val="22"/>
                                <w:szCs w:val="22"/>
                              </w:rPr>
                              <w:t xml:space="preserve"> letter/s of support accompany</w:t>
                            </w:r>
                            <w:r w:rsidRPr="002E493E">
                              <w:rPr>
                                <w:rFonts w:ascii="Arial" w:hAnsi="Arial" w:cs="Arial"/>
                                <w:sz w:val="22"/>
                                <w:szCs w:val="22"/>
                              </w:rPr>
                              <w:t xml:space="preserve"> your application otherwise it will be classified as incomplete and may not be pr</w:t>
                            </w:r>
                            <w:r>
                              <w:rPr>
                                <w:rFonts w:ascii="Arial" w:hAnsi="Arial" w:cs="Arial"/>
                                <w:sz w:val="22"/>
                                <w:szCs w:val="22"/>
                              </w:rPr>
                              <w:t>ocessed.</w:t>
                            </w:r>
                          </w:p>
                          <w:p w14:paraId="0C19905F" w14:textId="77777777" w:rsidR="007963A8" w:rsidRDefault="007963A8" w:rsidP="00224CFD">
                            <w:pPr>
                              <w:pBdr>
                                <w:top w:val="double" w:sz="4" w:space="14" w:color="auto"/>
                                <w:left w:val="double" w:sz="4" w:space="4" w:color="auto"/>
                                <w:bottom w:val="double" w:sz="4" w:space="11" w:color="auto"/>
                                <w:right w:val="double" w:sz="4" w:space="4" w:color="auto"/>
                              </w:pBdr>
                              <w:spacing w:before="120" w:after="120" w:line="300" w:lineRule="atLeast"/>
                              <w:ind w:left="0" w:firstLine="0"/>
                              <w:jc w:val="both"/>
                              <w:rPr>
                                <w:rFonts w:ascii="Arial" w:hAnsi="Arial" w:cs="Arial"/>
                                <w:b/>
                              </w:rPr>
                            </w:pPr>
                            <w:r w:rsidRPr="00241D69">
                              <w:rPr>
                                <w:rFonts w:ascii="Arial" w:hAnsi="Arial" w:cs="Arial"/>
                                <w:b/>
                              </w:rPr>
                              <w:t xml:space="preserve">Enquiries and further information </w:t>
                            </w:r>
                          </w:p>
                          <w:p w14:paraId="4BC43460" w14:textId="7E379293" w:rsidR="007963A8" w:rsidRPr="00195DD9" w:rsidRDefault="007963A8" w:rsidP="00224CFD">
                            <w:pPr>
                              <w:pBdr>
                                <w:top w:val="double" w:sz="4" w:space="14" w:color="auto"/>
                                <w:left w:val="double" w:sz="4" w:space="4" w:color="auto"/>
                                <w:bottom w:val="double" w:sz="4" w:space="11" w:color="auto"/>
                                <w:right w:val="double" w:sz="4" w:space="4" w:color="auto"/>
                              </w:pBdr>
                              <w:spacing w:before="120" w:after="240" w:line="300" w:lineRule="atLeast"/>
                              <w:ind w:left="0" w:firstLine="0"/>
                              <w:jc w:val="both"/>
                              <w:rPr>
                                <w:rFonts w:ascii="Arial" w:hAnsi="Arial" w:cs="Arial"/>
                                <w:spacing w:val="8"/>
                              </w:rPr>
                            </w:pPr>
                            <w:r w:rsidRPr="00241D69">
                              <w:rPr>
                                <w:rFonts w:ascii="Arial" w:hAnsi="Arial" w:cs="Arial"/>
                                <w:spacing w:val="8"/>
                              </w:rPr>
                              <w:t xml:space="preserve">If you have any questions about the </w:t>
                            </w:r>
                            <w:r>
                              <w:rPr>
                                <w:rFonts w:ascii="Arial" w:hAnsi="Arial" w:cs="Arial"/>
                                <w:b/>
                              </w:rPr>
                              <w:t xml:space="preserve">Te Pūtake o Te Riri - </w:t>
                            </w:r>
                            <w:r w:rsidRPr="0057470E">
                              <w:rPr>
                                <w:rFonts w:ascii="Arial" w:hAnsi="Arial" w:cs="Arial"/>
                                <w:b/>
                              </w:rPr>
                              <w:t>War</w:t>
                            </w:r>
                            <w:r w:rsidR="00953F3C">
                              <w:rPr>
                                <w:rFonts w:ascii="Arial" w:hAnsi="Arial" w:cs="Arial"/>
                                <w:b/>
                              </w:rPr>
                              <w:t>s</w:t>
                            </w:r>
                            <w:r w:rsidRPr="0057470E">
                              <w:rPr>
                                <w:rFonts w:ascii="Arial" w:hAnsi="Arial" w:cs="Arial"/>
                                <w:b/>
                              </w:rPr>
                              <w:t xml:space="preserve"> and Conflict</w:t>
                            </w:r>
                            <w:r w:rsidR="00953F3C">
                              <w:rPr>
                                <w:rFonts w:ascii="Arial" w:hAnsi="Arial" w:cs="Arial"/>
                                <w:b/>
                              </w:rPr>
                              <w:t>s</w:t>
                            </w:r>
                            <w:r w:rsidRPr="0057470E">
                              <w:rPr>
                                <w:rFonts w:ascii="Arial" w:hAnsi="Arial" w:cs="Arial"/>
                                <w:b/>
                              </w:rPr>
                              <w:t xml:space="preserve"> in New Zealand </w:t>
                            </w:r>
                            <w:r>
                              <w:rPr>
                                <w:rFonts w:ascii="Arial" w:hAnsi="Arial" w:cs="Arial"/>
                              </w:rPr>
                              <w:t>Regional Fund</w:t>
                            </w:r>
                            <w:r w:rsidRPr="00241D69">
                              <w:rPr>
                                <w:rFonts w:ascii="Arial" w:hAnsi="Arial" w:cs="Arial"/>
                                <w:spacing w:val="8"/>
                              </w:rPr>
                              <w:t xml:space="preserve">, please </w:t>
                            </w:r>
                            <w:r>
                              <w:rPr>
                                <w:rFonts w:ascii="Arial" w:hAnsi="Arial" w:cs="Arial"/>
                                <w:spacing w:val="8"/>
                              </w:rPr>
                              <w:t xml:space="preserve">email </w:t>
                            </w:r>
                            <w:hyperlink r:id="rId19" w:history="1">
                              <w:r w:rsidRPr="008D1F87">
                                <w:rPr>
                                  <w:rStyle w:val="Hyperlink"/>
                                  <w:rFonts w:ascii="Arial" w:hAnsi="Arial" w:cs="Arial"/>
                                  <w:spacing w:val="8"/>
                                </w:rPr>
                                <w:t>tepūtakeoteriri@tpk.govt.nz</w:t>
                              </w:r>
                            </w:hyperlink>
                            <w:r>
                              <w:rPr>
                                <w:rFonts w:ascii="Arial" w:hAnsi="Arial" w:cs="Arial"/>
                                <w:spacing w:val="8"/>
                              </w:rPr>
                              <w:t xml:space="preserve"> or get in touch with your local Te Puni Kōkiri office, contact details for our regional offices</w:t>
                            </w:r>
                            <w:r w:rsidR="00953F3C">
                              <w:rPr>
                                <w:rFonts w:ascii="Arial" w:hAnsi="Arial" w:cs="Arial"/>
                                <w:spacing w:val="8"/>
                              </w:rPr>
                              <w:t xml:space="preserve"> can be found at </w:t>
                            </w:r>
                            <w:hyperlink r:id="rId20" w:history="1">
                              <w:r w:rsidR="00953F3C" w:rsidRPr="008D1F87">
                                <w:rPr>
                                  <w:rStyle w:val="Hyperlink"/>
                                  <w:rFonts w:ascii="Arial" w:hAnsi="Arial" w:cs="Arial"/>
                                  <w:spacing w:val="8"/>
                                </w:rPr>
                                <w:t>www.tpk.govt.nz</w:t>
                              </w:r>
                            </w:hyperlink>
                            <w:r w:rsidR="00953F3C">
                              <w:rPr>
                                <w:rFonts w:ascii="Arial" w:hAnsi="Arial" w:cs="Arial"/>
                                <w:spacing w:val="8"/>
                              </w:rPr>
                              <w:t xml:space="preserve">. </w:t>
                            </w:r>
                            <w:r>
                              <w:rPr>
                                <w:rFonts w:ascii="Arial" w:hAnsi="Arial" w:cs="Arial"/>
                                <w:spacing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97678" id="_x0000_t202" coordsize="21600,21600" o:spt="202" path="m,l,21600r21600,l21600,xe">
                <v:stroke joinstyle="miter"/>
                <v:path gradientshapeok="t" o:connecttype="rect"/>
              </v:shapetype>
              <v:shape id="Text Box 2" o:spid="_x0000_s1026" type="#_x0000_t202" style="position:absolute;left:0;text-align:left;margin-left:17.7pt;margin-top:56.8pt;width:431.85pt;height:38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" stroked="f">
                <v:stroke linestyle="thickBetweenThin"/>
                <v:textbox>
                  <w:txbxContent>
                    <w:p w14:paraId="19A0E3F5" w14:textId="1E6906DD" w:rsidR="007963A8" w:rsidRPr="002E493E" w:rsidRDefault="007963A8" w:rsidP="00224CFD">
                      <w:pPr>
                        <w:pBdr>
                          <w:top w:val="double" w:sz="4" w:space="14" w:color="auto"/>
                          <w:left w:val="double" w:sz="4" w:space="4" w:color="auto"/>
                          <w:bottom w:val="double" w:sz="4" w:space="11" w:color="auto"/>
                          <w:right w:val="double" w:sz="4" w:space="4" w:color="auto"/>
                        </w:pBdr>
                        <w:spacing w:before="240" w:after="120" w:line="300" w:lineRule="atLeast"/>
                        <w:ind w:left="0" w:firstLine="0"/>
                        <w:jc w:val="both"/>
                        <w:rPr>
                          <w:rFonts w:ascii="Arial" w:hAnsi="Arial" w:cs="Arial"/>
                          <w:b/>
                          <w:spacing w:val="8"/>
                        </w:rPr>
                      </w:pPr>
                      <w:r>
                        <w:rPr>
                          <w:rFonts w:ascii="Arial" w:hAnsi="Arial" w:cs="Arial"/>
                          <w:b/>
                          <w:spacing w:val="8"/>
                        </w:rPr>
                        <w:t xml:space="preserve">Important information </w:t>
                      </w:r>
                    </w:p>
                    <w:p w14:paraId="4C560033" w14:textId="154F3262" w:rsidR="007963A8" w:rsidRPr="00F60773"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spacing w:val="8"/>
                          <w:sz w:val="22"/>
                          <w:szCs w:val="22"/>
                        </w:rPr>
                        <w:t>Applications close at 12pm on</w:t>
                      </w:r>
                      <w:r w:rsidRPr="001C6FB4">
                        <w:rPr>
                          <w:rFonts w:ascii="Arial" w:hAnsi="Arial" w:cs="Arial"/>
                          <w:spacing w:val="8"/>
                          <w:sz w:val="22"/>
                          <w:szCs w:val="22"/>
                        </w:rPr>
                        <w:t xml:space="preserve"> </w:t>
                      </w:r>
                      <w:r w:rsidR="00953F3C">
                        <w:rPr>
                          <w:rFonts w:ascii="Arial" w:hAnsi="Arial" w:cs="Arial"/>
                          <w:b/>
                          <w:spacing w:val="8"/>
                          <w:sz w:val="22"/>
                          <w:szCs w:val="22"/>
                        </w:rPr>
                        <w:t>Wednesday 9</w:t>
                      </w:r>
                      <w:r w:rsidRPr="007963A8">
                        <w:rPr>
                          <w:rFonts w:ascii="Arial" w:hAnsi="Arial" w:cs="Arial"/>
                          <w:b/>
                          <w:spacing w:val="8"/>
                          <w:sz w:val="22"/>
                          <w:szCs w:val="22"/>
                        </w:rPr>
                        <w:t xml:space="preserve"> August 2017</w:t>
                      </w:r>
                      <w:r w:rsidRPr="007963A8">
                        <w:rPr>
                          <w:rFonts w:ascii="Arial" w:hAnsi="Arial" w:cs="Arial"/>
                          <w:bCs/>
                          <w:spacing w:val="8"/>
                          <w:sz w:val="22"/>
                          <w:szCs w:val="22"/>
                        </w:rPr>
                        <w:t>.</w:t>
                      </w:r>
                      <w:r w:rsidRPr="001C6FB4">
                        <w:rPr>
                          <w:rFonts w:ascii="Arial" w:hAnsi="Arial" w:cs="Arial"/>
                          <w:b/>
                          <w:bCs/>
                          <w:spacing w:val="8"/>
                          <w:sz w:val="22"/>
                          <w:szCs w:val="22"/>
                        </w:rPr>
                        <w:t xml:space="preserve"> </w:t>
                      </w:r>
                      <w:r w:rsidRPr="001C6FB4">
                        <w:rPr>
                          <w:rFonts w:ascii="Arial" w:hAnsi="Arial" w:cs="Arial"/>
                          <w:bCs/>
                          <w:spacing w:val="8"/>
                          <w:sz w:val="22"/>
                          <w:szCs w:val="22"/>
                        </w:rPr>
                        <w:t>Applications postmarked on this date will be accepted.  Electronic applications will be accepted</w:t>
                      </w:r>
                      <w:r w:rsidRPr="00F60773">
                        <w:rPr>
                          <w:rFonts w:ascii="Arial" w:hAnsi="Arial" w:cs="Arial"/>
                          <w:bCs/>
                          <w:spacing w:val="8"/>
                          <w:sz w:val="22"/>
                          <w:szCs w:val="22"/>
                        </w:rPr>
                        <w:t xml:space="preserve">. Applications received by fax will not be accepted. </w:t>
                      </w:r>
                    </w:p>
                    <w:p w14:paraId="1A528856" w14:textId="77777777" w:rsidR="007963A8" w:rsidRPr="00F60773"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bCs/>
                          <w:spacing w:val="8"/>
                          <w:sz w:val="22"/>
                          <w:szCs w:val="22"/>
                        </w:rPr>
                        <w:t>A</w:t>
                      </w:r>
                      <w:r w:rsidRPr="00F60773">
                        <w:rPr>
                          <w:rFonts w:ascii="Arial" w:hAnsi="Arial" w:cs="Arial"/>
                          <w:sz w:val="22"/>
                          <w:szCs w:val="22"/>
                        </w:rPr>
                        <w:t xml:space="preserve">pplicants will receive a decision about their application at </w:t>
                      </w:r>
                      <w:r w:rsidRPr="00F65011">
                        <w:rPr>
                          <w:rFonts w:ascii="Arial" w:hAnsi="Arial" w:cs="Arial"/>
                          <w:sz w:val="22"/>
                          <w:szCs w:val="22"/>
                        </w:rPr>
                        <w:t>least four weeks after</w:t>
                      </w:r>
                      <w:r w:rsidRPr="00F60773">
                        <w:rPr>
                          <w:rFonts w:ascii="Arial" w:hAnsi="Arial" w:cs="Arial"/>
                          <w:sz w:val="22"/>
                          <w:szCs w:val="22"/>
                        </w:rPr>
                        <w:t xml:space="preserve"> the due date outlined above. </w:t>
                      </w:r>
                    </w:p>
                    <w:p w14:paraId="6B44FC9E" w14:textId="77777777" w:rsidR="007963A8" w:rsidRPr="002E493E"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b/>
                          <w:spacing w:val="8"/>
                          <w:sz w:val="22"/>
                          <w:szCs w:val="22"/>
                        </w:rPr>
                        <w:t>P</w:t>
                      </w:r>
                      <w:r w:rsidRPr="002E493E">
                        <w:rPr>
                          <w:rFonts w:ascii="Arial" w:hAnsi="Arial" w:cs="Arial"/>
                          <w:b/>
                          <w:spacing w:val="8"/>
                          <w:sz w:val="22"/>
                          <w:szCs w:val="22"/>
                        </w:rPr>
                        <w:t>lease do not use folders or binders to present your application as applications need to be photocopied.</w:t>
                      </w:r>
                    </w:p>
                    <w:p w14:paraId="509C2E23" w14:textId="2269E4F3" w:rsidR="007963A8" w:rsidRPr="0057470E"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sidRPr="0057470E">
                        <w:rPr>
                          <w:rFonts w:ascii="Arial" w:hAnsi="Arial" w:cs="Arial"/>
                          <w:sz w:val="22"/>
                          <w:szCs w:val="22"/>
                        </w:rPr>
                        <w:t xml:space="preserve">To ensure that your application can be clearly identified, please write </w:t>
                      </w:r>
                      <w:r w:rsidRPr="0057470E">
                        <w:rPr>
                          <w:rFonts w:ascii="Arial" w:hAnsi="Arial" w:cs="Arial"/>
                          <w:b/>
                          <w:sz w:val="22"/>
                          <w:szCs w:val="22"/>
                        </w:rPr>
                        <w:t>Te Pūtake o Te</w:t>
                      </w:r>
                      <w:r>
                        <w:rPr>
                          <w:rFonts w:ascii="Arial" w:hAnsi="Arial" w:cs="Arial"/>
                          <w:b/>
                          <w:sz w:val="22"/>
                          <w:szCs w:val="22"/>
                        </w:rPr>
                        <w:t xml:space="preserve"> Riri - </w:t>
                      </w:r>
                      <w:r w:rsidRPr="0057470E">
                        <w:rPr>
                          <w:rFonts w:ascii="Arial" w:hAnsi="Arial" w:cs="Arial"/>
                          <w:b/>
                          <w:sz w:val="22"/>
                          <w:szCs w:val="22"/>
                        </w:rPr>
                        <w:t>War</w:t>
                      </w:r>
                      <w:r w:rsidR="00953F3C">
                        <w:rPr>
                          <w:rFonts w:ascii="Arial" w:hAnsi="Arial" w:cs="Arial"/>
                          <w:b/>
                          <w:sz w:val="22"/>
                          <w:szCs w:val="22"/>
                        </w:rPr>
                        <w:t>s</w:t>
                      </w:r>
                      <w:r w:rsidRPr="0057470E">
                        <w:rPr>
                          <w:rFonts w:ascii="Arial" w:hAnsi="Arial" w:cs="Arial"/>
                          <w:b/>
                          <w:sz w:val="22"/>
                          <w:szCs w:val="22"/>
                        </w:rPr>
                        <w:t xml:space="preserve"> and Conflict</w:t>
                      </w:r>
                      <w:r w:rsidR="00953F3C">
                        <w:rPr>
                          <w:rFonts w:ascii="Arial" w:hAnsi="Arial" w:cs="Arial"/>
                          <w:b/>
                          <w:sz w:val="22"/>
                          <w:szCs w:val="22"/>
                        </w:rPr>
                        <w:t>s</w:t>
                      </w:r>
                      <w:r w:rsidRPr="0057470E">
                        <w:rPr>
                          <w:rFonts w:ascii="Arial" w:hAnsi="Arial" w:cs="Arial"/>
                          <w:b/>
                          <w:sz w:val="22"/>
                          <w:szCs w:val="22"/>
                        </w:rPr>
                        <w:t xml:space="preserve"> in New Zealand </w:t>
                      </w:r>
                      <w:r w:rsidRPr="0057470E">
                        <w:rPr>
                          <w:rFonts w:ascii="Arial" w:hAnsi="Arial" w:cs="Arial"/>
                          <w:sz w:val="22"/>
                          <w:szCs w:val="22"/>
                        </w:rPr>
                        <w:t>in the subject line or on the front of the envelope.</w:t>
                      </w:r>
                    </w:p>
                    <w:p w14:paraId="12A2CE8F" w14:textId="2407EB6B" w:rsidR="007963A8" w:rsidRPr="00195DD9" w:rsidRDefault="007963A8" w:rsidP="000059F2">
                      <w:pPr>
                        <w:pStyle w:val="ListParagraph"/>
                        <w:numPr>
                          <w:ilvl w:val="0"/>
                          <w:numId w:val="11"/>
                        </w:numPr>
                        <w:pBdr>
                          <w:top w:val="double" w:sz="4" w:space="14" w:color="auto"/>
                          <w:left w:val="double" w:sz="4" w:space="4" w:color="auto"/>
                          <w:bottom w:val="double" w:sz="4" w:space="11" w:color="auto"/>
                          <w:right w:val="double" w:sz="4" w:space="4" w:color="auto"/>
                        </w:pBdr>
                        <w:spacing w:before="120" w:after="120" w:line="300" w:lineRule="atLeast"/>
                        <w:ind w:left="284" w:hanging="284"/>
                        <w:contextualSpacing w:val="0"/>
                        <w:jc w:val="both"/>
                        <w:rPr>
                          <w:rFonts w:ascii="Arial" w:hAnsi="Arial" w:cs="Arial"/>
                          <w:sz w:val="22"/>
                          <w:szCs w:val="22"/>
                        </w:rPr>
                      </w:pPr>
                      <w:r>
                        <w:rPr>
                          <w:rFonts w:ascii="Arial" w:hAnsi="Arial" w:cs="Arial"/>
                          <w:sz w:val="22"/>
                          <w:szCs w:val="22"/>
                        </w:rPr>
                        <w:t>P</w:t>
                      </w:r>
                      <w:r w:rsidRPr="002E493E">
                        <w:rPr>
                          <w:rFonts w:ascii="Arial" w:hAnsi="Arial" w:cs="Arial"/>
                          <w:sz w:val="22"/>
                          <w:szCs w:val="22"/>
                        </w:rPr>
                        <w:t>lease ensure all compli</w:t>
                      </w:r>
                      <w:r>
                        <w:rPr>
                          <w:rFonts w:ascii="Arial" w:hAnsi="Arial" w:cs="Arial"/>
                          <w:sz w:val="22"/>
                          <w:szCs w:val="22"/>
                        </w:rPr>
                        <w:t>ance information (outlined below</w:t>
                      </w:r>
                      <w:r w:rsidRPr="002E493E">
                        <w:rPr>
                          <w:rFonts w:ascii="Arial" w:hAnsi="Arial" w:cs="Arial"/>
                          <w:sz w:val="22"/>
                          <w:szCs w:val="22"/>
                        </w:rPr>
                        <w:t>) and</w:t>
                      </w:r>
                      <w:r>
                        <w:rPr>
                          <w:rFonts w:ascii="Arial" w:hAnsi="Arial" w:cs="Arial"/>
                          <w:sz w:val="22"/>
                          <w:szCs w:val="22"/>
                        </w:rPr>
                        <w:t xml:space="preserve"> letter/s of support accompany</w:t>
                      </w:r>
                      <w:r w:rsidRPr="002E493E">
                        <w:rPr>
                          <w:rFonts w:ascii="Arial" w:hAnsi="Arial" w:cs="Arial"/>
                          <w:sz w:val="22"/>
                          <w:szCs w:val="22"/>
                        </w:rPr>
                        <w:t xml:space="preserve"> your application otherwise it will be classified as incomplete and may not be pr</w:t>
                      </w:r>
                      <w:r>
                        <w:rPr>
                          <w:rFonts w:ascii="Arial" w:hAnsi="Arial" w:cs="Arial"/>
                          <w:sz w:val="22"/>
                          <w:szCs w:val="22"/>
                        </w:rPr>
                        <w:t>ocessed.</w:t>
                      </w:r>
                    </w:p>
                    <w:p w14:paraId="0C19905F" w14:textId="77777777" w:rsidR="007963A8" w:rsidRDefault="007963A8" w:rsidP="00224CFD">
                      <w:pPr>
                        <w:pBdr>
                          <w:top w:val="double" w:sz="4" w:space="14" w:color="auto"/>
                          <w:left w:val="double" w:sz="4" w:space="4" w:color="auto"/>
                          <w:bottom w:val="double" w:sz="4" w:space="11" w:color="auto"/>
                          <w:right w:val="double" w:sz="4" w:space="4" w:color="auto"/>
                        </w:pBdr>
                        <w:spacing w:before="120" w:after="120" w:line="300" w:lineRule="atLeast"/>
                        <w:ind w:left="0" w:firstLine="0"/>
                        <w:jc w:val="both"/>
                        <w:rPr>
                          <w:rFonts w:ascii="Arial" w:hAnsi="Arial" w:cs="Arial"/>
                          <w:b/>
                        </w:rPr>
                      </w:pPr>
                      <w:r w:rsidRPr="00241D69">
                        <w:rPr>
                          <w:rFonts w:ascii="Arial" w:hAnsi="Arial" w:cs="Arial"/>
                          <w:b/>
                        </w:rPr>
                        <w:t xml:space="preserve">Enquiries and further information </w:t>
                      </w:r>
                    </w:p>
                    <w:p w14:paraId="4BC43460" w14:textId="7E379293" w:rsidR="007963A8" w:rsidRPr="00195DD9" w:rsidRDefault="007963A8" w:rsidP="00224CFD">
                      <w:pPr>
                        <w:pBdr>
                          <w:top w:val="double" w:sz="4" w:space="14" w:color="auto"/>
                          <w:left w:val="double" w:sz="4" w:space="4" w:color="auto"/>
                          <w:bottom w:val="double" w:sz="4" w:space="11" w:color="auto"/>
                          <w:right w:val="double" w:sz="4" w:space="4" w:color="auto"/>
                        </w:pBdr>
                        <w:spacing w:before="120" w:after="240" w:line="300" w:lineRule="atLeast"/>
                        <w:ind w:left="0" w:firstLine="0"/>
                        <w:jc w:val="both"/>
                        <w:rPr>
                          <w:rFonts w:ascii="Arial" w:hAnsi="Arial" w:cs="Arial"/>
                          <w:spacing w:val="8"/>
                        </w:rPr>
                      </w:pPr>
                      <w:r w:rsidRPr="00241D69">
                        <w:rPr>
                          <w:rFonts w:ascii="Arial" w:hAnsi="Arial" w:cs="Arial"/>
                          <w:spacing w:val="8"/>
                        </w:rPr>
                        <w:t xml:space="preserve">If you have any questions about the </w:t>
                      </w:r>
                      <w:r>
                        <w:rPr>
                          <w:rFonts w:ascii="Arial" w:hAnsi="Arial" w:cs="Arial"/>
                          <w:b/>
                        </w:rPr>
                        <w:t xml:space="preserve">Te Pūtake o Te Riri - </w:t>
                      </w:r>
                      <w:r w:rsidRPr="0057470E">
                        <w:rPr>
                          <w:rFonts w:ascii="Arial" w:hAnsi="Arial" w:cs="Arial"/>
                          <w:b/>
                        </w:rPr>
                        <w:t>War</w:t>
                      </w:r>
                      <w:r w:rsidR="00953F3C">
                        <w:rPr>
                          <w:rFonts w:ascii="Arial" w:hAnsi="Arial" w:cs="Arial"/>
                          <w:b/>
                        </w:rPr>
                        <w:t>s</w:t>
                      </w:r>
                      <w:r w:rsidRPr="0057470E">
                        <w:rPr>
                          <w:rFonts w:ascii="Arial" w:hAnsi="Arial" w:cs="Arial"/>
                          <w:b/>
                        </w:rPr>
                        <w:t xml:space="preserve"> and Conflict</w:t>
                      </w:r>
                      <w:r w:rsidR="00953F3C">
                        <w:rPr>
                          <w:rFonts w:ascii="Arial" w:hAnsi="Arial" w:cs="Arial"/>
                          <w:b/>
                        </w:rPr>
                        <w:t>s</w:t>
                      </w:r>
                      <w:r w:rsidRPr="0057470E">
                        <w:rPr>
                          <w:rFonts w:ascii="Arial" w:hAnsi="Arial" w:cs="Arial"/>
                          <w:b/>
                        </w:rPr>
                        <w:t xml:space="preserve"> in New Zealand </w:t>
                      </w:r>
                      <w:r>
                        <w:rPr>
                          <w:rFonts w:ascii="Arial" w:hAnsi="Arial" w:cs="Arial"/>
                        </w:rPr>
                        <w:t>Regional Fund</w:t>
                      </w:r>
                      <w:r w:rsidRPr="00241D69">
                        <w:rPr>
                          <w:rFonts w:ascii="Arial" w:hAnsi="Arial" w:cs="Arial"/>
                          <w:spacing w:val="8"/>
                        </w:rPr>
                        <w:t xml:space="preserve">, please </w:t>
                      </w:r>
                      <w:r>
                        <w:rPr>
                          <w:rFonts w:ascii="Arial" w:hAnsi="Arial" w:cs="Arial"/>
                          <w:spacing w:val="8"/>
                        </w:rPr>
                        <w:t xml:space="preserve">email </w:t>
                      </w:r>
                      <w:hyperlink r:id="rId21" w:history="1">
                        <w:r w:rsidRPr="008D1F87">
                          <w:rPr>
                            <w:rStyle w:val="Hyperlink"/>
                            <w:rFonts w:ascii="Arial" w:hAnsi="Arial" w:cs="Arial"/>
                            <w:spacing w:val="8"/>
                          </w:rPr>
                          <w:t>tepūtakeoteriri@tpk.govt.nz</w:t>
                        </w:r>
                      </w:hyperlink>
                      <w:r>
                        <w:rPr>
                          <w:rFonts w:ascii="Arial" w:hAnsi="Arial" w:cs="Arial"/>
                          <w:spacing w:val="8"/>
                        </w:rPr>
                        <w:t xml:space="preserve"> or get in touch with your local Te Puni Kōkiri office, contact details for our regional offices</w:t>
                      </w:r>
                      <w:r w:rsidR="00953F3C">
                        <w:rPr>
                          <w:rFonts w:ascii="Arial" w:hAnsi="Arial" w:cs="Arial"/>
                          <w:spacing w:val="8"/>
                        </w:rPr>
                        <w:t xml:space="preserve"> can be found at </w:t>
                      </w:r>
                      <w:hyperlink r:id="rId22" w:history="1">
                        <w:r w:rsidR="00953F3C" w:rsidRPr="008D1F87">
                          <w:rPr>
                            <w:rStyle w:val="Hyperlink"/>
                            <w:rFonts w:ascii="Arial" w:hAnsi="Arial" w:cs="Arial"/>
                            <w:spacing w:val="8"/>
                          </w:rPr>
                          <w:t>www.tpk.govt.nz</w:t>
                        </w:r>
                      </w:hyperlink>
                      <w:r w:rsidR="00953F3C">
                        <w:rPr>
                          <w:rFonts w:ascii="Arial" w:hAnsi="Arial" w:cs="Arial"/>
                          <w:spacing w:val="8"/>
                        </w:rPr>
                        <w:t xml:space="preserve">. </w:t>
                      </w:r>
                      <w:r>
                        <w:rPr>
                          <w:rFonts w:ascii="Arial" w:hAnsi="Arial" w:cs="Arial"/>
                          <w:spacing w:val="8"/>
                        </w:rPr>
                        <w:t xml:space="preserve"> </w:t>
                      </w:r>
                    </w:p>
                  </w:txbxContent>
                </v:textbox>
                <w10:wrap type="square"/>
              </v:shape>
            </w:pict>
          </mc:Fallback>
        </mc:AlternateContent>
      </w:r>
      <w:r w:rsidR="007310E8">
        <w:rPr>
          <w:rFonts w:ascii="Arial" w:hAnsi="Arial" w:cs="Arial"/>
        </w:rPr>
        <w:t xml:space="preserve">This </w:t>
      </w:r>
      <w:r w:rsidR="000922A6">
        <w:rPr>
          <w:rFonts w:ascii="Arial" w:hAnsi="Arial" w:cs="Arial"/>
        </w:rPr>
        <w:t>guide</w:t>
      </w:r>
      <w:r w:rsidR="001D069A">
        <w:rPr>
          <w:rFonts w:ascii="Arial" w:hAnsi="Arial" w:cs="Arial"/>
        </w:rPr>
        <w:t xml:space="preserve"> </w:t>
      </w:r>
      <w:r w:rsidR="007310E8">
        <w:rPr>
          <w:rFonts w:ascii="Arial" w:hAnsi="Arial" w:cs="Arial"/>
        </w:rPr>
        <w:t>outlines</w:t>
      </w:r>
      <w:r w:rsidR="000922A6">
        <w:rPr>
          <w:rFonts w:ascii="Arial" w:hAnsi="Arial" w:cs="Arial"/>
        </w:rPr>
        <w:t xml:space="preserve"> the process for applying for funding from the </w:t>
      </w:r>
      <w:r w:rsidR="00B95B1A">
        <w:rPr>
          <w:rFonts w:ascii="Arial" w:hAnsi="Arial" w:cs="Arial"/>
        </w:rPr>
        <w:t>Te Pūtake o T</w:t>
      </w:r>
      <w:r w:rsidR="00552234">
        <w:rPr>
          <w:rFonts w:ascii="Arial" w:hAnsi="Arial" w:cs="Arial"/>
        </w:rPr>
        <w:t xml:space="preserve">e Riri - </w:t>
      </w:r>
      <w:r w:rsidR="007B67BF">
        <w:rPr>
          <w:rFonts w:ascii="Arial" w:hAnsi="Arial" w:cs="Arial"/>
        </w:rPr>
        <w:t>War</w:t>
      </w:r>
      <w:r w:rsidR="00953F3C">
        <w:rPr>
          <w:rFonts w:ascii="Arial" w:hAnsi="Arial" w:cs="Arial"/>
        </w:rPr>
        <w:t>s</w:t>
      </w:r>
      <w:r w:rsidR="007B67BF">
        <w:rPr>
          <w:rFonts w:ascii="Arial" w:hAnsi="Arial" w:cs="Arial"/>
        </w:rPr>
        <w:t xml:space="preserve"> and Conflict</w:t>
      </w:r>
      <w:r w:rsidR="00953F3C">
        <w:rPr>
          <w:rFonts w:ascii="Arial" w:hAnsi="Arial" w:cs="Arial"/>
        </w:rPr>
        <w:t>s</w:t>
      </w:r>
      <w:r w:rsidR="007B67BF">
        <w:rPr>
          <w:rFonts w:ascii="Arial" w:hAnsi="Arial" w:cs="Arial"/>
        </w:rPr>
        <w:t xml:space="preserve"> in </w:t>
      </w:r>
      <w:r w:rsidR="00C94129" w:rsidRPr="00840045">
        <w:rPr>
          <w:rFonts w:ascii="Arial" w:hAnsi="Arial" w:cs="Arial"/>
        </w:rPr>
        <w:t xml:space="preserve">New Zealand </w:t>
      </w:r>
      <w:r w:rsidR="00071934">
        <w:rPr>
          <w:rFonts w:ascii="Arial" w:hAnsi="Arial" w:cs="Arial"/>
        </w:rPr>
        <w:t>Regional</w:t>
      </w:r>
      <w:r w:rsidR="00224CFD">
        <w:rPr>
          <w:rFonts w:ascii="Arial" w:hAnsi="Arial" w:cs="Arial"/>
        </w:rPr>
        <w:t xml:space="preserve"> </w:t>
      </w:r>
      <w:r w:rsidR="00C94129">
        <w:rPr>
          <w:rFonts w:ascii="Arial" w:hAnsi="Arial" w:cs="Arial"/>
        </w:rPr>
        <w:t>Fund</w:t>
      </w:r>
      <w:r w:rsidR="00F60773">
        <w:rPr>
          <w:rFonts w:ascii="Arial" w:hAnsi="Arial" w:cs="Arial"/>
        </w:rPr>
        <w:t xml:space="preserve"> (the Fund)</w:t>
      </w:r>
      <w:r w:rsidR="00224CFD">
        <w:rPr>
          <w:rFonts w:ascii="Arial" w:hAnsi="Arial" w:cs="Arial"/>
        </w:rPr>
        <w:t xml:space="preserve"> for regional commemoration events and initiatives that </w:t>
      </w:r>
      <w:r w:rsidR="007310E8">
        <w:rPr>
          <w:rFonts w:ascii="Arial" w:hAnsi="Arial" w:cs="Arial"/>
        </w:rPr>
        <w:t xml:space="preserve">will </w:t>
      </w:r>
      <w:r w:rsidR="00224CFD">
        <w:rPr>
          <w:rFonts w:ascii="Arial" w:hAnsi="Arial" w:cs="Arial"/>
        </w:rPr>
        <w:t>take place throughout the year.</w:t>
      </w:r>
    </w:p>
    <w:p w14:paraId="50B2FA76" w14:textId="650EED69" w:rsidR="00C252DA" w:rsidRPr="00311321" w:rsidRDefault="00C94129" w:rsidP="0057470E">
      <w:pPr>
        <w:pStyle w:val="Heading1"/>
        <w:spacing w:before="360" w:after="120" w:line="300" w:lineRule="atLeast"/>
        <w:ind w:left="346" w:hanging="357"/>
        <w:jc w:val="both"/>
        <w:rPr>
          <w:szCs w:val="28"/>
        </w:rPr>
      </w:pPr>
      <w:bookmarkStart w:id="1" w:name="_Toc480362306"/>
      <w:r w:rsidRPr="00311321">
        <w:rPr>
          <w:szCs w:val="28"/>
        </w:rPr>
        <w:t xml:space="preserve">Purpose of the </w:t>
      </w:r>
      <w:bookmarkEnd w:id="1"/>
      <w:r w:rsidR="0057470E">
        <w:rPr>
          <w:szCs w:val="28"/>
        </w:rPr>
        <w:t xml:space="preserve">Fund </w:t>
      </w:r>
      <w:r w:rsidR="0057470E">
        <w:rPr>
          <w:b w:val="0"/>
          <w:sz w:val="22"/>
        </w:rPr>
        <w:t xml:space="preserve"> </w:t>
      </w:r>
    </w:p>
    <w:p w14:paraId="0FF676F0" w14:textId="25188A67" w:rsidR="00C94129" w:rsidRDefault="0057470E" w:rsidP="00C94129">
      <w:pPr>
        <w:pStyle w:val="BodyText2"/>
        <w:spacing w:before="120" w:line="320" w:lineRule="atLeast"/>
        <w:ind w:left="360"/>
        <w:jc w:val="both"/>
        <w:rPr>
          <w:rFonts w:ascii="Arial" w:hAnsi="Arial" w:cs="Arial"/>
        </w:rPr>
      </w:pPr>
      <w:r>
        <w:rPr>
          <w:rFonts w:ascii="Arial" w:hAnsi="Arial" w:cs="Arial"/>
        </w:rPr>
        <w:t>T</w:t>
      </w:r>
      <w:r w:rsidR="00C94129" w:rsidRPr="00840045">
        <w:rPr>
          <w:rFonts w:ascii="Arial" w:hAnsi="Arial" w:cs="Arial"/>
        </w:rPr>
        <w:t xml:space="preserve">o support existing and future </w:t>
      </w:r>
      <w:r w:rsidR="003F30FF">
        <w:rPr>
          <w:rFonts w:ascii="Arial" w:hAnsi="Arial" w:cs="Arial"/>
        </w:rPr>
        <w:t xml:space="preserve">Te Pūtake o Te Riri - </w:t>
      </w:r>
      <w:r w:rsidRPr="0057470E">
        <w:rPr>
          <w:rFonts w:ascii="Arial" w:hAnsi="Arial" w:cs="Arial"/>
        </w:rPr>
        <w:t>War</w:t>
      </w:r>
      <w:r w:rsidR="00953F3C">
        <w:rPr>
          <w:rFonts w:ascii="Arial" w:hAnsi="Arial" w:cs="Arial"/>
        </w:rPr>
        <w:t>s</w:t>
      </w:r>
      <w:r w:rsidRPr="0057470E">
        <w:rPr>
          <w:rFonts w:ascii="Arial" w:hAnsi="Arial" w:cs="Arial"/>
        </w:rPr>
        <w:t xml:space="preserve"> and Conflict</w:t>
      </w:r>
      <w:r w:rsidR="00953F3C">
        <w:rPr>
          <w:rFonts w:ascii="Arial" w:hAnsi="Arial" w:cs="Arial"/>
        </w:rPr>
        <w:t>s</w:t>
      </w:r>
      <w:r w:rsidRPr="0057470E">
        <w:rPr>
          <w:rFonts w:ascii="Arial" w:hAnsi="Arial" w:cs="Arial"/>
        </w:rPr>
        <w:t xml:space="preserve"> in New Zealand</w:t>
      </w:r>
      <w:r w:rsidRPr="0057470E">
        <w:rPr>
          <w:rFonts w:ascii="Arial" w:hAnsi="Arial" w:cs="Arial"/>
          <w:b/>
        </w:rPr>
        <w:t xml:space="preserve"> </w:t>
      </w:r>
      <w:r w:rsidR="00C94129" w:rsidRPr="00840045">
        <w:rPr>
          <w:rFonts w:ascii="Arial" w:hAnsi="Arial" w:cs="Arial"/>
        </w:rPr>
        <w:t>events throughout Aotearoa.  The Fund has been designed to support iwi, hapū and whānau to initiate, promote and deliver activities and events that commemorate the New Zealand wars.</w:t>
      </w:r>
    </w:p>
    <w:p w14:paraId="34FF052B" w14:textId="77777777" w:rsidR="00953F3C" w:rsidRDefault="00953F3C" w:rsidP="00C94129">
      <w:pPr>
        <w:pStyle w:val="BodyText2"/>
        <w:spacing w:before="120" w:line="320" w:lineRule="atLeast"/>
        <w:ind w:left="360"/>
        <w:jc w:val="both"/>
        <w:rPr>
          <w:rFonts w:ascii="Arial" w:hAnsi="Arial" w:cs="Arial"/>
        </w:rPr>
      </w:pPr>
    </w:p>
    <w:p w14:paraId="40923A40" w14:textId="77777777" w:rsidR="00943845" w:rsidRDefault="00EE5AD4" w:rsidP="00C94129">
      <w:pPr>
        <w:pStyle w:val="Heading1"/>
        <w:spacing w:before="120" w:after="120" w:line="300" w:lineRule="atLeast"/>
        <w:ind w:left="346" w:hanging="357"/>
        <w:jc w:val="both"/>
      </w:pPr>
      <w:bookmarkStart w:id="2" w:name="_Toc480362307"/>
      <w:r>
        <w:t>Wh</w:t>
      </w:r>
      <w:r w:rsidR="0025080F">
        <w:t xml:space="preserve">o can </w:t>
      </w:r>
      <w:r>
        <w:t>apply for this fund?</w:t>
      </w:r>
      <w:bookmarkEnd w:id="2"/>
    </w:p>
    <w:p w14:paraId="3F9780BC" w14:textId="7F884648" w:rsidR="00C94129" w:rsidRPr="00840045" w:rsidRDefault="00B15A1F" w:rsidP="00C94129">
      <w:pPr>
        <w:pStyle w:val="BodyText2"/>
        <w:spacing w:before="120" w:line="300" w:lineRule="atLeast"/>
        <w:ind w:left="360"/>
        <w:jc w:val="both"/>
        <w:rPr>
          <w:rFonts w:ascii="Arial" w:hAnsi="Arial" w:cs="Arial"/>
        </w:rPr>
      </w:pPr>
      <w:r>
        <w:rPr>
          <w:rFonts w:ascii="Arial" w:hAnsi="Arial" w:cs="Arial"/>
        </w:rPr>
        <w:t>Te Puni Kōkiri will accept</w:t>
      </w:r>
      <w:r w:rsidR="00C94129" w:rsidRPr="00840045">
        <w:rPr>
          <w:rFonts w:ascii="Arial" w:hAnsi="Arial" w:cs="Arial"/>
        </w:rPr>
        <w:t xml:space="preserve"> applications from </w:t>
      </w:r>
      <w:r w:rsidR="00C377BC">
        <w:rPr>
          <w:rFonts w:ascii="Arial" w:hAnsi="Arial" w:cs="Arial"/>
        </w:rPr>
        <w:t>whānau, hapū, iwi</w:t>
      </w:r>
      <w:r w:rsidR="00C94129" w:rsidRPr="00840045">
        <w:rPr>
          <w:rFonts w:ascii="Arial" w:hAnsi="Arial" w:cs="Arial"/>
        </w:rPr>
        <w:t xml:space="preserve"> and community organisations which: </w:t>
      </w:r>
    </w:p>
    <w:p w14:paraId="3232852A" w14:textId="77777777" w:rsidR="00C94129" w:rsidRPr="00840045" w:rsidRDefault="00C94129" w:rsidP="000059F2">
      <w:pPr>
        <w:numPr>
          <w:ilvl w:val="0"/>
          <w:numId w:val="8"/>
        </w:numPr>
        <w:tabs>
          <w:tab w:val="clear" w:pos="4320"/>
          <w:tab w:val="num" w:pos="720"/>
        </w:tabs>
        <w:spacing w:before="120" w:after="120" w:line="300" w:lineRule="atLeast"/>
        <w:ind w:left="720"/>
        <w:jc w:val="both"/>
        <w:rPr>
          <w:rFonts w:ascii="Arial" w:hAnsi="Arial" w:cs="Arial"/>
        </w:rPr>
      </w:pPr>
      <w:r w:rsidRPr="00840045">
        <w:rPr>
          <w:rFonts w:ascii="Arial" w:hAnsi="Arial" w:cs="Arial"/>
        </w:rPr>
        <w:t>have an existing role in commun</w:t>
      </w:r>
      <w:r>
        <w:rPr>
          <w:rFonts w:ascii="Arial" w:hAnsi="Arial" w:cs="Arial"/>
        </w:rPr>
        <w:t>ity activities and/or services</w:t>
      </w:r>
    </w:p>
    <w:p w14:paraId="572B6011" w14:textId="589CB2AF" w:rsidR="00C94129" w:rsidRPr="00840045" w:rsidRDefault="00C94129" w:rsidP="000059F2">
      <w:pPr>
        <w:numPr>
          <w:ilvl w:val="0"/>
          <w:numId w:val="8"/>
        </w:numPr>
        <w:tabs>
          <w:tab w:val="clear" w:pos="4320"/>
          <w:tab w:val="num" w:pos="720"/>
        </w:tabs>
        <w:spacing w:before="120" w:after="120" w:line="300" w:lineRule="atLeast"/>
        <w:ind w:left="720"/>
        <w:jc w:val="both"/>
        <w:rPr>
          <w:rFonts w:ascii="Arial" w:hAnsi="Arial" w:cs="Arial"/>
        </w:rPr>
      </w:pPr>
      <w:r w:rsidRPr="00840045">
        <w:rPr>
          <w:rFonts w:ascii="Arial" w:hAnsi="Arial" w:cs="Arial"/>
        </w:rPr>
        <w:t>have the capacity to administer and support t</w:t>
      </w:r>
      <w:r>
        <w:rPr>
          <w:rFonts w:ascii="Arial" w:hAnsi="Arial" w:cs="Arial"/>
        </w:rPr>
        <w:t>he proposed project</w:t>
      </w:r>
      <w:r w:rsidR="00071934">
        <w:rPr>
          <w:rFonts w:ascii="Arial" w:hAnsi="Arial" w:cs="Arial"/>
        </w:rPr>
        <w:t xml:space="preserve"> and</w:t>
      </w:r>
    </w:p>
    <w:p w14:paraId="361154C7" w14:textId="77777777" w:rsidR="00C94129" w:rsidRPr="00840045" w:rsidRDefault="00C94129" w:rsidP="000059F2">
      <w:pPr>
        <w:numPr>
          <w:ilvl w:val="0"/>
          <w:numId w:val="8"/>
        </w:numPr>
        <w:tabs>
          <w:tab w:val="clear" w:pos="4320"/>
          <w:tab w:val="num" w:pos="720"/>
        </w:tabs>
        <w:spacing w:before="120" w:after="120" w:line="300" w:lineRule="atLeast"/>
        <w:ind w:left="720"/>
        <w:jc w:val="both"/>
        <w:rPr>
          <w:rFonts w:ascii="Arial" w:hAnsi="Arial" w:cs="Arial"/>
        </w:rPr>
      </w:pPr>
      <w:r>
        <w:rPr>
          <w:rFonts w:ascii="Arial" w:hAnsi="Arial" w:cs="Arial"/>
        </w:rPr>
        <w:lastRenderedPageBreak/>
        <w:t xml:space="preserve">make a commitment to provide a detailed report </w:t>
      </w:r>
      <w:r w:rsidRPr="00840045">
        <w:rPr>
          <w:rFonts w:ascii="Arial" w:hAnsi="Arial" w:cs="Arial"/>
        </w:rPr>
        <w:t>of the propose</w:t>
      </w:r>
      <w:r>
        <w:rPr>
          <w:rFonts w:ascii="Arial" w:hAnsi="Arial" w:cs="Arial"/>
        </w:rPr>
        <w:t>d project after the event</w:t>
      </w:r>
    </w:p>
    <w:p w14:paraId="179204F1" w14:textId="77777777" w:rsidR="00C94129" w:rsidRPr="00CE21BA" w:rsidRDefault="00C94129" w:rsidP="00C94129">
      <w:pPr>
        <w:spacing w:before="120" w:after="120" w:line="300" w:lineRule="atLeast"/>
        <w:ind w:left="360"/>
        <w:jc w:val="both"/>
        <w:rPr>
          <w:rFonts w:ascii="Arial" w:hAnsi="Arial" w:cs="Arial"/>
        </w:rPr>
      </w:pPr>
      <w:r w:rsidRPr="00CE21BA">
        <w:rPr>
          <w:rFonts w:ascii="Arial" w:hAnsi="Arial" w:cs="Arial"/>
        </w:rPr>
        <w:t>To be eligible for the Fund, applications are sought for specific events or initiatives which meet the following criteria</w:t>
      </w:r>
      <w:r>
        <w:rPr>
          <w:rFonts w:ascii="Arial" w:hAnsi="Arial" w:cs="Arial"/>
        </w:rPr>
        <w:t>.</w:t>
      </w:r>
    </w:p>
    <w:tbl>
      <w:tblPr>
        <w:tblStyle w:val="TableGrid"/>
        <w:tblW w:w="8640" w:type="dxa"/>
        <w:tblInd w:w="355" w:type="dxa"/>
        <w:tblCellMar>
          <w:top w:w="67" w:type="dxa"/>
          <w:left w:w="107" w:type="dxa"/>
          <w:right w:w="115" w:type="dxa"/>
        </w:tblCellMar>
        <w:tblLook w:val="04A0" w:firstRow="1" w:lastRow="0" w:firstColumn="1" w:lastColumn="0" w:noHBand="0" w:noVBand="1"/>
      </w:tblPr>
      <w:tblGrid>
        <w:gridCol w:w="8640"/>
      </w:tblGrid>
      <w:tr w:rsidR="00C94129" w14:paraId="07F291FE" w14:textId="77777777" w:rsidTr="008516F3">
        <w:trPr>
          <w:trHeight w:val="632"/>
        </w:trPr>
        <w:tc>
          <w:tcPr>
            <w:tcW w:w="8640" w:type="dxa"/>
            <w:tcBorders>
              <w:top w:val="single" w:sz="4" w:space="0" w:color="000000"/>
              <w:left w:val="single" w:sz="4" w:space="0" w:color="000000"/>
              <w:bottom w:val="single" w:sz="4" w:space="0" w:color="FFFFFF"/>
              <w:right w:val="single" w:sz="4" w:space="0" w:color="000000"/>
            </w:tcBorders>
            <w:shd w:val="clear" w:color="auto" w:fill="F9B978" w:themeFill="accent1" w:themeFillTint="99"/>
            <w:vAlign w:val="center"/>
          </w:tcPr>
          <w:p w14:paraId="57D455F6" w14:textId="6E73DACE" w:rsidR="00C94129" w:rsidRPr="004A7AAF" w:rsidRDefault="00927D72" w:rsidP="00311321">
            <w:pPr>
              <w:spacing w:before="240" w:after="240" w:line="300" w:lineRule="atLeast"/>
              <w:ind w:left="0"/>
              <w:jc w:val="both"/>
              <w:rPr>
                <w:rFonts w:ascii="Arial" w:hAnsi="Arial" w:cs="Arial"/>
                <w:b/>
              </w:rPr>
            </w:pPr>
            <w:r w:rsidRPr="00F15AC5">
              <w:rPr>
                <w:rFonts w:ascii="Arial" w:hAnsi="Arial" w:cs="Arial"/>
                <w:b/>
                <w:color w:val="auto"/>
              </w:rPr>
              <w:t>Fund</w:t>
            </w:r>
            <w:r w:rsidR="00C94129" w:rsidRPr="00F15AC5">
              <w:rPr>
                <w:rFonts w:ascii="Arial" w:hAnsi="Arial" w:cs="Arial"/>
                <w:b/>
                <w:color w:val="auto"/>
              </w:rPr>
              <w:t xml:space="preserve"> Criteria</w:t>
            </w:r>
          </w:p>
        </w:tc>
      </w:tr>
      <w:tr w:rsidR="00C94129" w14:paraId="03B3AC6A" w14:textId="77777777" w:rsidTr="007310E8">
        <w:trPr>
          <w:trHeight w:val="349"/>
        </w:trPr>
        <w:tc>
          <w:tcPr>
            <w:tcW w:w="8640"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6185CFDE" w14:textId="1C589AE5" w:rsidR="007310E8" w:rsidRPr="007310E8" w:rsidRDefault="007310E8" w:rsidP="007310E8">
            <w:pPr>
              <w:numPr>
                <w:ilvl w:val="0"/>
                <w:numId w:val="2"/>
              </w:numPr>
              <w:tabs>
                <w:tab w:val="clear" w:pos="720"/>
              </w:tabs>
              <w:spacing w:before="120" w:after="120" w:line="240" w:lineRule="auto"/>
              <w:ind w:left="253" w:hanging="253"/>
              <w:jc w:val="both"/>
              <w:rPr>
                <w:rFonts w:ascii="Arial" w:hAnsi="Arial" w:cs="Arial"/>
              </w:rPr>
            </w:pPr>
            <w:r w:rsidRPr="007310E8">
              <w:rPr>
                <w:rFonts w:ascii="Arial" w:hAnsi="Arial" w:cs="Arial"/>
              </w:rPr>
              <w:t>the theme is th</w:t>
            </w:r>
            <w:r w:rsidR="00953F3C">
              <w:rPr>
                <w:rFonts w:ascii="Arial" w:hAnsi="Arial" w:cs="Arial"/>
              </w:rPr>
              <w:t>e commemoration of a New Zealand War and/or Conflict</w:t>
            </w:r>
          </w:p>
          <w:p w14:paraId="65846C29" w14:textId="66F81BE0" w:rsidR="007310E8" w:rsidRPr="007310E8" w:rsidRDefault="007310E8" w:rsidP="007310E8">
            <w:pPr>
              <w:numPr>
                <w:ilvl w:val="0"/>
                <w:numId w:val="2"/>
              </w:numPr>
              <w:tabs>
                <w:tab w:val="clear" w:pos="720"/>
              </w:tabs>
              <w:spacing w:before="120" w:after="120" w:line="240" w:lineRule="auto"/>
              <w:ind w:left="253" w:hanging="253"/>
              <w:jc w:val="both"/>
              <w:rPr>
                <w:rFonts w:ascii="Arial" w:hAnsi="Arial" w:cs="Arial"/>
              </w:rPr>
            </w:pPr>
            <w:r w:rsidRPr="007310E8">
              <w:rPr>
                <w:rFonts w:ascii="Arial" w:hAnsi="Arial" w:cs="Arial"/>
              </w:rPr>
              <w:t xml:space="preserve">the event being commemorated is of significance to </w:t>
            </w:r>
            <w:r w:rsidR="00D87A0A">
              <w:rPr>
                <w:rFonts w:ascii="Arial" w:hAnsi="Arial" w:cs="Arial"/>
              </w:rPr>
              <w:t xml:space="preserve">Māori and </w:t>
            </w:r>
            <w:r w:rsidR="00C377BC">
              <w:rPr>
                <w:rFonts w:ascii="Arial" w:hAnsi="Arial" w:cs="Arial"/>
              </w:rPr>
              <w:t>Aotearoa New Zealand</w:t>
            </w:r>
            <w:bookmarkStart w:id="3" w:name="_GoBack"/>
            <w:bookmarkEnd w:id="3"/>
          </w:p>
          <w:p w14:paraId="24364C0B" w14:textId="1FFE3A77" w:rsidR="007310E8" w:rsidRPr="007310E8" w:rsidRDefault="007310E8" w:rsidP="007310E8">
            <w:pPr>
              <w:numPr>
                <w:ilvl w:val="0"/>
                <w:numId w:val="2"/>
              </w:numPr>
              <w:tabs>
                <w:tab w:val="clear" w:pos="720"/>
              </w:tabs>
              <w:spacing w:before="120" w:after="120" w:line="240" w:lineRule="auto"/>
              <w:ind w:left="253" w:hanging="253"/>
              <w:jc w:val="both"/>
              <w:rPr>
                <w:rFonts w:ascii="Arial" w:hAnsi="Arial" w:cs="Arial"/>
              </w:rPr>
            </w:pPr>
            <w:r w:rsidRPr="007310E8">
              <w:rPr>
                <w:rFonts w:ascii="Arial" w:hAnsi="Arial" w:cs="Arial"/>
              </w:rPr>
              <w:t xml:space="preserve">the event builds awareness of specific New Zealand </w:t>
            </w:r>
            <w:r w:rsidR="00953F3C">
              <w:rPr>
                <w:rFonts w:ascii="Arial" w:hAnsi="Arial" w:cs="Arial"/>
              </w:rPr>
              <w:t>w</w:t>
            </w:r>
            <w:r w:rsidRPr="007310E8">
              <w:rPr>
                <w:rFonts w:ascii="Arial" w:hAnsi="Arial" w:cs="Arial"/>
              </w:rPr>
              <w:t>ars</w:t>
            </w:r>
            <w:r w:rsidR="00953F3C">
              <w:rPr>
                <w:rFonts w:ascii="Arial" w:hAnsi="Arial" w:cs="Arial"/>
              </w:rPr>
              <w:t xml:space="preserve"> and/or conflicts</w:t>
            </w:r>
            <w:r w:rsidRPr="007310E8">
              <w:rPr>
                <w:rFonts w:ascii="Arial" w:hAnsi="Arial" w:cs="Arial"/>
              </w:rPr>
              <w:t xml:space="preserve"> and encourages wide community participation</w:t>
            </w:r>
            <w:r w:rsidR="00D87A0A">
              <w:rPr>
                <w:rFonts w:ascii="Arial" w:hAnsi="Arial" w:cs="Arial"/>
              </w:rPr>
              <w:t>, including from Māori and non-Māori and rangatahi</w:t>
            </w:r>
          </w:p>
          <w:p w14:paraId="52101218" w14:textId="0602B6EC" w:rsidR="007310E8" w:rsidRPr="007310E8" w:rsidRDefault="007310E8" w:rsidP="007310E8">
            <w:pPr>
              <w:numPr>
                <w:ilvl w:val="0"/>
                <w:numId w:val="2"/>
              </w:numPr>
              <w:tabs>
                <w:tab w:val="clear" w:pos="720"/>
              </w:tabs>
              <w:spacing w:before="120" w:after="120" w:line="240" w:lineRule="auto"/>
              <w:ind w:left="253" w:hanging="253"/>
              <w:jc w:val="both"/>
              <w:rPr>
                <w:rFonts w:ascii="Arial" w:hAnsi="Arial" w:cs="Arial"/>
              </w:rPr>
            </w:pPr>
            <w:r w:rsidRPr="007310E8">
              <w:rPr>
                <w:rFonts w:ascii="Arial" w:hAnsi="Arial" w:cs="Arial"/>
              </w:rPr>
              <w:t>the event promotes a cultural experience consistent with the above.</w:t>
            </w:r>
          </w:p>
          <w:p w14:paraId="4D93033A" w14:textId="77777777" w:rsidR="007310E8" w:rsidRPr="007310E8" w:rsidRDefault="007310E8" w:rsidP="00927D72">
            <w:pPr>
              <w:spacing w:before="240" w:after="120" w:line="240" w:lineRule="auto"/>
              <w:ind w:left="0" w:firstLine="0"/>
              <w:jc w:val="both"/>
              <w:rPr>
                <w:rFonts w:ascii="Arial" w:hAnsi="Arial" w:cs="Arial"/>
                <w:b/>
              </w:rPr>
            </w:pPr>
            <w:r w:rsidRPr="007310E8">
              <w:rPr>
                <w:rFonts w:ascii="Arial" w:hAnsi="Arial" w:cs="Arial"/>
                <w:b/>
              </w:rPr>
              <w:t xml:space="preserve">Priority will be given for proposals that demonstrate: </w:t>
            </w:r>
          </w:p>
          <w:p w14:paraId="1BEFA01D" w14:textId="77777777" w:rsidR="007310E8" w:rsidRPr="007310E8" w:rsidRDefault="007310E8" w:rsidP="007310E8">
            <w:pPr>
              <w:numPr>
                <w:ilvl w:val="0"/>
                <w:numId w:val="2"/>
              </w:numPr>
              <w:tabs>
                <w:tab w:val="clear" w:pos="720"/>
                <w:tab w:val="num" w:pos="886"/>
                <w:tab w:val="num" w:pos="4320"/>
              </w:tabs>
              <w:spacing w:before="120" w:after="120" w:line="240" w:lineRule="auto"/>
              <w:ind w:left="253" w:hanging="253"/>
              <w:jc w:val="both"/>
              <w:rPr>
                <w:rFonts w:ascii="Arial" w:hAnsi="Arial" w:cs="Arial"/>
              </w:rPr>
            </w:pPr>
            <w:r w:rsidRPr="007310E8">
              <w:rPr>
                <w:rFonts w:ascii="Arial" w:hAnsi="Arial" w:cs="Arial"/>
              </w:rPr>
              <w:t>support by local iwi and/or hapū</w:t>
            </w:r>
          </w:p>
          <w:p w14:paraId="52DE3C6B" w14:textId="77777777" w:rsidR="007310E8" w:rsidRPr="007310E8" w:rsidRDefault="007310E8" w:rsidP="007310E8">
            <w:pPr>
              <w:numPr>
                <w:ilvl w:val="0"/>
                <w:numId w:val="2"/>
              </w:numPr>
              <w:tabs>
                <w:tab w:val="clear" w:pos="720"/>
                <w:tab w:val="num" w:pos="886"/>
                <w:tab w:val="num" w:pos="4320"/>
              </w:tabs>
              <w:spacing w:before="120" w:after="120" w:line="240" w:lineRule="auto"/>
              <w:ind w:left="253" w:hanging="253"/>
              <w:jc w:val="both"/>
              <w:rPr>
                <w:rFonts w:ascii="Arial" w:hAnsi="Arial" w:cs="Arial"/>
              </w:rPr>
            </w:pPr>
            <w:r w:rsidRPr="007310E8">
              <w:rPr>
                <w:rFonts w:ascii="Arial" w:hAnsi="Arial" w:cs="Arial"/>
              </w:rPr>
              <w:t>partnerships with the education community</w:t>
            </w:r>
          </w:p>
          <w:p w14:paraId="32C0C471" w14:textId="77777777" w:rsidR="007310E8" w:rsidRPr="007310E8" w:rsidRDefault="007310E8" w:rsidP="007310E8">
            <w:pPr>
              <w:numPr>
                <w:ilvl w:val="0"/>
                <w:numId w:val="2"/>
              </w:numPr>
              <w:tabs>
                <w:tab w:val="clear" w:pos="720"/>
                <w:tab w:val="num" w:pos="886"/>
                <w:tab w:val="num" w:pos="4320"/>
              </w:tabs>
              <w:spacing w:before="120" w:after="120" w:line="240" w:lineRule="auto"/>
              <w:ind w:left="253" w:hanging="253"/>
              <w:jc w:val="both"/>
              <w:rPr>
                <w:rFonts w:ascii="Arial" w:hAnsi="Arial" w:cs="Arial"/>
              </w:rPr>
            </w:pPr>
            <w:r w:rsidRPr="007310E8">
              <w:rPr>
                <w:rFonts w:ascii="Arial" w:hAnsi="Arial" w:cs="Arial"/>
              </w:rPr>
              <w:t>the development of resources to mark the event</w:t>
            </w:r>
          </w:p>
          <w:p w14:paraId="283CE849" w14:textId="77777777" w:rsidR="007310E8" w:rsidRPr="007310E8" w:rsidRDefault="007310E8" w:rsidP="007310E8">
            <w:pPr>
              <w:numPr>
                <w:ilvl w:val="0"/>
                <w:numId w:val="2"/>
              </w:numPr>
              <w:tabs>
                <w:tab w:val="clear" w:pos="720"/>
                <w:tab w:val="num" w:pos="886"/>
                <w:tab w:val="num" w:pos="4320"/>
              </w:tabs>
              <w:spacing w:before="120" w:after="120" w:line="240" w:lineRule="auto"/>
              <w:ind w:left="253" w:hanging="253"/>
              <w:jc w:val="both"/>
              <w:rPr>
                <w:rFonts w:ascii="Arial" w:hAnsi="Arial" w:cs="Arial"/>
              </w:rPr>
            </w:pPr>
            <w:r w:rsidRPr="007310E8">
              <w:rPr>
                <w:rFonts w:ascii="Arial" w:hAnsi="Arial" w:cs="Arial"/>
              </w:rPr>
              <w:t>a communications plan for the event</w:t>
            </w:r>
          </w:p>
          <w:p w14:paraId="085D708E" w14:textId="43A80C11" w:rsidR="00C94129" w:rsidRPr="00CE21BA" w:rsidRDefault="007310E8" w:rsidP="007310E8">
            <w:pPr>
              <w:numPr>
                <w:ilvl w:val="0"/>
                <w:numId w:val="9"/>
              </w:numPr>
              <w:tabs>
                <w:tab w:val="clear" w:pos="4320"/>
                <w:tab w:val="num" w:pos="886"/>
              </w:tabs>
              <w:spacing w:before="120" w:after="120" w:line="240" w:lineRule="auto"/>
              <w:ind w:left="253" w:hanging="253"/>
              <w:jc w:val="both"/>
              <w:rPr>
                <w:rFonts w:ascii="Arial" w:hAnsi="Arial" w:cs="Arial"/>
              </w:rPr>
            </w:pPr>
            <w:r w:rsidRPr="007310E8">
              <w:rPr>
                <w:rFonts w:ascii="Arial" w:hAnsi="Arial" w:cs="Arial"/>
              </w:rPr>
              <w:t>how success of the event will be evaluated</w:t>
            </w:r>
          </w:p>
        </w:tc>
      </w:tr>
    </w:tbl>
    <w:p w14:paraId="5C86E484" w14:textId="52EC6179" w:rsidR="0071428F" w:rsidRDefault="0025080F" w:rsidP="004746A7">
      <w:pPr>
        <w:pStyle w:val="Heading1"/>
        <w:spacing w:before="120" w:after="120" w:line="300" w:lineRule="atLeast"/>
        <w:ind w:left="346" w:hanging="357"/>
        <w:jc w:val="both"/>
      </w:pPr>
      <w:bookmarkStart w:id="4" w:name="_Toc480362308"/>
      <w:r>
        <w:t>What is not funded</w:t>
      </w:r>
      <w:bookmarkEnd w:id="4"/>
    </w:p>
    <w:p w14:paraId="4B8760EA" w14:textId="386B368F" w:rsidR="00C94129" w:rsidRDefault="00B15A1F" w:rsidP="00B15A1F">
      <w:pPr>
        <w:spacing w:before="120" w:after="120" w:line="300" w:lineRule="atLeast"/>
        <w:ind w:left="436" w:right="45" w:hanging="11"/>
        <w:jc w:val="both"/>
        <w:rPr>
          <w:rFonts w:ascii="Arial" w:hAnsi="Arial" w:cs="Arial"/>
        </w:rPr>
      </w:pPr>
      <w:r>
        <w:rPr>
          <w:rFonts w:ascii="Arial" w:hAnsi="Arial" w:cs="Arial"/>
        </w:rPr>
        <w:t>T</w:t>
      </w:r>
      <w:r w:rsidR="00C94129" w:rsidRPr="00241D69">
        <w:rPr>
          <w:rFonts w:ascii="Arial" w:hAnsi="Arial" w:cs="Arial"/>
        </w:rPr>
        <w:t xml:space="preserve">he table below provides an outline of the </w:t>
      </w:r>
      <w:r w:rsidR="007310E8">
        <w:rPr>
          <w:rFonts w:ascii="Arial" w:hAnsi="Arial" w:cs="Arial"/>
        </w:rPr>
        <w:t>items</w:t>
      </w:r>
      <w:r w:rsidR="00C94129" w:rsidRPr="00241D69">
        <w:rPr>
          <w:rFonts w:ascii="Arial" w:hAnsi="Arial" w:cs="Arial"/>
        </w:rPr>
        <w:t xml:space="preserve"> that are not funded or covered under the fund. </w:t>
      </w:r>
    </w:p>
    <w:tbl>
      <w:tblPr>
        <w:tblStyle w:val="TableGrid"/>
        <w:tblW w:w="8640" w:type="dxa"/>
        <w:tblInd w:w="355" w:type="dxa"/>
        <w:tblCellMar>
          <w:top w:w="67" w:type="dxa"/>
          <w:left w:w="107" w:type="dxa"/>
          <w:right w:w="115" w:type="dxa"/>
        </w:tblCellMar>
        <w:tblLook w:val="04A0" w:firstRow="1" w:lastRow="0" w:firstColumn="1" w:lastColumn="0" w:noHBand="0" w:noVBand="1"/>
      </w:tblPr>
      <w:tblGrid>
        <w:gridCol w:w="8640"/>
      </w:tblGrid>
      <w:tr w:rsidR="00C94129" w:rsidRPr="000536A6" w14:paraId="4B57E4F4" w14:textId="77777777" w:rsidTr="008516F3">
        <w:trPr>
          <w:trHeight w:val="632"/>
          <w:tblHeader/>
        </w:trPr>
        <w:tc>
          <w:tcPr>
            <w:tcW w:w="8640" w:type="dxa"/>
            <w:tcBorders>
              <w:top w:val="single" w:sz="4" w:space="0" w:color="000000"/>
              <w:left w:val="single" w:sz="4" w:space="0" w:color="000000"/>
              <w:bottom w:val="single" w:sz="4" w:space="0" w:color="FFFFFF"/>
              <w:right w:val="single" w:sz="4" w:space="0" w:color="000000"/>
            </w:tcBorders>
            <w:shd w:val="clear" w:color="auto" w:fill="F9B978" w:themeFill="accent1" w:themeFillTint="99"/>
            <w:vAlign w:val="center"/>
          </w:tcPr>
          <w:p w14:paraId="3F9B7EAF" w14:textId="77777777" w:rsidR="00C94129" w:rsidRPr="000536A6" w:rsidRDefault="00C94129" w:rsidP="00311321">
            <w:pPr>
              <w:spacing w:line="259" w:lineRule="auto"/>
              <w:ind w:left="73"/>
              <w:jc w:val="both"/>
              <w:rPr>
                <w:rFonts w:ascii="Arial" w:hAnsi="Arial" w:cs="Arial"/>
                <w:b/>
              </w:rPr>
            </w:pPr>
            <w:r w:rsidRPr="00F15AC5">
              <w:rPr>
                <w:rFonts w:ascii="Arial" w:hAnsi="Arial" w:cs="Arial"/>
                <w:b/>
                <w:color w:val="auto"/>
              </w:rPr>
              <w:t>What is not funded or covered</w:t>
            </w:r>
          </w:p>
        </w:tc>
      </w:tr>
      <w:tr w:rsidR="00C94129" w:rsidRPr="000536A6" w14:paraId="478F7E90" w14:textId="77777777" w:rsidTr="00C94129">
        <w:trPr>
          <w:trHeight w:val="642"/>
        </w:trPr>
        <w:tc>
          <w:tcPr>
            <w:tcW w:w="8640"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05F73544" w14:textId="0418E15F" w:rsidR="00C94129" w:rsidRPr="00342E67" w:rsidRDefault="00C94129" w:rsidP="000059F2">
            <w:pPr>
              <w:pStyle w:val="BodyText2"/>
              <w:numPr>
                <w:ilvl w:val="0"/>
                <w:numId w:val="10"/>
              </w:numPr>
              <w:spacing w:before="120" w:line="240" w:lineRule="auto"/>
              <w:ind w:left="253" w:hanging="253"/>
              <w:jc w:val="both"/>
              <w:rPr>
                <w:rFonts w:ascii="Arial" w:hAnsi="Arial" w:cs="Arial"/>
              </w:rPr>
            </w:pPr>
            <w:r w:rsidRPr="00342E67">
              <w:rPr>
                <w:rFonts w:ascii="Arial" w:hAnsi="Arial" w:cs="Arial"/>
              </w:rPr>
              <w:t xml:space="preserve">the purchase </w:t>
            </w:r>
            <w:r>
              <w:rPr>
                <w:rFonts w:ascii="Arial" w:hAnsi="Arial" w:cs="Arial"/>
              </w:rPr>
              <w:t xml:space="preserve">of alcohol </w:t>
            </w:r>
          </w:p>
          <w:p w14:paraId="77C33642" w14:textId="77777777" w:rsidR="00C94129" w:rsidRPr="000336AA" w:rsidRDefault="00C94129" w:rsidP="000059F2">
            <w:pPr>
              <w:pStyle w:val="USBullet1"/>
              <w:numPr>
                <w:ilvl w:val="0"/>
                <w:numId w:val="10"/>
              </w:numPr>
              <w:spacing w:before="120" w:after="120" w:line="300" w:lineRule="atLeast"/>
              <w:ind w:left="253" w:hanging="253"/>
              <w:jc w:val="both"/>
              <w:rPr>
                <w:rFonts w:cs="Arial"/>
                <w:sz w:val="22"/>
              </w:rPr>
            </w:pPr>
            <w:r w:rsidRPr="000336AA">
              <w:rPr>
                <w:rFonts w:cs="Arial"/>
                <w:sz w:val="22"/>
              </w:rPr>
              <w:t>retrospective events and activities</w:t>
            </w:r>
          </w:p>
          <w:p w14:paraId="5EF01378" w14:textId="77777777" w:rsidR="00C94129" w:rsidRPr="000336AA" w:rsidRDefault="00C94129" w:rsidP="000059F2">
            <w:pPr>
              <w:numPr>
                <w:ilvl w:val="0"/>
                <w:numId w:val="10"/>
              </w:numPr>
              <w:spacing w:before="120" w:after="120" w:line="300" w:lineRule="atLeast"/>
              <w:ind w:left="253" w:hanging="253"/>
              <w:jc w:val="both"/>
              <w:rPr>
                <w:rFonts w:ascii="Arial" w:eastAsiaTheme="minorEastAsia" w:hAnsi="Arial" w:cs="Arial"/>
              </w:rPr>
            </w:pPr>
            <w:r w:rsidRPr="000336AA">
              <w:rPr>
                <w:rFonts w:ascii="Arial" w:hAnsi="Arial" w:cs="Arial"/>
              </w:rPr>
              <w:t>m</w:t>
            </w:r>
            <w:r w:rsidRPr="000336AA">
              <w:rPr>
                <w:rFonts w:ascii="Arial" w:eastAsiaTheme="minorEastAsia" w:hAnsi="Arial" w:cs="Arial"/>
              </w:rPr>
              <w:t>edical bills</w:t>
            </w:r>
          </w:p>
          <w:p w14:paraId="3B27CF2A" w14:textId="77777777" w:rsidR="00C94129" w:rsidRPr="000336AA" w:rsidRDefault="00C94129" w:rsidP="000059F2">
            <w:pPr>
              <w:pStyle w:val="ListParagraph"/>
              <w:numPr>
                <w:ilvl w:val="0"/>
                <w:numId w:val="10"/>
              </w:numPr>
              <w:spacing w:before="120" w:after="120" w:line="300" w:lineRule="atLeast"/>
              <w:ind w:left="253" w:hanging="253"/>
              <w:contextualSpacing w:val="0"/>
              <w:jc w:val="both"/>
              <w:rPr>
                <w:rFonts w:ascii="Arial" w:hAnsi="Arial" w:cs="Arial"/>
                <w:sz w:val="22"/>
                <w:szCs w:val="22"/>
              </w:rPr>
            </w:pPr>
            <w:r w:rsidRPr="000336AA">
              <w:rPr>
                <w:rFonts w:ascii="Arial" w:hAnsi="Arial" w:cs="Arial"/>
                <w:sz w:val="22"/>
                <w:szCs w:val="22"/>
              </w:rPr>
              <w:t>payment of existing debts</w:t>
            </w:r>
          </w:p>
          <w:p w14:paraId="01435FAB" w14:textId="77777777" w:rsidR="00C94129" w:rsidRPr="000336AA" w:rsidRDefault="00C94129" w:rsidP="000059F2">
            <w:pPr>
              <w:numPr>
                <w:ilvl w:val="0"/>
                <w:numId w:val="10"/>
              </w:numPr>
              <w:spacing w:before="120" w:after="120" w:line="300" w:lineRule="atLeast"/>
              <w:ind w:left="253" w:hanging="253"/>
              <w:jc w:val="both"/>
              <w:rPr>
                <w:rFonts w:ascii="Arial" w:hAnsi="Arial" w:cs="Arial"/>
              </w:rPr>
            </w:pPr>
            <w:r w:rsidRPr="000336AA">
              <w:rPr>
                <w:rFonts w:ascii="Arial" w:hAnsi="Arial" w:cs="Arial"/>
              </w:rPr>
              <w:t>business ventures</w:t>
            </w:r>
          </w:p>
          <w:p w14:paraId="10B9DBB2" w14:textId="77777777" w:rsidR="00C94129" w:rsidRPr="000336AA" w:rsidRDefault="00C94129" w:rsidP="000059F2">
            <w:pPr>
              <w:numPr>
                <w:ilvl w:val="0"/>
                <w:numId w:val="10"/>
              </w:numPr>
              <w:spacing w:before="120" w:after="120" w:line="300" w:lineRule="atLeast"/>
              <w:ind w:left="253" w:hanging="253"/>
              <w:jc w:val="both"/>
              <w:rPr>
                <w:rFonts w:ascii="Arial" w:hAnsi="Arial" w:cs="Arial"/>
              </w:rPr>
            </w:pPr>
            <w:r w:rsidRPr="000336AA">
              <w:rPr>
                <w:rFonts w:ascii="Arial" w:hAnsi="Arial" w:cs="Arial"/>
              </w:rPr>
              <w:t>legal costs</w:t>
            </w:r>
          </w:p>
          <w:p w14:paraId="0F082C13" w14:textId="77777777" w:rsidR="00C94129" w:rsidRPr="00342E67" w:rsidRDefault="00C94129" w:rsidP="000059F2">
            <w:pPr>
              <w:pStyle w:val="BodyText2"/>
              <w:numPr>
                <w:ilvl w:val="0"/>
                <w:numId w:val="10"/>
              </w:numPr>
              <w:spacing w:before="120" w:line="240" w:lineRule="auto"/>
              <w:ind w:left="253" w:hanging="253"/>
              <w:jc w:val="both"/>
              <w:rPr>
                <w:rFonts w:ascii="Arial" w:eastAsiaTheme="minorEastAsia" w:hAnsi="Arial" w:cs="Arial"/>
                <w:sz w:val="20"/>
              </w:rPr>
            </w:pPr>
            <w:proofErr w:type="gramStart"/>
            <w:r>
              <w:rPr>
                <w:rFonts w:ascii="Arial" w:hAnsi="Arial" w:cs="Arial"/>
              </w:rPr>
              <w:t>i</w:t>
            </w:r>
            <w:r w:rsidRPr="00342E67">
              <w:rPr>
                <w:rFonts w:ascii="Arial" w:hAnsi="Arial" w:cs="Arial"/>
              </w:rPr>
              <w:t>tems</w:t>
            </w:r>
            <w:proofErr w:type="gramEnd"/>
            <w:r w:rsidRPr="00342E67">
              <w:rPr>
                <w:rFonts w:ascii="Arial" w:hAnsi="Arial" w:cs="Arial"/>
              </w:rPr>
              <w:t xml:space="preserve"> of a capital nature including buildings and vehicles</w:t>
            </w:r>
            <w:r>
              <w:rPr>
                <w:rFonts w:ascii="Arial" w:hAnsi="Arial" w:cs="Arial"/>
              </w:rPr>
              <w:t>.</w:t>
            </w:r>
          </w:p>
        </w:tc>
      </w:tr>
    </w:tbl>
    <w:p w14:paraId="676BDC73" w14:textId="77777777" w:rsidR="00C252DA" w:rsidRPr="00B209E3" w:rsidRDefault="00CE7E79" w:rsidP="004746A7">
      <w:pPr>
        <w:pStyle w:val="Heading1"/>
        <w:spacing w:before="120" w:after="120" w:line="300" w:lineRule="atLeast"/>
        <w:ind w:left="346" w:hanging="357"/>
        <w:jc w:val="both"/>
      </w:pPr>
      <w:bookmarkStart w:id="5" w:name="_Toc480362309"/>
      <w:r w:rsidRPr="00B209E3">
        <w:t>Assessment criteria</w:t>
      </w:r>
      <w:bookmarkEnd w:id="5"/>
      <w:r w:rsidRPr="00B209E3">
        <w:t xml:space="preserve"> </w:t>
      </w:r>
    </w:p>
    <w:p w14:paraId="2FF50A89" w14:textId="367B117C" w:rsidR="00C252DA" w:rsidRDefault="00275F80" w:rsidP="003B7757">
      <w:pPr>
        <w:spacing w:before="120" w:after="240" w:line="300" w:lineRule="atLeast"/>
        <w:ind w:left="426" w:firstLine="0"/>
        <w:jc w:val="both"/>
        <w:rPr>
          <w:rFonts w:ascii="Arial" w:hAnsi="Arial" w:cs="Arial"/>
        </w:rPr>
      </w:pPr>
      <w:r w:rsidRPr="00B209E3">
        <w:rPr>
          <w:rFonts w:ascii="Arial" w:hAnsi="Arial" w:cs="Arial"/>
        </w:rPr>
        <w:t>The assessment process</w:t>
      </w:r>
      <w:r w:rsidR="00CE7E79" w:rsidRPr="00B209E3">
        <w:rPr>
          <w:rFonts w:ascii="Arial" w:hAnsi="Arial" w:cs="Arial"/>
        </w:rPr>
        <w:t xml:space="preserve"> will use the following criteria and weightings to assess eligible </w:t>
      </w:r>
      <w:r w:rsidR="007310E8">
        <w:rPr>
          <w:rFonts w:ascii="Arial" w:hAnsi="Arial" w:cs="Arial"/>
        </w:rPr>
        <w:t>proposals</w:t>
      </w:r>
      <w:r w:rsidR="00CE7E79" w:rsidRPr="00B209E3">
        <w:rPr>
          <w:rFonts w:ascii="Arial" w:hAnsi="Arial" w:cs="Arial"/>
        </w:rPr>
        <w:t xml:space="preserve">. </w:t>
      </w:r>
    </w:p>
    <w:p w14:paraId="2A5AA1A8" w14:textId="77777777" w:rsidR="00F15AC5" w:rsidRPr="00B209E3" w:rsidRDefault="00F15AC5" w:rsidP="003B7757">
      <w:pPr>
        <w:spacing w:before="120" w:after="240" w:line="300" w:lineRule="atLeast"/>
        <w:ind w:left="426" w:firstLine="0"/>
        <w:jc w:val="both"/>
        <w:rPr>
          <w:rFonts w:ascii="Arial" w:hAnsi="Arial" w:cs="Arial"/>
        </w:rPr>
      </w:pPr>
    </w:p>
    <w:tbl>
      <w:tblPr>
        <w:tblStyle w:val="TableGrid"/>
        <w:tblW w:w="8640" w:type="dxa"/>
        <w:tblInd w:w="355" w:type="dxa"/>
        <w:tblLayout w:type="fixed"/>
        <w:tblCellMar>
          <w:top w:w="46" w:type="dxa"/>
          <w:right w:w="8" w:type="dxa"/>
        </w:tblCellMar>
        <w:tblLook w:val="04A0" w:firstRow="1" w:lastRow="0" w:firstColumn="1" w:lastColumn="0" w:noHBand="0" w:noVBand="1"/>
      </w:tblPr>
      <w:tblGrid>
        <w:gridCol w:w="7200"/>
        <w:gridCol w:w="1440"/>
      </w:tblGrid>
      <w:tr w:rsidR="00C252DA" w:rsidRPr="00B209E3" w14:paraId="74ECFBD0" w14:textId="77777777" w:rsidTr="00953F3C">
        <w:trPr>
          <w:trHeight w:val="632"/>
        </w:trPr>
        <w:tc>
          <w:tcPr>
            <w:tcW w:w="7200" w:type="dxa"/>
            <w:tcBorders>
              <w:top w:val="single" w:sz="4" w:space="0" w:color="auto"/>
              <w:left w:val="single" w:sz="4" w:space="0" w:color="auto"/>
              <w:bottom w:val="single" w:sz="4" w:space="0" w:color="auto"/>
              <w:right w:val="single" w:sz="4" w:space="0" w:color="auto"/>
            </w:tcBorders>
            <w:shd w:val="clear" w:color="auto" w:fill="F9B978" w:themeFill="accent1" w:themeFillTint="99"/>
            <w:vAlign w:val="center"/>
          </w:tcPr>
          <w:p w14:paraId="66A1ECAE" w14:textId="77777777" w:rsidR="00C252DA" w:rsidRPr="00B209E3" w:rsidRDefault="00CE7E79" w:rsidP="00691AF3">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lastRenderedPageBreak/>
              <w:t xml:space="preserve">Assessment criteria for applicants </w:t>
            </w:r>
          </w:p>
        </w:tc>
        <w:tc>
          <w:tcPr>
            <w:tcW w:w="1440" w:type="dxa"/>
            <w:tcBorders>
              <w:top w:val="single" w:sz="4" w:space="0" w:color="000000"/>
              <w:left w:val="single" w:sz="4" w:space="0" w:color="auto"/>
              <w:bottom w:val="single" w:sz="4" w:space="0" w:color="000000"/>
              <w:right w:val="single" w:sz="4" w:space="0" w:color="000000"/>
            </w:tcBorders>
            <w:shd w:val="clear" w:color="auto" w:fill="F9B978" w:themeFill="accent1" w:themeFillTint="99"/>
            <w:vAlign w:val="center"/>
          </w:tcPr>
          <w:p w14:paraId="6D01B0EA" w14:textId="77777777" w:rsidR="00C252DA" w:rsidRPr="00B209E3" w:rsidRDefault="00CE7E79" w:rsidP="00691AF3">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9D37EB" w:rsidRPr="00B209E3" w14:paraId="50152CD1" w14:textId="77777777" w:rsidTr="00953F3C">
        <w:trPr>
          <w:trHeight w:val="1037"/>
        </w:trPr>
        <w:tc>
          <w:tcPr>
            <w:tcW w:w="7200" w:type="dxa"/>
            <w:tcBorders>
              <w:top w:val="single" w:sz="4" w:space="0" w:color="auto"/>
              <w:left w:val="single" w:sz="4" w:space="0" w:color="auto"/>
              <w:bottom w:val="single" w:sz="4" w:space="0" w:color="auto"/>
              <w:right w:val="single" w:sz="4" w:space="0" w:color="auto"/>
            </w:tcBorders>
            <w:shd w:val="clear" w:color="auto" w:fill="F2F2F2"/>
          </w:tcPr>
          <w:p w14:paraId="42854FAD" w14:textId="2813A724" w:rsidR="009D37EB" w:rsidRPr="00B209E3" w:rsidRDefault="00325C71" w:rsidP="00C377BC">
            <w:pPr>
              <w:spacing w:before="120" w:after="120" w:line="300" w:lineRule="atLeast"/>
              <w:ind w:left="181" w:right="170" w:hanging="11"/>
              <w:jc w:val="both"/>
              <w:rPr>
                <w:rFonts w:ascii="Arial" w:hAnsi="Arial" w:cs="Arial"/>
                <w:color w:val="auto"/>
                <w:lang w:eastAsia="en-GB"/>
              </w:rPr>
            </w:pPr>
            <w:r w:rsidRPr="00B209E3">
              <w:rPr>
                <w:rFonts w:ascii="Arial" w:hAnsi="Arial" w:cs="Arial"/>
                <w:b/>
                <w:color w:val="auto"/>
              </w:rPr>
              <w:t xml:space="preserve">Alignment of the event to the theme of commemorating </w:t>
            </w:r>
            <w:r w:rsidR="00953F3C">
              <w:rPr>
                <w:rFonts w:ascii="Arial" w:hAnsi="Arial" w:cs="Arial"/>
                <w:b/>
                <w:color w:val="auto"/>
              </w:rPr>
              <w:t xml:space="preserve">a </w:t>
            </w:r>
            <w:r w:rsidRPr="00B209E3">
              <w:rPr>
                <w:rFonts w:ascii="Arial" w:hAnsi="Arial" w:cs="Arial"/>
                <w:b/>
                <w:color w:val="auto"/>
              </w:rPr>
              <w:t xml:space="preserve">New Zealand </w:t>
            </w:r>
            <w:r w:rsidR="00953F3C">
              <w:rPr>
                <w:rFonts w:ascii="Arial" w:hAnsi="Arial" w:cs="Arial"/>
                <w:b/>
                <w:color w:val="auto"/>
              </w:rPr>
              <w:t>War and/or conflict</w:t>
            </w:r>
            <w:r w:rsidR="00984A7F" w:rsidRPr="00B209E3">
              <w:rPr>
                <w:rFonts w:ascii="Arial" w:hAnsi="Arial" w:cs="Arial"/>
                <w:b/>
                <w:color w:val="auto"/>
              </w:rPr>
              <w:t xml:space="preserve"> and the</w:t>
            </w:r>
            <w:r w:rsidR="00AA2CA3">
              <w:rPr>
                <w:rFonts w:ascii="Arial" w:hAnsi="Arial" w:cs="Arial"/>
                <w:b/>
                <w:color w:val="auto"/>
              </w:rPr>
              <w:t xml:space="preserve"> significance</w:t>
            </w:r>
            <w:r w:rsidR="00984A7F" w:rsidRPr="00B209E3">
              <w:rPr>
                <w:rFonts w:ascii="Arial" w:hAnsi="Arial" w:cs="Arial"/>
                <w:b/>
                <w:color w:val="auto"/>
              </w:rPr>
              <w:t xml:space="preserve"> of the event to </w:t>
            </w:r>
            <w:r w:rsidR="00D87A0A">
              <w:rPr>
                <w:rFonts w:ascii="Arial" w:hAnsi="Arial" w:cs="Arial"/>
                <w:b/>
                <w:color w:val="auto"/>
              </w:rPr>
              <w:t xml:space="preserve">Māori and </w:t>
            </w:r>
            <w:r w:rsidR="00C377BC">
              <w:rPr>
                <w:rFonts w:ascii="Arial" w:hAnsi="Arial" w:cs="Arial"/>
                <w:b/>
                <w:color w:val="auto"/>
              </w:rPr>
              <w:t>Aotearoa New Zealand</w:t>
            </w:r>
            <w:r w:rsidR="00984A7F" w:rsidRPr="00B209E3">
              <w:rPr>
                <w:rFonts w:ascii="Arial" w:hAnsi="Arial" w:cs="Arial"/>
                <w:b/>
                <w:color w:val="auto"/>
              </w:rPr>
              <w:t>:</w:t>
            </w:r>
            <w:r w:rsidR="00984A7F" w:rsidRPr="00B209E3">
              <w:rPr>
                <w:rFonts w:ascii="Arial" w:hAnsi="Arial" w:cs="Arial"/>
                <w:color w:val="auto"/>
              </w:rPr>
              <w:t xml:space="preserve"> </w:t>
            </w:r>
            <w:r w:rsidR="00A20CF5" w:rsidRPr="00A20CF5">
              <w:rPr>
                <w:rFonts w:ascii="Arial" w:hAnsi="Arial" w:cs="Arial"/>
              </w:rPr>
              <w:t>the extent to which the proposal demonstrates its significance to Māori and the nation and the linkage to a significant New Z</w:t>
            </w:r>
            <w:r w:rsidR="00953F3C">
              <w:rPr>
                <w:rFonts w:ascii="Arial" w:hAnsi="Arial" w:cs="Arial"/>
              </w:rPr>
              <w:t>ealand War or Conflict</w:t>
            </w:r>
            <w:r w:rsidR="00A20CF5" w:rsidRPr="00A20CF5">
              <w:rPr>
                <w:rFonts w:ascii="Arial" w:hAnsi="Arial" w:cs="Arial"/>
              </w:rPr>
              <w:t>.</w:t>
            </w:r>
          </w:p>
        </w:tc>
        <w:tc>
          <w:tcPr>
            <w:tcW w:w="1440"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F4E7618" w14:textId="4C200A1E" w:rsidR="009D37EB" w:rsidRPr="00B209E3" w:rsidRDefault="00B209E3" w:rsidP="00691AF3">
            <w:pPr>
              <w:spacing w:before="100" w:beforeAutospacing="1" w:after="288" w:line="360" w:lineRule="atLeast"/>
              <w:ind w:left="12" w:firstLine="0"/>
              <w:jc w:val="center"/>
              <w:rPr>
                <w:rFonts w:ascii="Arial" w:hAnsi="Arial" w:cs="Arial"/>
                <w:b/>
              </w:rPr>
            </w:pPr>
            <w:r w:rsidRPr="00B209E3">
              <w:rPr>
                <w:rFonts w:ascii="Arial" w:hAnsi="Arial" w:cs="Arial"/>
                <w:b/>
              </w:rPr>
              <w:t>40</w:t>
            </w:r>
            <w:r w:rsidR="009D37EB" w:rsidRPr="00B209E3">
              <w:rPr>
                <w:rFonts w:ascii="Arial" w:hAnsi="Arial" w:cs="Arial"/>
                <w:b/>
              </w:rPr>
              <w:t>%</w:t>
            </w:r>
          </w:p>
        </w:tc>
      </w:tr>
      <w:tr w:rsidR="009D37EB" w:rsidRPr="00B209E3" w14:paraId="023315AD" w14:textId="77777777" w:rsidTr="00953F3C">
        <w:trPr>
          <w:trHeight w:val="1037"/>
        </w:trPr>
        <w:tc>
          <w:tcPr>
            <w:tcW w:w="7200" w:type="dxa"/>
            <w:tcBorders>
              <w:top w:val="single" w:sz="4" w:space="0" w:color="auto"/>
              <w:left w:val="single" w:sz="4" w:space="0" w:color="auto"/>
              <w:bottom w:val="single" w:sz="4" w:space="0" w:color="auto"/>
              <w:right w:val="single" w:sz="4" w:space="0" w:color="auto"/>
            </w:tcBorders>
            <w:shd w:val="clear" w:color="auto" w:fill="F2F2F2"/>
          </w:tcPr>
          <w:p w14:paraId="7278B4DC" w14:textId="1BBF4E91" w:rsidR="00D87A0A" w:rsidRDefault="00984A7F" w:rsidP="003B7F99">
            <w:pPr>
              <w:spacing w:before="120" w:after="120" w:line="300" w:lineRule="atLeast"/>
              <w:ind w:left="209" w:hanging="11"/>
              <w:jc w:val="both"/>
              <w:rPr>
                <w:rFonts w:ascii="Arial" w:hAnsi="Arial" w:cs="Arial"/>
                <w:color w:val="auto"/>
              </w:rPr>
            </w:pPr>
            <w:r w:rsidRPr="00B209E3">
              <w:rPr>
                <w:rFonts w:ascii="Arial" w:hAnsi="Arial" w:cs="Arial"/>
                <w:b/>
                <w:color w:val="auto"/>
              </w:rPr>
              <w:t xml:space="preserve">National and </w:t>
            </w:r>
            <w:r w:rsidR="00744ACD" w:rsidRPr="00B209E3">
              <w:rPr>
                <w:rFonts w:ascii="Arial" w:hAnsi="Arial" w:cs="Arial"/>
                <w:b/>
                <w:color w:val="auto"/>
              </w:rPr>
              <w:t>local level</w:t>
            </w:r>
            <w:r w:rsidR="009F70C5" w:rsidRPr="00B209E3">
              <w:rPr>
                <w:rFonts w:ascii="Arial" w:hAnsi="Arial" w:cs="Arial"/>
                <w:b/>
                <w:color w:val="auto"/>
              </w:rPr>
              <w:t xml:space="preserve"> </w:t>
            </w:r>
            <w:r w:rsidRPr="00B209E3">
              <w:rPr>
                <w:rFonts w:ascii="Arial" w:hAnsi="Arial" w:cs="Arial"/>
                <w:b/>
                <w:color w:val="auto"/>
              </w:rPr>
              <w:t xml:space="preserve">awareness:  </w:t>
            </w:r>
            <w:r w:rsidR="00A20CF5" w:rsidRPr="00A20CF5">
              <w:rPr>
                <w:rFonts w:ascii="Arial" w:hAnsi="Arial" w:cs="Arial"/>
                <w:color w:val="auto"/>
              </w:rPr>
              <w:t>the extent to which the proposal demonstrates how the applicant/s will</w:t>
            </w:r>
            <w:r w:rsidR="00D87A0A">
              <w:rPr>
                <w:rFonts w:ascii="Arial" w:hAnsi="Arial" w:cs="Arial"/>
                <w:color w:val="auto"/>
              </w:rPr>
              <w:t>:</w:t>
            </w:r>
          </w:p>
          <w:p w14:paraId="22817219" w14:textId="0605246D" w:rsidR="009D37EB" w:rsidRPr="00927D72" w:rsidRDefault="00A20CF5" w:rsidP="005E1F09">
            <w:pPr>
              <w:pStyle w:val="ListParagraph"/>
              <w:numPr>
                <w:ilvl w:val="0"/>
                <w:numId w:val="22"/>
              </w:numPr>
              <w:spacing w:before="120" w:after="120" w:line="300" w:lineRule="atLeast"/>
              <w:jc w:val="both"/>
              <w:rPr>
                <w:rFonts w:ascii="Arial" w:hAnsi="Arial" w:cs="Arial"/>
                <w:sz w:val="22"/>
                <w:szCs w:val="22"/>
              </w:rPr>
            </w:pPr>
            <w:proofErr w:type="gramStart"/>
            <w:r w:rsidRPr="00927D72">
              <w:rPr>
                <w:rFonts w:ascii="Arial" w:hAnsi="Arial" w:cs="Arial"/>
                <w:sz w:val="22"/>
                <w:szCs w:val="22"/>
              </w:rPr>
              <w:t>build</w:t>
            </w:r>
            <w:proofErr w:type="gramEnd"/>
            <w:r w:rsidRPr="00927D72">
              <w:rPr>
                <w:rFonts w:ascii="Arial" w:hAnsi="Arial" w:cs="Arial"/>
                <w:sz w:val="22"/>
                <w:szCs w:val="22"/>
              </w:rPr>
              <w:t xml:space="preserve"> awareness of the event, at both a national and local level.</w:t>
            </w:r>
          </w:p>
          <w:p w14:paraId="57652D4F" w14:textId="0E53252B" w:rsidR="00D87A0A" w:rsidRPr="005E1F09" w:rsidRDefault="00D87A0A" w:rsidP="005E1F09">
            <w:pPr>
              <w:pStyle w:val="ListParagraph"/>
              <w:numPr>
                <w:ilvl w:val="0"/>
                <w:numId w:val="22"/>
              </w:numPr>
              <w:spacing w:before="120" w:after="120" w:line="300" w:lineRule="atLeast"/>
              <w:jc w:val="both"/>
              <w:rPr>
                <w:rFonts w:ascii="Arial" w:hAnsi="Arial" w:cs="Arial"/>
              </w:rPr>
            </w:pPr>
            <w:proofErr w:type="gramStart"/>
            <w:r w:rsidRPr="00927D72">
              <w:rPr>
                <w:rFonts w:ascii="Arial" w:hAnsi="Arial" w:cs="Arial"/>
                <w:sz w:val="22"/>
                <w:szCs w:val="22"/>
              </w:rPr>
              <w:t>engage</w:t>
            </w:r>
            <w:proofErr w:type="gramEnd"/>
            <w:r w:rsidRPr="00927D72">
              <w:rPr>
                <w:rFonts w:ascii="Arial" w:hAnsi="Arial" w:cs="Arial"/>
                <w:sz w:val="22"/>
                <w:szCs w:val="22"/>
              </w:rPr>
              <w:t xml:space="preserve"> all groups within the community, including Māori and non-Māori audiences and rangatahi.</w:t>
            </w:r>
          </w:p>
        </w:tc>
        <w:tc>
          <w:tcPr>
            <w:tcW w:w="1440"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F88124E" w14:textId="15058487" w:rsidR="009D37EB" w:rsidRPr="00B209E3" w:rsidRDefault="00B209E3" w:rsidP="00691AF3">
            <w:pPr>
              <w:spacing w:before="100" w:beforeAutospacing="1" w:after="288" w:line="360" w:lineRule="atLeast"/>
              <w:ind w:left="12" w:firstLine="0"/>
              <w:jc w:val="center"/>
              <w:rPr>
                <w:rFonts w:ascii="Arial" w:hAnsi="Arial" w:cs="Arial"/>
                <w:b/>
              </w:rPr>
            </w:pPr>
            <w:r w:rsidRPr="00B209E3">
              <w:rPr>
                <w:rFonts w:ascii="Arial" w:hAnsi="Arial" w:cs="Arial"/>
                <w:b/>
              </w:rPr>
              <w:t>30</w:t>
            </w:r>
            <w:r w:rsidR="009D37EB" w:rsidRPr="00B209E3">
              <w:rPr>
                <w:rFonts w:ascii="Arial" w:hAnsi="Arial" w:cs="Arial"/>
                <w:b/>
              </w:rPr>
              <w:t>%</w:t>
            </w:r>
          </w:p>
        </w:tc>
      </w:tr>
      <w:tr w:rsidR="009D37EB" w:rsidRPr="00B209E3" w14:paraId="47FD238A" w14:textId="77777777" w:rsidTr="00953F3C">
        <w:trPr>
          <w:trHeight w:val="655"/>
        </w:trPr>
        <w:tc>
          <w:tcPr>
            <w:tcW w:w="7200" w:type="dxa"/>
            <w:tcBorders>
              <w:top w:val="single" w:sz="4" w:space="0" w:color="auto"/>
              <w:left w:val="single" w:sz="4" w:space="0" w:color="auto"/>
              <w:bottom w:val="single" w:sz="4" w:space="0" w:color="auto"/>
              <w:right w:val="single" w:sz="4" w:space="0" w:color="auto"/>
            </w:tcBorders>
            <w:shd w:val="clear" w:color="auto" w:fill="F2F2F2"/>
          </w:tcPr>
          <w:p w14:paraId="7CD3516E" w14:textId="0C65283C" w:rsidR="009D37EB" w:rsidRPr="00B209E3" w:rsidRDefault="009D37EB" w:rsidP="00614413">
            <w:pPr>
              <w:spacing w:before="120" w:after="120" w:line="300" w:lineRule="atLeast"/>
              <w:ind w:left="170" w:right="170" w:firstLine="0"/>
              <w:jc w:val="both"/>
              <w:rPr>
                <w:rFonts w:ascii="Arial" w:hAnsi="Arial" w:cs="Arial"/>
                <w:color w:val="auto"/>
              </w:rPr>
            </w:pPr>
            <w:r w:rsidRPr="00B209E3">
              <w:rPr>
                <w:rFonts w:ascii="Arial" w:hAnsi="Arial" w:cs="Arial"/>
                <w:b/>
                <w:color w:val="auto"/>
              </w:rPr>
              <w:t>Capability and Capacity of organisation:</w:t>
            </w:r>
            <w:r w:rsidRPr="00B209E3">
              <w:rPr>
                <w:rFonts w:ascii="Arial" w:hAnsi="Arial" w:cs="Arial"/>
                <w:color w:val="auto"/>
              </w:rPr>
              <w:t xml:space="preserve"> </w:t>
            </w:r>
            <w:r w:rsidR="00A20CF5" w:rsidRPr="00A20CF5">
              <w:rPr>
                <w:rFonts w:ascii="Arial" w:hAnsi="Arial" w:cs="Arial"/>
                <w:color w:val="auto"/>
              </w:rPr>
              <w:t>evidence that shows the capacity an</w:t>
            </w:r>
            <w:r w:rsidR="00614413">
              <w:rPr>
                <w:rFonts w:ascii="Arial" w:hAnsi="Arial" w:cs="Arial"/>
                <w:color w:val="auto"/>
              </w:rPr>
              <w:t>d capability to manage the</w:t>
            </w:r>
            <w:r w:rsidR="00A20CF5" w:rsidRPr="00A20CF5">
              <w:rPr>
                <w:rFonts w:ascii="Arial" w:hAnsi="Arial" w:cs="Arial"/>
                <w:color w:val="auto"/>
              </w:rPr>
              <w:t xml:space="preserve"> event.</w:t>
            </w:r>
          </w:p>
        </w:tc>
        <w:tc>
          <w:tcPr>
            <w:tcW w:w="1440"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1E7E305" w14:textId="59D28481" w:rsidR="009D37EB" w:rsidRPr="00B209E3" w:rsidRDefault="00B209E3" w:rsidP="00691AF3">
            <w:pPr>
              <w:spacing w:before="100" w:beforeAutospacing="1" w:after="288" w:line="360" w:lineRule="atLeast"/>
              <w:ind w:left="12" w:firstLine="0"/>
              <w:jc w:val="center"/>
              <w:rPr>
                <w:rFonts w:ascii="Arial" w:hAnsi="Arial" w:cs="Arial"/>
                <w:b/>
              </w:rPr>
            </w:pPr>
            <w:r w:rsidRPr="00B209E3">
              <w:rPr>
                <w:rFonts w:ascii="Arial" w:hAnsi="Arial" w:cs="Arial"/>
                <w:b/>
              </w:rPr>
              <w:t>20</w:t>
            </w:r>
            <w:r w:rsidR="009D37EB" w:rsidRPr="00B209E3">
              <w:rPr>
                <w:rFonts w:ascii="Arial" w:hAnsi="Arial" w:cs="Arial"/>
                <w:b/>
              </w:rPr>
              <w:t>%</w:t>
            </w:r>
          </w:p>
        </w:tc>
      </w:tr>
      <w:tr w:rsidR="009D37EB" w:rsidRPr="00B209E3" w14:paraId="4CB8C1FA" w14:textId="77777777" w:rsidTr="00953F3C">
        <w:trPr>
          <w:trHeight w:val="908"/>
        </w:trPr>
        <w:tc>
          <w:tcPr>
            <w:tcW w:w="7200" w:type="dxa"/>
            <w:tcBorders>
              <w:top w:val="single" w:sz="4" w:space="0" w:color="auto"/>
              <w:left w:val="single" w:sz="4" w:space="0" w:color="auto"/>
              <w:bottom w:val="single" w:sz="4" w:space="0" w:color="auto"/>
              <w:right w:val="single" w:sz="4" w:space="0" w:color="auto"/>
            </w:tcBorders>
            <w:shd w:val="clear" w:color="auto" w:fill="F2F2F2"/>
          </w:tcPr>
          <w:p w14:paraId="55492E1D" w14:textId="19A05441" w:rsidR="009D37EB" w:rsidRPr="00B209E3" w:rsidRDefault="003B7F99" w:rsidP="003B7F99">
            <w:pPr>
              <w:spacing w:before="120" w:after="120" w:line="300" w:lineRule="atLeast"/>
              <w:ind w:left="170" w:right="170" w:firstLine="0"/>
              <w:rPr>
                <w:rFonts w:ascii="Arial" w:hAnsi="Arial" w:cs="Arial"/>
                <w:b/>
              </w:rPr>
            </w:pPr>
            <w:r w:rsidRPr="00B209E3">
              <w:rPr>
                <w:rFonts w:ascii="Arial" w:hAnsi="Arial" w:cs="Arial"/>
                <w:b/>
              </w:rPr>
              <w:t xml:space="preserve">Links of proposed event activities to proposed budget: </w:t>
            </w:r>
            <w:r w:rsidR="00A20CF5" w:rsidRPr="00A20CF5">
              <w:rPr>
                <w:rFonts w:ascii="Arial" w:hAnsi="Arial" w:cs="Arial"/>
              </w:rPr>
              <w:t>a detailed budget is provided for all activity related to the event.</w:t>
            </w:r>
          </w:p>
        </w:tc>
        <w:tc>
          <w:tcPr>
            <w:tcW w:w="1440"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37AE539" w14:textId="2BA656D7" w:rsidR="009D37EB" w:rsidRPr="00B209E3" w:rsidRDefault="009D37EB" w:rsidP="00B209E3">
            <w:pPr>
              <w:spacing w:before="100" w:beforeAutospacing="1" w:after="288" w:line="360" w:lineRule="atLeast"/>
              <w:ind w:left="12" w:firstLine="0"/>
              <w:jc w:val="center"/>
              <w:rPr>
                <w:rFonts w:ascii="Arial" w:hAnsi="Arial" w:cs="Arial"/>
                <w:b/>
              </w:rPr>
            </w:pPr>
            <w:r w:rsidRPr="00B209E3">
              <w:rPr>
                <w:rFonts w:ascii="Arial" w:hAnsi="Arial" w:cs="Arial"/>
                <w:b/>
              </w:rPr>
              <w:t>1</w:t>
            </w:r>
            <w:r w:rsidR="00B209E3" w:rsidRPr="00B209E3">
              <w:rPr>
                <w:rFonts w:ascii="Arial" w:hAnsi="Arial" w:cs="Arial"/>
                <w:b/>
              </w:rPr>
              <w:t>0</w:t>
            </w:r>
            <w:r w:rsidRPr="00B209E3">
              <w:rPr>
                <w:rFonts w:ascii="Arial" w:hAnsi="Arial" w:cs="Arial"/>
                <w:b/>
              </w:rPr>
              <w:t>%</w:t>
            </w:r>
          </w:p>
        </w:tc>
      </w:tr>
      <w:tr w:rsidR="009D37EB" w14:paraId="00C74F94" w14:textId="77777777" w:rsidTr="00953F3C">
        <w:trPr>
          <w:trHeight w:val="527"/>
        </w:trPr>
        <w:tc>
          <w:tcPr>
            <w:tcW w:w="7200" w:type="dxa"/>
            <w:tcBorders>
              <w:top w:val="single" w:sz="4" w:space="0" w:color="auto"/>
              <w:left w:val="single" w:sz="4" w:space="0" w:color="auto"/>
              <w:bottom w:val="single" w:sz="4" w:space="0" w:color="auto"/>
              <w:right w:val="single" w:sz="4" w:space="0" w:color="auto"/>
            </w:tcBorders>
            <w:vAlign w:val="center"/>
          </w:tcPr>
          <w:p w14:paraId="66F680D7" w14:textId="275E302D" w:rsidR="009D37EB" w:rsidRPr="00B209E3" w:rsidRDefault="009D37EB" w:rsidP="00B209E3">
            <w:pPr>
              <w:spacing w:before="100" w:beforeAutospacing="1" w:after="288" w:line="360" w:lineRule="atLeast"/>
              <w:ind w:left="0" w:right="101" w:firstLine="0"/>
              <w:jc w:val="right"/>
              <w:rPr>
                <w:rFonts w:ascii="Arial" w:hAnsi="Arial" w:cs="Arial"/>
              </w:rPr>
            </w:pPr>
            <w:r w:rsidRPr="00B209E3">
              <w:rPr>
                <w:rFonts w:ascii="Arial" w:hAnsi="Arial" w:cs="Arial"/>
                <w:b/>
              </w:rPr>
              <w:t xml:space="preserve">Total weighting  </w:t>
            </w:r>
          </w:p>
        </w:tc>
        <w:tc>
          <w:tcPr>
            <w:tcW w:w="1440" w:type="dxa"/>
            <w:tcBorders>
              <w:top w:val="single" w:sz="4" w:space="0" w:color="000000"/>
              <w:left w:val="single" w:sz="4" w:space="0" w:color="auto"/>
              <w:bottom w:val="single" w:sz="4" w:space="0" w:color="000000"/>
              <w:right w:val="single" w:sz="4" w:space="0" w:color="000000"/>
            </w:tcBorders>
            <w:vAlign w:val="center"/>
          </w:tcPr>
          <w:p w14:paraId="19B99CF6" w14:textId="77777777" w:rsidR="009D37EB" w:rsidRPr="00264E28" w:rsidRDefault="009D37EB" w:rsidP="00691AF3">
            <w:pPr>
              <w:spacing w:before="100" w:beforeAutospacing="1" w:after="288" w:line="360" w:lineRule="atLeast"/>
              <w:ind w:left="-10" w:firstLine="0"/>
              <w:jc w:val="center"/>
              <w:rPr>
                <w:rFonts w:ascii="Arial" w:hAnsi="Arial" w:cs="Arial"/>
              </w:rPr>
            </w:pPr>
            <w:r w:rsidRPr="00B209E3">
              <w:rPr>
                <w:rFonts w:ascii="Arial" w:hAnsi="Arial" w:cs="Arial"/>
                <w:b/>
              </w:rPr>
              <w:t>100%</w:t>
            </w:r>
          </w:p>
        </w:tc>
      </w:tr>
    </w:tbl>
    <w:p w14:paraId="2C6687C6" w14:textId="2F69674E" w:rsidR="004746A7" w:rsidRDefault="007F0085" w:rsidP="004746A7">
      <w:pPr>
        <w:pStyle w:val="Heading1"/>
        <w:spacing w:before="120" w:after="120" w:line="300" w:lineRule="atLeast"/>
        <w:ind w:left="346" w:hanging="357"/>
        <w:jc w:val="both"/>
      </w:pPr>
      <w:bookmarkStart w:id="6" w:name="_Toc480362310"/>
      <w:r>
        <w:t>Application and Assessment P</w:t>
      </w:r>
      <w:r w:rsidR="00CE7E79">
        <w:t>rocess</w:t>
      </w:r>
      <w:bookmarkEnd w:id="6"/>
      <w:r w:rsidR="00CE7E79">
        <w:t xml:space="preserve"> </w:t>
      </w:r>
    </w:p>
    <w:p w14:paraId="581A3322" w14:textId="3C65F2B0" w:rsidR="007F0085" w:rsidRPr="004746A7" w:rsidRDefault="00CE7E79" w:rsidP="008516F3">
      <w:pPr>
        <w:pStyle w:val="Heading2"/>
        <w:numPr>
          <w:ilvl w:val="1"/>
          <w:numId w:val="18"/>
        </w:numPr>
        <w:ind w:left="1080"/>
        <w:rPr>
          <w:sz w:val="28"/>
        </w:rPr>
      </w:pPr>
      <w:bookmarkStart w:id="7" w:name="_Toc480362311"/>
      <w:r w:rsidRPr="004746A7">
        <w:t>Submitting your application</w:t>
      </w:r>
      <w:bookmarkEnd w:id="7"/>
      <w:r w:rsidRPr="004746A7">
        <w:t xml:space="preserve"> </w:t>
      </w:r>
    </w:p>
    <w:p w14:paraId="1853AE1D" w14:textId="731FEAE4" w:rsidR="00A20CF5" w:rsidRDefault="00A20CF5" w:rsidP="000336AA">
      <w:pPr>
        <w:tabs>
          <w:tab w:val="center" w:pos="1219"/>
          <w:tab w:val="left" w:pos="3273"/>
          <w:tab w:val="center" w:pos="5264"/>
        </w:tabs>
        <w:spacing w:before="120" w:after="120" w:line="300" w:lineRule="atLeast"/>
        <w:ind w:left="426" w:firstLine="0"/>
        <w:jc w:val="both"/>
        <w:rPr>
          <w:rFonts w:ascii="Arial" w:hAnsi="Arial" w:cs="Arial"/>
        </w:rPr>
      </w:pPr>
      <w:r w:rsidRPr="00A20CF5">
        <w:rPr>
          <w:rFonts w:ascii="Arial" w:hAnsi="Arial" w:cs="Arial"/>
        </w:rPr>
        <w:t>One origi</w:t>
      </w:r>
      <w:r w:rsidR="009D370B">
        <w:rPr>
          <w:rFonts w:ascii="Arial" w:hAnsi="Arial" w:cs="Arial"/>
        </w:rPr>
        <w:t>nal, signed copy of the application</w:t>
      </w:r>
      <w:r w:rsidRPr="00A20CF5">
        <w:rPr>
          <w:rFonts w:ascii="Arial" w:hAnsi="Arial" w:cs="Arial"/>
        </w:rPr>
        <w:t xml:space="preserve"> and an electronic copy must be submitted</w:t>
      </w:r>
      <w:r w:rsidR="00953F3C">
        <w:rPr>
          <w:rFonts w:ascii="Arial" w:hAnsi="Arial" w:cs="Arial"/>
        </w:rPr>
        <w:t xml:space="preserve"> to Te Puni Kōkiri at </w:t>
      </w:r>
      <w:hyperlink r:id="rId23" w:history="1">
        <w:r w:rsidR="00953F3C" w:rsidRPr="008D1F87">
          <w:rPr>
            <w:rStyle w:val="Hyperlink"/>
            <w:rFonts w:ascii="Arial" w:hAnsi="Arial" w:cs="Arial"/>
          </w:rPr>
          <w:t>teputakeoteriri@tpk.govt.nz</w:t>
        </w:r>
      </w:hyperlink>
      <w:r w:rsidR="00953F3C">
        <w:rPr>
          <w:rFonts w:ascii="Arial" w:hAnsi="Arial" w:cs="Arial"/>
        </w:rPr>
        <w:t xml:space="preserve"> (electronic copy) and Te Puni Kōkiri, PO Box 3943, Wellington 6140 (original, signed hard copy) by </w:t>
      </w:r>
      <w:r w:rsidR="003F30FF" w:rsidRPr="003F30FF">
        <w:rPr>
          <w:rFonts w:ascii="Arial" w:hAnsi="Arial" w:cs="Arial"/>
          <w:b/>
          <w:spacing w:val="8"/>
        </w:rPr>
        <w:t xml:space="preserve">12pm on </w:t>
      </w:r>
      <w:r w:rsidR="00953F3C" w:rsidRPr="00953F3C">
        <w:rPr>
          <w:rFonts w:ascii="Arial" w:hAnsi="Arial" w:cs="Arial"/>
          <w:b/>
          <w:spacing w:val="8"/>
        </w:rPr>
        <w:t>Wednesday 9</w:t>
      </w:r>
      <w:r w:rsidR="003F30FF" w:rsidRPr="00953F3C">
        <w:rPr>
          <w:rFonts w:ascii="Arial" w:hAnsi="Arial" w:cs="Arial"/>
          <w:b/>
          <w:spacing w:val="8"/>
        </w:rPr>
        <w:t xml:space="preserve"> August 2017</w:t>
      </w:r>
      <w:r w:rsidRPr="00A20CF5">
        <w:rPr>
          <w:rFonts w:ascii="Arial" w:hAnsi="Arial" w:cs="Arial"/>
        </w:rPr>
        <w:t xml:space="preserve">.  Please do not use folders or </w:t>
      </w:r>
      <w:r w:rsidR="00C5450C">
        <w:rPr>
          <w:rFonts w:ascii="Arial" w:hAnsi="Arial" w:cs="Arial"/>
        </w:rPr>
        <w:t>binders to present your applications, as applications</w:t>
      </w:r>
      <w:r w:rsidRPr="00A20CF5">
        <w:rPr>
          <w:rFonts w:ascii="Arial" w:hAnsi="Arial" w:cs="Arial"/>
        </w:rPr>
        <w:t xml:space="preserve"> ne</w:t>
      </w:r>
      <w:r w:rsidR="00C5450C">
        <w:rPr>
          <w:rFonts w:ascii="Arial" w:hAnsi="Arial" w:cs="Arial"/>
        </w:rPr>
        <w:t xml:space="preserve">ed to be photocopied. </w:t>
      </w:r>
      <w:r w:rsidRPr="00A20CF5">
        <w:rPr>
          <w:rFonts w:ascii="Arial" w:hAnsi="Arial" w:cs="Arial"/>
        </w:rPr>
        <w:t>All applicants will receive</w:t>
      </w:r>
      <w:r w:rsidR="00C5450C">
        <w:rPr>
          <w:rFonts w:ascii="Arial" w:hAnsi="Arial" w:cs="Arial"/>
        </w:rPr>
        <w:t xml:space="preserve"> a decision about their application</w:t>
      </w:r>
      <w:r w:rsidRPr="00A20CF5">
        <w:rPr>
          <w:rFonts w:ascii="Arial" w:hAnsi="Arial" w:cs="Arial"/>
        </w:rPr>
        <w:t xml:space="preserve"> at least four weeks after the due date outlined above.</w:t>
      </w:r>
    </w:p>
    <w:p w14:paraId="0BD782A0" w14:textId="368865C6" w:rsidR="00C5450C" w:rsidRPr="007965F1" w:rsidRDefault="002E493E" w:rsidP="008516F3">
      <w:pPr>
        <w:tabs>
          <w:tab w:val="center" w:pos="1219"/>
          <w:tab w:val="left" w:pos="3273"/>
          <w:tab w:val="center" w:pos="5264"/>
        </w:tabs>
        <w:spacing w:before="120" w:after="120" w:line="300" w:lineRule="atLeast"/>
        <w:ind w:left="426" w:firstLine="0"/>
        <w:jc w:val="both"/>
        <w:rPr>
          <w:rFonts w:ascii="Arial" w:hAnsi="Arial" w:cs="Arial"/>
        </w:rPr>
      </w:pPr>
      <w:r>
        <w:rPr>
          <w:rFonts w:ascii="Arial" w:hAnsi="Arial" w:cs="Arial"/>
        </w:rPr>
        <w:t xml:space="preserve">Please </w:t>
      </w:r>
      <w:r w:rsidRPr="00241D69">
        <w:rPr>
          <w:rFonts w:ascii="Arial" w:hAnsi="Arial" w:cs="Arial"/>
        </w:rPr>
        <w:t xml:space="preserve">ensure all compliance information (outlined </w:t>
      </w:r>
      <w:r w:rsidR="006C1D75">
        <w:rPr>
          <w:rFonts w:ascii="Arial" w:hAnsi="Arial" w:cs="Arial"/>
        </w:rPr>
        <w:t>below</w:t>
      </w:r>
      <w:r w:rsidRPr="00241D69">
        <w:rPr>
          <w:rFonts w:ascii="Arial" w:hAnsi="Arial" w:cs="Arial"/>
        </w:rPr>
        <w:t>)</w:t>
      </w:r>
      <w:r>
        <w:rPr>
          <w:rFonts w:ascii="Arial" w:hAnsi="Arial" w:cs="Arial"/>
        </w:rPr>
        <w:t xml:space="preserve"> and letter/s of support</w:t>
      </w:r>
      <w:r w:rsidR="00A20CF5">
        <w:rPr>
          <w:rFonts w:ascii="Arial" w:hAnsi="Arial" w:cs="Arial"/>
        </w:rPr>
        <w:t xml:space="preserve"> accompany</w:t>
      </w:r>
      <w:r w:rsidRPr="00241D69">
        <w:rPr>
          <w:rFonts w:ascii="Arial" w:hAnsi="Arial" w:cs="Arial"/>
        </w:rPr>
        <w:t xml:space="preserve"> your application otherwise it will be classified as incomplete and may not be processed</w:t>
      </w:r>
      <w:r w:rsidR="00A20CF5">
        <w:rPr>
          <w:rFonts w:ascii="Arial" w:hAnsi="Arial" w:cs="Arial"/>
        </w:rPr>
        <w:t>.</w:t>
      </w:r>
    </w:p>
    <w:p w14:paraId="11CD5CA4" w14:textId="2AD7C033" w:rsidR="0098329C" w:rsidRPr="000931E5" w:rsidRDefault="0098329C" w:rsidP="008516F3">
      <w:pPr>
        <w:pStyle w:val="Heading2"/>
        <w:numPr>
          <w:ilvl w:val="1"/>
          <w:numId w:val="18"/>
        </w:numPr>
        <w:ind w:left="1080"/>
        <w:rPr>
          <w:sz w:val="24"/>
          <w:szCs w:val="24"/>
        </w:rPr>
      </w:pPr>
      <w:bookmarkStart w:id="8" w:name="_Toc480362312"/>
      <w:r>
        <w:rPr>
          <w:sz w:val="24"/>
          <w:szCs w:val="24"/>
        </w:rPr>
        <w:t>Compliance</w:t>
      </w:r>
      <w:bookmarkEnd w:id="8"/>
    </w:p>
    <w:p w14:paraId="0E67BDC6" w14:textId="6AB14B25" w:rsidR="00CE5582" w:rsidRPr="00406A23" w:rsidRDefault="00CE5582" w:rsidP="003B7757">
      <w:pPr>
        <w:spacing w:before="120" w:after="120" w:line="240" w:lineRule="auto"/>
        <w:ind w:left="426" w:firstLine="0"/>
        <w:jc w:val="both"/>
        <w:rPr>
          <w:rFonts w:ascii="Arial" w:hAnsi="Arial" w:cs="Arial"/>
        </w:rPr>
      </w:pPr>
      <w:r w:rsidRPr="00406A23">
        <w:rPr>
          <w:rFonts w:ascii="Arial" w:hAnsi="Arial" w:cs="Arial"/>
        </w:rPr>
        <w:t xml:space="preserve">Please provide the following </w:t>
      </w:r>
      <w:r w:rsidR="00A20CF5">
        <w:rPr>
          <w:rFonts w:ascii="Arial" w:hAnsi="Arial" w:cs="Arial"/>
        </w:rPr>
        <w:t>i</w:t>
      </w:r>
      <w:r w:rsidRPr="00406A23">
        <w:rPr>
          <w:rFonts w:ascii="Arial" w:hAnsi="Arial" w:cs="Arial"/>
        </w:rPr>
        <w:t>nformation with your application</w:t>
      </w:r>
      <w:r w:rsidR="00A20CF5">
        <w:rPr>
          <w:rFonts w:ascii="Arial" w:hAnsi="Arial" w:cs="Arial"/>
        </w:rPr>
        <w:t>.</w:t>
      </w:r>
    </w:p>
    <w:tbl>
      <w:tblPr>
        <w:tblStyle w:val="TableGrid0"/>
        <w:tblpPr w:leftFromText="180" w:rightFromText="180" w:vertAnchor="text" w:horzAnchor="margin" w:tblpX="355" w:tblpY="156"/>
        <w:tblW w:w="0" w:type="auto"/>
        <w:tblLook w:val="04A0" w:firstRow="1" w:lastRow="0" w:firstColumn="1" w:lastColumn="0" w:noHBand="0" w:noVBand="1"/>
      </w:tblPr>
      <w:tblGrid>
        <w:gridCol w:w="3245"/>
        <w:gridCol w:w="5390"/>
      </w:tblGrid>
      <w:tr w:rsidR="009406ED" w:rsidRPr="008B28BD" w14:paraId="364177DF" w14:textId="77777777" w:rsidTr="008516F3">
        <w:tc>
          <w:tcPr>
            <w:tcW w:w="3245" w:type="dxa"/>
            <w:shd w:val="clear" w:color="auto" w:fill="F9B978" w:themeFill="accent1" w:themeFillTint="99"/>
            <w:vAlign w:val="center"/>
          </w:tcPr>
          <w:p w14:paraId="3CE7FF44" w14:textId="77777777" w:rsidR="009406ED" w:rsidRPr="008A6555" w:rsidRDefault="009406ED" w:rsidP="009406ED">
            <w:pPr>
              <w:spacing w:before="100" w:beforeAutospacing="1" w:after="288" w:line="340" w:lineRule="atLeast"/>
              <w:ind w:left="0" w:firstLine="0"/>
              <w:jc w:val="both"/>
              <w:rPr>
                <w:rFonts w:ascii="Arial" w:hAnsi="Arial" w:cs="Arial"/>
                <w:b/>
                <w:sz w:val="22"/>
                <w:szCs w:val="22"/>
                <w:u w:val="single"/>
              </w:rPr>
            </w:pPr>
            <w:r w:rsidRPr="008A6555">
              <w:rPr>
                <w:rFonts w:ascii="Arial" w:hAnsi="Arial" w:cs="Arial"/>
                <w:b/>
                <w:color w:val="FFFFFF" w:themeColor="background1"/>
                <w:sz w:val="22"/>
                <w:szCs w:val="22"/>
              </w:rPr>
              <w:t>Legal Status</w:t>
            </w:r>
          </w:p>
        </w:tc>
        <w:tc>
          <w:tcPr>
            <w:tcW w:w="5390" w:type="dxa"/>
          </w:tcPr>
          <w:p w14:paraId="2B389F3C" w14:textId="4ACFEA65" w:rsidR="009406ED" w:rsidRPr="008A6555" w:rsidRDefault="00DE12D6" w:rsidP="00613DFB">
            <w:pPr>
              <w:spacing w:before="100" w:beforeAutospacing="1" w:after="288" w:line="340" w:lineRule="atLeast"/>
              <w:ind w:left="0" w:firstLine="0"/>
              <w:jc w:val="both"/>
              <w:rPr>
                <w:rFonts w:ascii="Arial" w:hAnsi="Arial" w:cs="Arial"/>
                <w:sz w:val="22"/>
                <w:szCs w:val="22"/>
              </w:rPr>
            </w:pPr>
            <w:r w:rsidRPr="008A6555">
              <w:rPr>
                <w:rFonts w:ascii="Arial" w:hAnsi="Arial" w:cs="Arial"/>
                <w:sz w:val="22"/>
                <w:szCs w:val="22"/>
              </w:rPr>
              <w:t>Document proving legal status.  For example a Certificate</w:t>
            </w:r>
            <w:r w:rsidR="009406ED" w:rsidRPr="008A6555">
              <w:rPr>
                <w:rFonts w:ascii="Arial" w:hAnsi="Arial" w:cs="Arial"/>
                <w:sz w:val="22"/>
                <w:szCs w:val="22"/>
              </w:rPr>
              <w:t xml:space="preserve"> of Incorporation, or</w:t>
            </w:r>
            <w:r w:rsidRPr="008A6555">
              <w:rPr>
                <w:rFonts w:ascii="Arial" w:hAnsi="Arial" w:cs="Arial"/>
                <w:sz w:val="22"/>
                <w:szCs w:val="22"/>
              </w:rPr>
              <w:t xml:space="preserve"> proof of Charitable status</w:t>
            </w:r>
            <w:r w:rsidR="00A20CF5">
              <w:rPr>
                <w:rFonts w:ascii="Arial" w:hAnsi="Arial" w:cs="Arial"/>
                <w:sz w:val="22"/>
                <w:szCs w:val="22"/>
              </w:rPr>
              <w:t>.</w:t>
            </w:r>
          </w:p>
        </w:tc>
      </w:tr>
      <w:tr w:rsidR="009406ED" w:rsidRPr="008B28BD" w14:paraId="444C3AB3" w14:textId="77777777" w:rsidTr="008516F3">
        <w:trPr>
          <w:trHeight w:val="983"/>
        </w:trPr>
        <w:tc>
          <w:tcPr>
            <w:tcW w:w="3245" w:type="dxa"/>
            <w:shd w:val="clear" w:color="auto" w:fill="F9B978" w:themeFill="accent1" w:themeFillTint="99"/>
            <w:vAlign w:val="center"/>
          </w:tcPr>
          <w:p w14:paraId="08A06CE6" w14:textId="77777777" w:rsidR="009406ED" w:rsidRPr="008A6555" w:rsidRDefault="009406ED" w:rsidP="009406ED">
            <w:pPr>
              <w:spacing w:before="100" w:beforeAutospacing="1" w:after="288" w:line="340" w:lineRule="atLeast"/>
              <w:ind w:left="0" w:firstLine="0"/>
              <w:jc w:val="both"/>
              <w:rPr>
                <w:rFonts w:ascii="Arial" w:hAnsi="Arial" w:cs="Arial"/>
                <w:b/>
                <w:color w:val="FFFFFF" w:themeColor="background1"/>
                <w:sz w:val="22"/>
                <w:szCs w:val="22"/>
              </w:rPr>
            </w:pPr>
            <w:r w:rsidRPr="008A6555">
              <w:rPr>
                <w:rFonts w:ascii="Arial" w:hAnsi="Arial" w:cs="Arial"/>
                <w:b/>
                <w:color w:val="FFFFFF" w:themeColor="background1"/>
                <w:sz w:val="22"/>
                <w:szCs w:val="22"/>
              </w:rPr>
              <w:lastRenderedPageBreak/>
              <w:t>Registered Address</w:t>
            </w:r>
          </w:p>
        </w:tc>
        <w:tc>
          <w:tcPr>
            <w:tcW w:w="5390" w:type="dxa"/>
          </w:tcPr>
          <w:p w14:paraId="0D7E6097" w14:textId="256010D1" w:rsidR="009406ED" w:rsidRPr="008A6555" w:rsidRDefault="00DE12D6" w:rsidP="00613DFB">
            <w:pPr>
              <w:spacing w:before="100" w:beforeAutospacing="1" w:after="288" w:line="340" w:lineRule="atLeast"/>
              <w:ind w:left="0" w:firstLine="0"/>
              <w:jc w:val="both"/>
              <w:rPr>
                <w:rFonts w:ascii="Arial" w:hAnsi="Arial" w:cs="Arial"/>
                <w:sz w:val="22"/>
                <w:szCs w:val="22"/>
              </w:rPr>
            </w:pPr>
            <w:r w:rsidRPr="008A6555">
              <w:rPr>
                <w:rFonts w:ascii="Arial" w:hAnsi="Arial" w:cs="Arial"/>
                <w:color w:val="000000" w:themeColor="text1"/>
                <w:sz w:val="22"/>
                <w:szCs w:val="22"/>
              </w:rPr>
              <w:t>Confirmation of registered address</w:t>
            </w:r>
            <w:r w:rsidR="00A20CF5">
              <w:rPr>
                <w:rFonts w:ascii="Arial" w:hAnsi="Arial" w:cs="Arial"/>
                <w:color w:val="000000" w:themeColor="text1"/>
                <w:sz w:val="22"/>
                <w:szCs w:val="22"/>
              </w:rPr>
              <w:t>.</w:t>
            </w:r>
          </w:p>
        </w:tc>
      </w:tr>
      <w:tr w:rsidR="009406ED" w:rsidRPr="008B28BD" w14:paraId="6AF24A7E" w14:textId="77777777" w:rsidTr="008516F3">
        <w:tc>
          <w:tcPr>
            <w:tcW w:w="3245" w:type="dxa"/>
            <w:shd w:val="clear" w:color="auto" w:fill="F9B978" w:themeFill="accent1" w:themeFillTint="99"/>
            <w:vAlign w:val="center"/>
          </w:tcPr>
          <w:p w14:paraId="3B74C78F" w14:textId="77777777" w:rsidR="009406ED" w:rsidRPr="008A6555" w:rsidRDefault="009406ED" w:rsidP="009406ED">
            <w:pPr>
              <w:spacing w:before="100" w:beforeAutospacing="1" w:after="288" w:line="340" w:lineRule="atLeast"/>
              <w:ind w:left="0" w:firstLine="0"/>
              <w:jc w:val="both"/>
              <w:rPr>
                <w:rFonts w:ascii="Arial" w:hAnsi="Arial" w:cs="Arial"/>
                <w:b/>
                <w:color w:val="FFFFFF" w:themeColor="background1"/>
                <w:sz w:val="22"/>
                <w:szCs w:val="22"/>
              </w:rPr>
            </w:pPr>
            <w:r w:rsidRPr="008A6555">
              <w:rPr>
                <w:rFonts w:ascii="Arial" w:hAnsi="Arial" w:cs="Arial"/>
                <w:b/>
                <w:color w:val="FFFFFF" w:themeColor="background1"/>
                <w:sz w:val="22"/>
                <w:szCs w:val="22"/>
              </w:rPr>
              <w:t>Financial Statements</w:t>
            </w:r>
          </w:p>
        </w:tc>
        <w:tc>
          <w:tcPr>
            <w:tcW w:w="5390" w:type="dxa"/>
          </w:tcPr>
          <w:p w14:paraId="0A188D52" w14:textId="7171D985" w:rsidR="009406ED" w:rsidRPr="008A6555" w:rsidRDefault="00DE12D6" w:rsidP="00613DFB">
            <w:pPr>
              <w:spacing w:before="100" w:beforeAutospacing="1" w:after="288" w:line="340" w:lineRule="atLeast"/>
              <w:ind w:left="0" w:firstLine="0"/>
              <w:jc w:val="both"/>
              <w:rPr>
                <w:rFonts w:ascii="Arial" w:hAnsi="Arial" w:cs="Arial"/>
                <w:sz w:val="22"/>
                <w:szCs w:val="22"/>
              </w:rPr>
            </w:pPr>
            <w:r w:rsidRPr="008A6555">
              <w:rPr>
                <w:rFonts w:ascii="Arial" w:hAnsi="Arial" w:cs="Arial"/>
                <w:sz w:val="22"/>
                <w:szCs w:val="22"/>
              </w:rPr>
              <w:t xml:space="preserve">Current financial statement or </w:t>
            </w:r>
            <w:r w:rsidR="009406ED" w:rsidRPr="008A6555">
              <w:rPr>
                <w:rFonts w:ascii="Arial" w:hAnsi="Arial" w:cs="Arial"/>
                <w:sz w:val="22"/>
                <w:szCs w:val="22"/>
              </w:rPr>
              <w:t>audited ac</w:t>
            </w:r>
            <w:r w:rsidRPr="008A6555">
              <w:rPr>
                <w:rFonts w:ascii="Arial" w:hAnsi="Arial" w:cs="Arial"/>
                <w:sz w:val="22"/>
                <w:szCs w:val="22"/>
              </w:rPr>
              <w:t>counts</w:t>
            </w:r>
            <w:r w:rsidR="00A20CF5">
              <w:rPr>
                <w:rFonts w:ascii="Arial" w:hAnsi="Arial" w:cs="Arial"/>
                <w:sz w:val="22"/>
                <w:szCs w:val="22"/>
              </w:rPr>
              <w:t>.</w:t>
            </w:r>
          </w:p>
        </w:tc>
      </w:tr>
      <w:tr w:rsidR="009406ED" w:rsidRPr="008B28BD" w14:paraId="2C0DFDB7" w14:textId="77777777" w:rsidTr="008516F3">
        <w:tc>
          <w:tcPr>
            <w:tcW w:w="3245" w:type="dxa"/>
            <w:shd w:val="clear" w:color="auto" w:fill="F9B978" w:themeFill="accent1" w:themeFillTint="99"/>
            <w:vAlign w:val="center"/>
          </w:tcPr>
          <w:p w14:paraId="6C20BD74" w14:textId="77777777" w:rsidR="009406ED" w:rsidRPr="008A6555" w:rsidRDefault="009406ED" w:rsidP="009406ED">
            <w:pPr>
              <w:spacing w:before="120" w:after="120" w:line="240" w:lineRule="auto"/>
              <w:ind w:left="0" w:firstLine="0"/>
              <w:jc w:val="both"/>
              <w:rPr>
                <w:rFonts w:ascii="Arial" w:hAnsi="Arial" w:cs="Arial"/>
                <w:b/>
                <w:color w:val="FFFFFF" w:themeColor="background1"/>
                <w:sz w:val="22"/>
                <w:szCs w:val="22"/>
              </w:rPr>
            </w:pPr>
            <w:r w:rsidRPr="008A6555">
              <w:rPr>
                <w:rFonts w:ascii="Arial" w:hAnsi="Arial" w:cs="Arial"/>
                <w:b/>
                <w:color w:val="FFFFFF" w:themeColor="background1"/>
                <w:sz w:val="22"/>
                <w:szCs w:val="22"/>
              </w:rPr>
              <w:t>Vulnerable Children Act 2014</w:t>
            </w:r>
          </w:p>
          <w:p w14:paraId="3F110ABE" w14:textId="77777777" w:rsidR="009406ED" w:rsidRPr="008A6555" w:rsidRDefault="009406ED" w:rsidP="009406ED">
            <w:pPr>
              <w:spacing w:before="120" w:after="120" w:line="240" w:lineRule="auto"/>
              <w:ind w:left="0" w:firstLine="0"/>
              <w:jc w:val="both"/>
              <w:rPr>
                <w:rFonts w:ascii="Arial" w:hAnsi="Arial" w:cs="Arial"/>
                <w:b/>
                <w:color w:val="FFFFFF" w:themeColor="background1"/>
                <w:sz w:val="22"/>
                <w:szCs w:val="22"/>
              </w:rPr>
            </w:pPr>
            <w:r w:rsidRPr="008A6555">
              <w:rPr>
                <w:rFonts w:ascii="Arial" w:hAnsi="Arial" w:cs="Arial"/>
                <w:b/>
                <w:color w:val="FFFFFF" w:themeColor="background1"/>
                <w:sz w:val="22"/>
                <w:szCs w:val="22"/>
              </w:rPr>
              <w:t>(if this applies)</w:t>
            </w:r>
          </w:p>
        </w:tc>
        <w:tc>
          <w:tcPr>
            <w:tcW w:w="5390" w:type="dxa"/>
          </w:tcPr>
          <w:p w14:paraId="0BD601C1" w14:textId="77777777" w:rsidR="009406ED" w:rsidRPr="008A6555" w:rsidRDefault="009406ED" w:rsidP="00613DFB">
            <w:pPr>
              <w:spacing w:before="100" w:beforeAutospacing="1" w:after="288" w:line="340" w:lineRule="atLeast"/>
              <w:ind w:left="0" w:firstLine="0"/>
              <w:jc w:val="both"/>
              <w:rPr>
                <w:rFonts w:ascii="Arial" w:hAnsi="Arial" w:cs="Arial"/>
                <w:sz w:val="22"/>
                <w:szCs w:val="22"/>
              </w:rPr>
            </w:pPr>
            <w:r w:rsidRPr="008A6555">
              <w:rPr>
                <w:rFonts w:ascii="Arial" w:hAnsi="Arial" w:cs="Arial"/>
                <w:sz w:val="22"/>
                <w:szCs w:val="22"/>
              </w:rPr>
              <w:t xml:space="preserve">If some or all of the </w:t>
            </w:r>
            <w:r w:rsidR="00DE12D6" w:rsidRPr="008A6555">
              <w:rPr>
                <w:rFonts w:ascii="Arial" w:hAnsi="Arial" w:cs="Arial"/>
                <w:sz w:val="22"/>
                <w:szCs w:val="22"/>
              </w:rPr>
              <w:t>application</w:t>
            </w:r>
            <w:r w:rsidRPr="008A6555">
              <w:rPr>
                <w:rFonts w:ascii="Arial" w:hAnsi="Arial" w:cs="Arial"/>
                <w:sz w:val="22"/>
                <w:szCs w:val="22"/>
              </w:rPr>
              <w:t xml:space="preserve"> is </w:t>
            </w:r>
            <w:r w:rsidR="00DE12D6" w:rsidRPr="008A6555">
              <w:rPr>
                <w:rFonts w:ascii="Arial" w:hAnsi="Arial" w:cs="Arial"/>
                <w:sz w:val="22"/>
                <w:szCs w:val="22"/>
              </w:rPr>
              <w:t xml:space="preserve">about providing </w:t>
            </w:r>
            <w:r w:rsidRPr="008A6555">
              <w:rPr>
                <w:rFonts w:ascii="Arial" w:hAnsi="Arial" w:cs="Arial"/>
                <w:sz w:val="22"/>
                <w:szCs w:val="22"/>
              </w:rPr>
              <w:t>services</w:t>
            </w:r>
            <w:r w:rsidR="00DE12D6" w:rsidRPr="008A6555">
              <w:rPr>
                <w:rFonts w:ascii="Arial" w:hAnsi="Arial" w:cs="Arial"/>
                <w:sz w:val="22"/>
                <w:szCs w:val="22"/>
              </w:rPr>
              <w:t xml:space="preserve"> to children</w:t>
            </w:r>
            <w:r w:rsidR="00DE12D6" w:rsidRPr="008A6555">
              <w:rPr>
                <w:rStyle w:val="FootnoteReference"/>
                <w:rFonts w:ascii="Arial" w:hAnsi="Arial" w:cs="Arial"/>
                <w:sz w:val="22"/>
                <w:szCs w:val="22"/>
              </w:rPr>
              <w:footnoteReference w:id="1"/>
            </w:r>
            <w:r w:rsidR="00DE12D6" w:rsidRPr="008A6555">
              <w:rPr>
                <w:rFonts w:ascii="Arial" w:hAnsi="Arial" w:cs="Arial"/>
                <w:sz w:val="22"/>
                <w:szCs w:val="22"/>
              </w:rPr>
              <w:t xml:space="preserve">, </w:t>
            </w:r>
            <w:r w:rsidRPr="008A6555">
              <w:rPr>
                <w:rFonts w:ascii="Arial" w:hAnsi="Arial" w:cs="Arial"/>
                <w:sz w:val="22"/>
                <w:szCs w:val="22"/>
              </w:rPr>
              <w:t>you must provide us with a copy of your Child Protection Policy.</w:t>
            </w:r>
          </w:p>
        </w:tc>
      </w:tr>
    </w:tbl>
    <w:p w14:paraId="2FCB1C97" w14:textId="2BF44B9A" w:rsidR="0098329C" w:rsidRPr="0098329C" w:rsidRDefault="0098329C" w:rsidP="008516F3">
      <w:pPr>
        <w:pStyle w:val="Heading2"/>
        <w:numPr>
          <w:ilvl w:val="1"/>
          <w:numId w:val="18"/>
        </w:numPr>
        <w:spacing w:before="240"/>
        <w:ind w:left="1080"/>
        <w:rPr>
          <w:sz w:val="24"/>
          <w:szCs w:val="24"/>
        </w:rPr>
      </w:pPr>
      <w:bookmarkStart w:id="9" w:name="_Toc480362313"/>
      <w:r>
        <w:rPr>
          <w:sz w:val="24"/>
          <w:szCs w:val="24"/>
        </w:rPr>
        <w:t>Privacy Act 1993</w:t>
      </w:r>
      <w:bookmarkEnd w:id="9"/>
    </w:p>
    <w:p w14:paraId="1E148ECB" w14:textId="51F6CEB1" w:rsidR="00E0299B" w:rsidRDefault="00E0299B" w:rsidP="000336AA">
      <w:pPr>
        <w:tabs>
          <w:tab w:val="center" w:pos="1219"/>
          <w:tab w:val="left" w:pos="3273"/>
          <w:tab w:val="center" w:pos="5264"/>
        </w:tabs>
        <w:spacing w:before="120" w:after="120" w:line="300" w:lineRule="atLeast"/>
        <w:ind w:left="426" w:right="45"/>
        <w:jc w:val="both"/>
        <w:rPr>
          <w:rFonts w:ascii="Arial" w:hAnsi="Arial" w:cs="Arial"/>
        </w:rPr>
      </w:pPr>
      <w:r>
        <w:rPr>
          <w:rFonts w:ascii="Arial" w:hAnsi="Arial" w:cs="Arial"/>
        </w:rPr>
        <w:t>Organisations collecting personal informat</w:t>
      </w:r>
      <w:r w:rsidR="00613DFB">
        <w:rPr>
          <w:rFonts w:ascii="Arial" w:hAnsi="Arial" w:cs="Arial"/>
        </w:rPr>
        <w:t>ion on behalf of Te Puni Kōkiri</w:t>
      </w:r>
      <w:r>
        <w:rPr>
          <w:rFonts w:ascii="Arial" w:hAnsi="Arial" w:cs="Arial"/>
        </w:rPr>
        <w:t xml:space="preserve"> will comply with the provisions of the Privacy Act 1993.</w:t>
      </w:r>
    </w:p>
    <w:p w14:paraId="222CE583" w14:textId="34E2A750" w:rsidR="00DE12D6" w:rsidRPr="005F573D" w:rsidRDefault="00E0299B" w:rsidP="000336AA">
      <w:pPr>
        <w:tabs>
          <w:tab w:val="center" w:pos="1219"/>
          <w:tab w:val="left" w:pos="3273"/>
          <w:tab w:val="center" w:pos="5264"/>
        </w:tabs>
        <w:spacing w:before="120" w:after="120" w:line="300" w:lineRule="atLeast"/>
        <w:ind w:left="426" w:right="45" w:firstLine="0"/>
        <w:jc w:val="both"/>
        <w:rPr>
          <w:rFonts w:ascii="Arial" w:hAnsi="Arial" w:cs="Arial"/>
        </w:rPr>
      </w:pPr>
      <w:r>
        <w:rPr>
          <w:rFonts w:ascii="Arial" w:hAnsi="Arial" w:cs="Arial"/>
        </w:rPr>
        <w:t>Where Te Puni Kōkiri collects personal information from individuals, only information necessary to</w:t>
      </w:r>
      <w:r w:rsidR="00746FD4">
        <w:rPr>
          <w:rFonts w:ascii="Arial" w:hAnsi="Arial" w:cs="Arial"/>
        </w:rPr>
        <w:t xml:space="preserve"> meet the requirements of this a</w:t>
      </w:r>
      <w:r>
        <w:rPr>
          <w:rFonts w:ascii="Arial" w:hAnsi="Arial" w:cs="Arial"/>
        </w:rPr>
        <w:t>pplication will be collected. Those persons have the right to request access to their information at Te Puni Kōkiri</w:t>
      </w:r>
      <w:r w:rsidR="00746FD4">
        <w:rPr>
          <w:rFonts w:ascii="Arial" w:hAnsi="Arial" w:cs="Arial"/>
        </w:rPr>
        <w:t>,</w:t>
      </w:r>
      <w:r>
        <w:rPr>
          <w:rFonts w:ascii="Arial" w:hAnsi="Arial" w:cs="Arial"/>
        </w:rPr>
        <w:t xml:space="preserve"> PO Box 3943 Wellington, and if appropriate, request that </w:t>
      </w:r>
      <w:r w:rsidR="002E493E">
        <w:rPr>
          <w:rFonts w:ascii="Arial" w:hAnsi="Arial" w:cs="Arial"/>
        </w:rPr>
        <w:t>their information be corrected.</w:t>
      </w:r>
    </w:p>
    <w:p w14:paraId="74D5DC79" w14:textId="6555E566" w:rsidR="00E32D56" w:rsidRPr="00E32D56" w:rsidRDefault="00FE2A3F" w:rsidP="000059F2">
      <w:pPr>
        <w:pStyle w:val="Heading1"/>
        <w:numPr>
          <w:ilvl w:val="0"/>
          <w:numId w:val="18"/>
        </w:numPr>
        <w:spacing w:before="240" w:after="142"/>
        <w:jc w:val="both"/>
        <w:rPr>
          <w:vanish/>
        </w:rPr>
      </w:pPr>
      <w:bookmarkStart w:id="10" w:name="_Toc480362314"/>
      <w:r>
        <w:t>Funding Agreement and R</w:t>
      </w:r>
      <w:r w:rsidR="00CE7E79">
        <w:t>eporting</w:t>
      </w:r>
      <w:bookmarkEnd w:id="10"/>
      <w:r w:rsidR="00CE7E79">
        <w:t xml:space="preserve"> </w:t>
      </w:r>
    </w:p>
    <w:p w14:paraId="1B15A550" w14:textId="1EBA86E6" w:rsidR="003B7757" w:rsidRPr="000336AA" w:rsidRDefault="000931E5" w:rsidP="00F15AC5">
      <w:pPr>
        <w:pStyle w:val="Heading2"/>
        <w:numPr>
          <w:ilvl w:val="1"/>
          <w:numId w:val="18"/>
        </w:numPr>
        <w:spacing w:before="240"/>
        <w:ind w:left="1080"/>
        <w:rPr>
          <w:sz w:val="24"/>
          <w:szCs w:val="24"/>
        </w:rPr>
      </w:pPr>
      <w:bookmarkStart w:id="11" w:name="_Toc480362315"/>
      <w:r w:rsidRPr="000336AA">
        <w:rPr>
          <w:sz w:val="24"/>
          <w:szCs w:val="24"/>
        </w:rPr>
        <w:t>Funding Agreement</w:t>
      </w:r>
      <w:bookmarkEnd w:id="11"/>
      <w:r w:rsidRPr="000336AA">
        <w:rPr>
          <w:sz w:val="24"/>
          <w:szCs w:val="24"/>
        </w:rPr>
        <w:t xml:space="preserve"> </w:t>
      </w:r>
      <w:bookmarkStart w:id="12" w:name="_Toc431546825"/>
      <w:bookmarkStart w:id="13" w:name="_Toc431547355"/>
      <w:bookmarkStart w:id="14" w:name="_Toc432411265"/>
    </w:p>
    <w:bookmarkEnd w:id="12"/>
    <w:bookmarkEnd w:id="13"/>
    <w:bookmarkEnd w:id="14"/>
    <w:p w14:paraId="2873A0A4" w14:textId="22E13DEA" w:rsidR="003B7757" w:rsidRPr="003B7757" w:rsidRDefault="00DE12D6" w:rsidP="00D105CB">
      <w:pPr>
        <w:spacing w:before="120" w:after="120"/>
        <w:jc w:val="both"/>
        <w:rPr>
          <w:rFonts w:ascii="Arial" w:hAnsi="Arial" w:cs="Arial"/>
        </w:rPr>
      </w:pPr>
      <w:r w:rsidRPr="000336AA">
        <w:rPr>
          <w:rFonts w:ascii="Arial" w:hAnsi="Arial" w:cs="Arial"/>
        </w:rPr>
        <w:t>If you</w:t>
      </w:r>
      <w:r w:rsidR="001E12B2" w:rsidRPr="000336AA">
        <w:rPr>
          <w:rFonts w:ascii="Arial" w:hAnsi="Arial" w:cs="Arial"/>
        </w:rPr>
        <w:t xml:space="preserve"> are successful, we will issue a contract</w:t>
      </w:r>
      <w:r w:rsidR="00AA2CA3">
        <w:rPr>
          <w:rFonts w:ascii="Arial" w:hAnsi="Arial" w:cs="Arial"/>
        </w:rPr>
        <w:t xml:space="preserve"> or a Letter of Agreement</w:t>
      </w:r>
      <w:r w:rsidR="001E12B2" w:rsidRPr="000336AA">
        <w:rPr>
          <w:rFonts w:ascii="Arial" w:hAnsi="Arial" w:cs="Arial"/>
        </w:rPr>
        <w:t xml:space="preserve"> which complies with the standard All of Government (</w:t>
      </w:r>
      <w:proofErr w:type="spellStart"/>
      <w:r w:rsidR="001E12B2" w:rsidRPr="000336AA">
        <w:rPr>
          <w:rFonts w:ascii="Arial" w:hAnsi="Arial" w:cs="Arial"/>
        </w:rPr>
        <w:t>AoG</w:t>
      </w:r>
      <w:proofErr w:type="spellEnd"/>
      <w:r w:rsidR="00700A13" w:rsidRPr="000336AA">
        <w:rPr>
          <w:rFonts w:ascii="Arial" w:hAnsi="Arial" w:cs="Arial"/>
        </w:rPr>
        <w:t>)</w:t>
      </w:r>
      <w:r w:rsidR="001E12B2" w:rsidRPr="000336AA">
        <w:rPr>
          <w:rFonts w:ascii="Arial" w:hAnsi="Arial" w:cs="Arial"/>
        </w:rPr>
        <w:t xml:space="preserve"> contract.</w:t>
      </w:r>
      <w:r w:rsidR="001E12B2">
        <w:rPr>
          <w:rFonts w:ascii="Arial" w:hAnsi="Arial" w:cs="Arial"/>
        </w:rPr>
        <w:t xml:space="preserve">  </w:t>
      </w:r>
      <w:r w:rsidR="003B7757" w:rsidRPr="003B7757">
        <w:rPr>
          <w:rFonts w:ascii="Arial" w:hAnsi="Arial" w:cs="Arial"/>
        </w:rPr>
        <w:t xml:space="preserve"> </w:t>
      </w:r>
    </w:p>
    <w:p w14:paraId="76E67E5B" w14:textId="626A3AF6" w:rsidR="000931E5" w:rsidRPr="000931E5" w:rsidRDefault="000931E5" w:rsidP="00F15AC5">
      <w:pPr>
        <w:pStyle w:val="Heading2"/>
        <w:numPr>
          <w:ilvl w:val="1"/>
          <w:numId w:val="18"/>
        </w:numPr>
        <w:spacing w:before="240"/>
        <w:ind w:left="1080"/>
        <w:rPr>
          <w:sz w:val="24"/>
          <w:szCs w:val="24"/>
        </w:rPr>
      </w:pPr>
      <w:bookmarkStart w:id="15" w:name="_Toc480362316"/>
      <w:r w:rsidRPr="000931E5">
        <w:rPr>
          <w:sz w:val="24"/>
          <w:szCs w:val="24"/>
        </w:rPr>
        <w:t>Reporting</w:t>
      </w:r>
      <w:bookmarkEnd w:id="15"/>
      <w:r w:rsidRPr="000931E5">
        <w:rPr>
          <w:sz w:val="24"/>
          <w:szCs w:val="24"/>
        </w:rPr>
        <w:t xml:space="preserve"> </w:t>
      </w:r>
      <w:r w:rsidR="008F5666">
        <w:rPr>
          <w:sz w:val="24"/>
          <w:szCs w:val="24"/>
        </w:rPr>
        <w:tab/>
      </w:r>
    </w:p>
    <w:p w14:paraId="1DEDAD6F" w14:textId="06F9D9F7" w:rsidR="00CD1898" w:rsidRPr="00CD1898" w:rsidRDefault="00CD1898" w:rsidP="000336AA">
      <w:pPr>
        <w:tabs>
          <w:tab w:val="left" w:pos="5535"/>
        </w:tabs>
        <w:spacing w:before="120" w:after="120" w:line="300" w:lineRule="atLeast"/>
        <w:ind w:left="426" w:hanging="11"/>
        <w:jc w:val="both"/>
        <w:rPr>
          <w:rFonts w:ascii="Arial" w:hAnsi="Arial" w:cs="Arial"/>
        </w:rPr>
      </w:pPr>
      <w:r w:rsidRPr="00CD1898">
        <w:rPr>
          <w:rFonts w:ascii="Arial" w:hAnsi="Arial" w:cs="Arial"/>
        </w:rPr>
        <w:t xml:space="preserve">You will be required to submit a progress report or reports to Te Puni Kōkiri over the life of the </w:t>
      </w:r>
      <w:r w:rsidR="00A20CF5">
        <w:rPr>
          <w:rFonts w:ascii="Arial" w:hAnsi="Arial" w:cs="Arial"/>
        </w:rPr>
        <w:t>contract</w:t>
      </w:r>
      <w:r w:rsidRPr="00CD1898">
        <w:rPr>
          <w:rFonts w:ascii="Arial" w:hAnsi="Arial" w:cs="Arial"/>
        </w:rPr>
        <w:t xml:space="preserve"> as well as a final </w:t>
      </w:r>
      <w:r w:rsidR="003F30FF" w:rsidRPr="00CD1898">
        <w:rPr>
          <w:rFonts w:ascii="Arial" w:hAnsi="Arial" w:cs="Arial"/>
        </w:rPr>
        <w:t>report, which</w:t>
      </w:r>
      <w:r w:rsidRPr="00CD1898">
        <w:rPr>
          <w:rFonts w:ascii="Arial" w:hAnsi="Arial" w:cs="Arial"/>
        </w:rPr>
        <w:t xml:space="preserve"> includes full financial details relating to the funds you received. All reports will provide details about the outcomes achieved, that the funding has been used for the purposes for which it was given, and the difference it has made for whānau, hapū and iwi. Templates for both the interim reports and the final report will be supplied by Te Puni Kōkiri.</w:t>
      </w:r>
    </w:p>
    <w:p w14:paraId="6BCD70EF" w14:textId="11B79088" w:rsidR="00FE2A3F" w:rsidRPr="00FE2A3F" w:rsidRDefault="00FE2A3F" w:rsidP="00F15AC5">
      <w:pPr>
        <w:pStyle w:val="Heading2"/>
        <w:numPr>
          <w:ilvl w:val="1"/>
          <w:numId w:val="18"/>
        </w:numPr>
        <w:spacing w:before="240"/>
        <w:ind w:left="1080"/>
        <w:rPr>
          <w:sz w:val="24"/>
          <w:szCs w:val="24"/>
        </w:rPr>
      </w:pPr>
      <w:bookmarkStart w:id="16" w:name="_Toc447181313"/>
      <w:bookmarkStart w:id="17" w:name="_Toc459986288"/>
      <w:bookmarkStart w:id="18" w:name="_Toc480362317"/>
      <w:r w:rsidRPr="001933EE">
        <w:rPr>
          <w:sz w:val="24"/>
          <w:szCs w:val="24"/>
        </w:rPr>
        <w:t>Publishing information about funded initiative</w:t>
      </w:r>
      <w:bookmarkEnd w:id="16"/>
      <w:bookmarkEnd w:id="17"/>
      <w:r>
        <w:rPr>
          <w:sz w:val="24"/>
          <w:szCs w:val="24"/>
        </w:rPr>
        <w:t>s</w:t>
      </w:r>
      <w:bookmarkEnd w:id="18"/>
    </w:p>
    <w:p w14:paraId="170B2171" w14:textId="77777777" w:rsidR="002E493E" w:rsidRPr="00642424" w:rsidRDefault="002E493E" w:rsidP="002E493E">
      <w:pPr>
        <w:tabs>
          <w:tab w:val="left" w:pos="426"/>
          <w:tab w:val="num" w:pos="1440"/>
        </w:tabs>
        <w:spacing w:before="120" w:after="120" w:line="300" w:lineRule="atLeast"/>
        <w:ind w:left="360"/>
        <w:jc w:val="both"/>
        <w:rPr>
          <w:rFonts w:ascii="Arial" w:hAnsi="Arial" w:cs="Arial"/>
          <w:spacing w:val="4"/>
        </w:rPr>
      </w:pPr>
      <w:r w:rsidRPr="00642424">
        <w:rPr>
          <w:rFonts w:ascii="Arial" w:hAnsi="Arial" w:cs="Arial"/>
          <w:spacing w:val="4"/>
        </w:rPr>
        <w:t>Names of the funded recipients will be made public.  This information will be published on the website of Te Puni Kōkiri and may be published elsewhere from time to time.</w:t>
      </w:r>
    </w:p>
    <w:p w14:paraId="210EAD04" w14:textId="77777777" w:rsidR="002E493E" w:rsidRPr="00241D69" w:rsidRDefault="002E493E" w:rsidP="002E493E">
      <w:pPr>
        <w:spacing w:before="120" w:after="120" w:line="300" w:lineRule="atLeast"/>
        <w:ind w:left="360" w:firstLine="0"/>
        <w:jc w:val="both"/>
        <w:rPr>
          <w:rFonts w:ascii="Arial" w:hAnsi="Arial" w:cs="Arial"/>
        </w:rPr>
      </w:pPr>
      <w:r w:rsidRPr="00241D69">
        <w:rPr>
          <w:rFonts w:ascii="Arial" w:hAnsi="Arial" w:cs="Arial"/>
        </w:rPr>
        <w:t>This may include the following:</w:t>
      </w:r>
    </w:p>
    <w:p w14:paraId="4B103870" w14:textId="77777777" w:rsidR="002E493E" w:rsidRPr="00241D69" w:rsidRDefault="002E493E" w:rsidP="000059F2">
      <w:pPr>
        <w:pStyle w:val="ListParagraph"/>
        <w:numPr>
          <w:ilvl w:val="0"/>
          <w:numId w:val="6"/>
        </w:numPr>
        <w:spacing w:before="120" w:after="120" w:line="300" w:lineRule="atLeast"/>
        <w:ind w:left="360" w:firstLine="0"/>
        <w:contextualSpacing w:val="0"/>
        <w:jc w:val="both"/>
        <w:rPr>
          <w:rFonts w:ascii="Arial" w:hAnsi="Arial" w:cs="Arial"/>
          <w:sz w:val="22"/>
          <w:szCs w:val="22"/>
        </w:rPr>
      </w:pPr>
      <w:r w:rsidRPr="00241D69">
        <w:rPr>
          <w:rFonts w:ascii="Arial" w:hAnsi="Arial" w:cs="Arial"/>
          <w:sz w:val="22"/>
          <w:szCs w:val="22"/>
        </w:rPr>
        <w:lastRenderedPageBreak/>
        <w:t>name of applicant</w:t>
      </w:r>
    </w:p>
    <w:p w14:paraId="4851ED30" w14:textId="27EDAF52" w:rsidR="002E493E" w:rsidRPr="00241D69" w:rsidRDefault="002E493E" w:rsidP="000059F2">
      <w:pPr>
        <w:pStyle w:val="ListParagraph"/>
        <w:numPr>
          <w:ilvl w:val="0"/>
          <w:numId w:val="6"/>
        </w:numPr>
        <w:spacing w:before="120" w:after="120" w:line="300" w:lineRule="atLeast"/>
        <w:ind w:left="360" w:firstLine="0"/>
        <w:contextualSpacing w:val="0"/>
        <w:jc w:val="both"/>
        <w:rPr>
          <w:rFonts w:ascii="Arial" w:hAnsi="Arial" w:cs="Arial"/>
          <w:sz w:val="22"/>
          <w:szCs w:val="22"/>
        </w:rPr>
      </w:pPr>
      <w:r w:rsidRPr="00241D69">
        <w:rPr>
          <w:rFonts w:ascii="Arial" w:hAnsi="Arial" w:cs="Arial"/>
          <w:sz w:val="22"/>
          <w:szCs w:val="22"/>
        </w:rPr>
        <w:t xml:space="preserve">a short summary that describes your </w:t>
      </w:r>
      <w:r w:rsidR="00A20CF5">
        <w:rPr>
          <w:rFonts w:ascii="Arial" w:hAnsi="Arial" w:cs="Arial"/>
          <w:sz w:val="22"/>
          <w:szCs w:val="22"/>
        </w:rPr>
        <w:t>event</w:t>
      </w:r>
      <w:r w:rsidRPr="00241D69">
        <w:rPr>
          <w:rFonts w:ascii="Arial" w:hAnsi="Arial" w:cs="Arial"/>
          <w:sz w:val="22"/>
          <w:szCs w:val="22"/>
        </w:rPr>
        <w:t>, the start date and completion date</w:t>
      </w:r>
    </w:p>
    <w:p w14:paraId="0A0535BD" w14:textId="57C7C7B8" w:rsidR="002E493E" w:rsidRDefault="002E493E" w:rsidP="000059F2">
      <w:pPr>
        <w:pStyle w:val="ListParagraph"/>
        <w:numPr>
          <w:ilvl w:val="0"/>
          <w:numId w:val="6"/>
        </w:numPr>
        <w:spacing w:before="120" w:after="120" w:line="300" w:lineRule="atLeast"/>
        <w:ind w:left="360" w:firstLine="0"/>
        <w:contextualSpacing w:val="0"/>
        <w:jc w:val="both"/>
        <w:rPr>
          <w:rFonts w:ascii="Arial" w:hAnsi="Arial" w:cs="Arial"/>
          <w:sz w:val="22"/>
          <w:szCs w:val="22"/>
        </w:rPr>
      </w:pPr>
      <w:r w:rsidRPr="00241D69">
        <w:rPr>
          <w:rFonts w:ascii="Arial" w:hAnsi="Arial" w:cs="Arial"/>
          <w:sz w:val="22"/>
          <w:szCs w:val="22"/>
        </w:rPr>
        <w:t>Te Puni Kōkiri approved funding</w:t>
      </w:r>
      <w:r w:rsidR="00A20CF5">
        <w:rPr>
          <w:rFonts w:ascii="Arial" w:hAnsi="Arial" w:cs="Arial"/>
          <w:sz w:val="22"/>
          <w:szCs w:val="22"/>
        </w:rPr>
        <w:t xml:space="preserve"> amount</w:t>
      </w:r>
    </w:p>
    <w:p w14:paraId="4209B34F" w14:textId="59B34AF4" w:rsidR="00287ED3" w:rsidRPr="00287ED3" w:rsidRDefault="002E493E" w:rsidP="000059F2">
      <w:pPr>
        <w:pStyle w:val="ListParagraph"/>
        <w:numPr>
          <w:ilvl w:val="0"/>
          <w:numId w:val="6"/>
        </w:numPr>
        <w:spacing w:before="120" w:after="120" w:line="300" w:lineRule="atLeast"/>
        <w:ind w:left="720"/>
        <w:jc w:val="both"/>
        <w:rPr>
          <w:rFonts w:ascii="Arial" w:hAnsi="Arial" w:cs="Arial"/>
          <w:sz w:val="22"/>
          <w:szCs w:val="22"/>
        </w:rPr>
      </w:pPr>
      <w:r w:rsidRPr="002E493E">
        <w:rPr>
          <w:rFonts w:ascii="Arial" w:hAnsi="Arial" w:cs="Arial"/>
          <w:sz w:val="22"/>
          <w:szCs w:val="22"/>
        </w:rPr>
        <w:t xml:space="preserve">a short description about the numbers and location of whānau who will benefit from the </w:t>
      </w:r>
      <w:r w:rsidR="00A20CF5">
        <w:rPr>
          <w:rFonts w:ascii="Arial" w:hAnsi="Arial" w:cs="Arial"/>
          <w:sz w:val="22"/>
          <w:szCs w:val="22"/>
        </w:rPr>
        <w:t>event and</w:t>
      </w:r>
      <w:r w:rsidRPr="002E493E">
        <w:rPr>
          <w:rFonts w:ascii="Arial" w:hAnsi="Arial" w:cs="Arial"/>
          <w:sz w:val="22"/>
          <w:szCs w:val="22"/>
        </w:rPr>
        <w:t xml:space="preserve"> the outcomes achieved</w:t>
      </w:r>
    </w:p>
    <w:p w14:paraId="3B4364AD" w14:textId="77777777" w:rsidR="00287ED3" w:rsidRDefault="00287ED3" w:rsidP="00287ED3">
      <w:pPr>
        <w:pStyle w:val="ListParagraph"/>
        <w:spacing w:before="120" w:after="120" w:line="300" w:lineRule="atLeast"/>
        <w:jc w:val="both"/>
        <w:rPr>
          <w:rFonts w:ascii="Arial" w:hAnsi="Arial" w:cs="Arial"/>
          <w:sz w:val="22"/>
          <w:szCs w:val="22"/>
        </w:rPr>
        <w:sectPr w:rsidR="00287ED3" w:rsidSect="001E3723">
          <w:headerReference w:type="even" r:id="rId24"/>
          <w:footerReference w:type="first" r:id="rId25"/>
          <w:pgSz w:w="11906" w:h="16838"/>
          <w:pgMar w:top="1440" w:right="1440" w:bottom="1440" w:left="1440" w:header="720" w:footer="371"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p>
    <w:p w14:paraId="55CE00CB" w14:textId="1D95EAF7" w:rsidR="00287ED3" w:rsidRPr="00224CFD" w:rsidRDefault="00224CFD" w:rsidP="000059F2">
      <w:pPr>
        <w:pStyle w:val="Heading1"/>
        <w:numPr>
          <w:ilvl w:val="0"/>
          <w:numId w:val="18"/>
        </w:numPr>
        <w:spacing w:before="240" w:after="142"/>
        <w:jc w:val="both"/>
      </w:pPr>
      <w:bookmarkStart w:id="19" w:name="_Toc480362318"/>
      <w:r>
        <w:lastRenderedPageBreak/>
        <w:t>Organisation Checklist</w:t>
      </w:r>
      <w:bookmarkEnd w:id="19"/>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20"/>
      </w:tblGrid>
      <w:tr w:rsidR="00287ED3" w:rsidRPr="002F2F64" w14:paraId="37E79774" w14:textId="77777777" w:rsidTr="007965F1">
        <w:tc>
          <w:tcPr>
            <w:tcW w:w="9000" w:type="dxa"/>
            <w:gridSpan w:val="2"/>
          </w:tcPr>
          <w:p w14:paraId="62497A59" w14:textId="01389208" w:rsidR="00287ED3" w:rsidRPr="004A3BCB" w:rsidRDefault="00287ED3" w:rsidP="00DF13B2">
            <w:pPr>
              <w:spacing w:before="60" w:after="60"/>
              <w:ind w:left="0"/>
              <w:jc w:val="both"/>
              <w:rPr>
                <w:rFonts w:ascii="Arial" w:hAnsi="Arial" w:cs="Arial"/>
                <w:b/>
              </w:rPr>
            </w:pPr>
            <w:r>
              <w:rPr>
                <w:rFonts w:ascii="Arial" w:hAnsi="Arial" w:cs="Arial"/>
                <w:b/>
              </w:rPr>
              <w:t>Please ensure that all sections of your appli</w:t>
            </w:r>
            <w:r w:rsidR="00DF13B2">
              <w:rPr>
                <w:rFonts w:ascii="Arial" w:hAnsi="Arial" w:cs="Arial"/>
                <w:b/>
              </w:rPr>
              <w:t>cation form have been completed and</w:t>
            </w:r>
            <w:r>
              <w:rPr>
                <w:rFonts w:ascii="Arial" w:hAnsi="Arial" w:cs="Arial"/>
                <w:b/>
              </w:rPr>
              <w:t xml:space="preserve"> </w:t>
            </w:r>
            <w:r w:rsidR="00DF13B2">
              <w:rPr>
                <w:rFonts w:ascii="Arial" w:hAnsi="Arial" w:cs="Arial"/>
                <w:b/>
              </w:rPr>
              <w:t xml:space="preserve">all </w:t>
            </w:r>
            <w:r>
              <w:rPr>
                <w:rFonts w:ascii="Arial" w:hAnsi="Arial" w:cs="Arial"/>
                <w:b/>
              </w:rPr>
              <w:t xml:space="preserve">compliance documentation and letter/s of support have been attached otherwise this </w:t>
            </w:r>
            <w:r w:rsidR="00DF13B2">
              <w:rPr>
                <w:rFonts w:ascii="Arial" w:hAnsi="Arial" w:cs="Arial"/>
                <w:b/>
              </w:rPr>
              <w:t>may</w:t>
            </w:r>
            <w:r>
              <w:rPr>
                <w:rFonts w:ascii="Arial" w:hAnsi="Arial" w:cs="Arial"/>
                <w:b/>
              </w:rPr>
              <w:t xml:space="preserve"> affect you</w:t>
            </w:r>
            <w:r w:rsidR="00DF13B2">
              <w:rPr>
                <w:rFonts w:ascii="Arial" w:hAnsi="Arial" w:cs="Arial"/>
                <w:b/>
              </w:rPr>
              <w:t>r</w:t>
            </w:r>
            <w:r>
              <w:rPr>
                <w:rFonts w:ascii="Arial" w:hAnsi="Arial" w:cs="Arial"/>
                <w:b/>
              </w:rPr>
              <w:t xml:space="preserve"> application and it may not be processed.</w:t>
            </w:r>
          </w:p>
        </w:tc>
      </w:tr>
      <w:tr w:rsidR="00287ED3" w:rsidRPr="002F2F64" w14:paraId="4E52200B" w14:textId="77777777" w:rsidTr="007965F1">
        <w:tc>
          <w:tcPr>
            <w:tcW w:w="1080" w:type="dxa"/>
          </w:tcPr>
          <w:p w14:paraId="4AA9FEED" w14:textId="77777777" w:rsidR="00287ED3" w:rsidRPr="00DC3E78" w:rsidRDefault="00287ED3" w:rsidP="007965F1">
            <w:pPr>
              <w:spacing w:before="60" w:after="60"/>
              <w:ind w:left="72"/>
              <w:rPr>
                <w:rFonts w:asciiTheme="minorHAnsi" w:hAnsiTheme="minorHAnsi" w:cs="Arial"/>
                <w:b/>
              </w:rPr>
            </w:pPr>
            <w:r w:rsidRPr="00DC3E78">
              <w:rPr>
                <w:rFonts w:asciiTheme="minorHAnsi" w:hAnsiTheme="minorHAnsi" w:cs="Arial"/>
                <w:b/>
              </w:rPr>
              <w:t>Tick (</w:t>
            </w:r>
            <w:r w:rsidRPr="00DC3E78">
              <w:rPr>
                <w:rFonts w:asciiTheme="minorHAnsi" w:hAnsiTheme="minorHAnsi" w:cs="Arial"/>
                <w:b/>
              </w:rPr>
              <w:sym w:font="Wingdings 2" w:char="F050"/>
            </w:r>
            <w:r w:rsidRPr="00DC3E78">
              <w:rPr>
                <w:rFonts w:asciiTheme="minorHAnsi" w:hAnsiTheme="minorHAnsi" w:cs="Arial"/>
                <w:b/>
              </w:rPr>
              <w:t>)</w:t>
            </w:r>
          </w:p>
        </w:tc>
        <w:tc>
          <w:tcPr>
            <w:tcW w:w="7920" w:type="dxa"/>
          </w:tcPr>
          <w:p w14:paraId="76A5B65E" w14:textId="77777777" w:rsidR="00287ED3" w:rsidRPr="004A3BCB" w:rsidRDefault="00287ED3" w:rsidP="007965F1">
            <w:pPr>
              <w:spacing w:before="60" w:after="60"/>
              <w:rPr>
                <w:rFonts w:ascii="Arial" w:hAnsi="Arial" w:cs="Arial"/>
              </w:rPr>
            </w:pPr>
          </w:p>
        </w:tc>
      </w:tr>
      <w:tr w:rsidR="00287ED3" w:rsidRPr="002F2F64" w14:paraId="7713AA68" w14:textId="77777777" w:rsidTr="007965F1">
        <w:tc>
          <w:tcPr>
            <w:tcW w:w="1080" w:type="dxa"/>
          </w:tcPr>
          <w:p w14:paraId="3FA4356A" w14:textId="77777777" w:rsidR="00287ED3" w:rsidRPr="00DC3E78" w:rsidRDefault="00287ED3" w:rsidP="007965F1">
            <w:pPr>
              <w:spacing w:before="60" w:after="60"/>
              <w:rPr>
                <w:rFonts w:asciiTheme="minorHAnsi" w:hAnsiTheme="minorHAnsi" w:cs="Arial"/>
                <w:b/>
              </w:rPr>
            </w:pPr>
          </w:p>
        </w:tc>
        <w:tc>
          <w:tcPr>
            <w:tcW w:w="7920" w:type="dxa"/>
          </w:tcPr>
          <w:p w14:paraId="19A2012C" w14:textId="7B25C95C" w:rsidR="00287ED3" w:rsidRPr="004A3BCB" w:rsidRDefault="00B41186" w:rsidP="007965F1">
            <w:pPr>
              <w:spacing w:before="60" w:after="60"/>
              <w:ind w:left="0"/>
              <w:rPr>
                <w:rFonts w:ascii="Arial" w:hAnsi="Arial" w:cs="Arial"/>
              </w:rPr>
            </w:pPr>
            <w:r>
              <w:rPr>
                <w:rFonts w:ascii="Arial" w:hAnsi="Arial" w:cs="Arial"/>
              </w:rPr>
              <w:t>Noted</w:t>
            </w:r>
            <w:r w:rsidR="00287ED3">
              <w:rPr>
                <w:rFonts w:ascii="Arial" w:hAnsi="Arial" w:cs="Arial"/>
              </w:rPr>
              <w:t xml:space="preserve"> the key information </w:t>
            </w:r>
          </w:p>
        </w:tc>
      </w:tr>
      <w:tr w:rsidR="00287ED3" w:rsidRPr="002F2F64" w14:paraId="3C2DDB2D" w14:textId="77777777" w:rsidTr="007965F1">
        <w:tc>
          <w:tcPr>
            <w:tcW w:w="1080" w:type="dxa"/>
          </w:tcPr>
          <w:p w14:paraId="487D452D" w14:textId="77777777" w:rsidR="00287ED3" w:rsidRPr="002F2F64" w:rsidRDefault="00287ED3" w:rsidP="007965F1">
            <w:pPr>
              <w:spacing w:before="60" w:after="60"/>
              <w:rPr>
                <w:rFonts w:asciiTheme="minorHAnsi" w:hAnsiTheme="minorHAnsi" w:cs="Arial"/>
              </w:rPr>
            </w:pPr>
          </w:p>
        </w:tc>
        <w:tc>
          <w:tcPr>
            <w:tcW w:w="7920" w:type="dxa"/>
          </w:tcPr>
          <w:p w14:paraId="08D3B0AF" w14:textId="77777777" w:rsidR="00287ED3" w:rsidRPr="00656ADB" w:rsidRDefault="00287ED3" w:rsidP="007965F1">
            <w:pPr>
              <w:spacing w:before="120" w:after="120" w:line="240" w:lineRule="auto"/>
              <w:ind w:left="0"/>
              <w:jc w:val="both"/>
              <w:rPr>
                <w:rFonts w:ascii="Arial" w:hAnsi="Arial" w:cs="Arial"/>
              </w:rPr>
            </w:pPr>
            <w:r w:rsidRPr="00656ADB">
              <w:rPr>
                <w:rFonts w:ascii="Arial" w:hAnsi="Arial" w:cs="Arial"/>
              </w:rPr>
              <w:t xml:space="preserve">Contact details of the organisation  </w:t>
            </w:r>
          </w:p>
        </w:tc>
      </w:tr>
      <w:tr w:rsidR="00287ED3" w:rsidRPr="002F2F64" w14:paraId="5307DFC9" w14:textId="77777777" w:rsidTr="007965F1">
        <w:tc>
          <w:tcPr>
            <w:tcW w:w="1080" w:type="dxa"/>
          </w:tcPr>
          <w:p w14:paraId="463E30A1" w14:textId="77777777" w:rsidR="00287ED3" w:rsidRPr="002F2F64" w:rsidRDefault="00287ED3" w:rsidP="007965F1">
            <w:pPr>
              <w:spacing w:before="60" w:after="60"/>
              <w:rPr>
                <w:rFonts w:asciiTheme="minorHAnsi" w:hAnsiTheme="minorHAnsi" w:cs="Arial"/>
              </w:rPr>
            </w:pPr>
          </w:p>
        </w:tc>
        <w:tc>
          <w:tcPr>
            <w:tcW w:w="7920" w:type="dxa"/>
          </w:tcPr>
          <w:p w14:paraId="5ADC5DD0" w14:textId="77777777" w:rsidR="00287ED3" w:rsidRPr="00656ADB" w:rsidRDefault="00287ED3" w:rsidP="007965F1">
            <w:pPr>
              <w:spacing w:before="120" w:after="120" w:line="240" w:lineRule="auto"/>
              <w:ind w:left="0"/>
              <w:jc w:val="both"/>
              <w:rPr>
                <w:rFonts w:ascii="Arial" w:hAnsi="Arial" w:cs="Arial"/>
              </w:rPr>
            </w:pPr>
            <w:r w:rsidRPr="00656ADB">
              <w:rPr>
                <w:rFonts w:ascii="Arial" w:hAnsi="Arial" w:cs="Arial"/>
              </w:rPr>
              <w:t xml:space="preserve">Contact details of the organisation who will actually deliver the project (if the Organisation above is the umbrella organisation) </w:t>
            </w:r>
          </w:p>
        </w:tc>
      </w:tr>
      <w:tr w:rsidR="00287ED3" w:rsidRPr="002F2F64" w14:paraId="7EA26ABA" w14:textId="77777777" w:rsidTr="007965F1">
        <w:tc>
          <w:tcPr>
            <w:tcW w:w="1080" w:type="dxa"/>
          </w:tcPr>
          <w:p w14:paraId="7020F915" w14:textId="77777777" w:rsidR="00287ED3" w:rsidRPr="002F2F64" w:rsidRDefault="00287ED3" w:rsidP="007965F1">
            <w:pPr>
              <w:spacing w:before="60" w:after="60"/>
              <w:rPr>
                <w:rFonts w:asciiTheme="minorHAnsi" w:hAnsiTheme="minorHAnsi" w:cs="Arial"/>
              </w:rPr>
            </w:pPr>
          </w:p>
        </w:tc>
        <w:tc>
          <w:tcPr>
            <w:tcW w:w="7920" w:type="dxa"/>
          </w:tcPr>
          <w:p w14:paraId="3C009D61" w14:textId="5184D93C" w:rsidR="00287ED3" w:rsidRPr="00656ADB" w:rsidRDefault="00287ED3" w:rsidP="00DF13B2">
            <w:pPr>
              <w:spacing w:before="120" w:after="120" w:line="240" w:lineRule="auto"/>
              <w:ind w:left="0" w:right="46"/>
              <w:jc w:val="both"/>
              <w:rPr>
                <w:rFonts w:ascii="Arial" w:hAnsi="Arial" w:cs="Arial"/>
              </w:rPr>
            </w:pPr>
            <w:r w:rsidRPr="00656ADB">
              <w:rPr>
                <w:rFonts w:ascii="Arial" w:hAnsi="Arial" w:cs="Arial"/>
              </w:rPr>
              <w:t xml:space="preserve">Your </w:t>
            </w:r>
            <w:r w:rsidR="00DF13B2">
              <w:rPr>
                <w:rFonts w:ascii="Arial" w:hAnsi="Arial" w:cs="Arial"/>
              </w:rPr>
              <w:t>event</w:t>
            </w:r>
            <w:r w:rsidRPr="00656ADB">
              <w:rPr>
                <w:rFonts w:ascii="Arial" w:hAnsi="Arial" w:cs="Arial"/>
              </w:rPr>
              <w:t xml:space="preserve"> meets the eligibility criteria for the programme your organisation is applying for</w:t>
            </w:r>
          </w:p>
        </w:tc>
      </w:tr>
      <w:tr w:rsidR="00287ED3" w:rsidRPr="002F2F64" w14:paraId="4CFE0712" w14:textId="77777777" w:rsidTr="007965F1">
        <w:tc>
          <w:tcPr>
            <w:tcW w:w="1080" w:type="dxa"/>
          </w:tcPr>
          <w:p w14:paraId="37E54F44" w14:textId="77777777" w:rsidR="00287ED3" w:rsidRPr="002F2F64" w:rsidRDefault="00287ED3" w:rsidP="007965F1">
            <w:pPr>
              <w:spacing w:before="60" w:after="60"/>
              <w:rPr>
                <w:rFonts w:asciiTheme="minorHAnsi" w:hAnsiTheme="minorHAnsi" w:cs="Arial"/>
              </w:rPr>
            </w:pPr>
          </w:p>
        </w:tc>
        <w:tc>
          <w:tcPr>
            <w:tcW w:w="7920" w:type="dxa"/>
          </w:tcPr>
          <w:p w14:paraId="731EBA8B" w14:textId="77777777" w:rsidR="00287ED3" w:rsidRPr="00656ADB" w:rsidRDefault="00287ED3" w:rsidP="007965F1">
            <w:pPr>
              <w:spacing w:before="120" w:after="120" w:line="240" w:lineRule="auto"/>
              <w:ind w:left="0"/>
              <w:jc w:val="both"/>
              <w:rPr>
                <w:rFonts w:ascii="Arial" w:hAnsi="Arial" w:cs="Arial"/>
              </w:rPr>
            </w:pPr>
            <w:r w:rsidRPr="00656ADB">
              <w:rPr>
                <w:rFonts w:ascii="Arial" w:hAnsi="Arial" w:cs="Arial"/>
              </w:rPr>
              <w:t>Application questions have been answered</w:t>
            </w:r>
          </w:p>
          <w:p w14:paraId="7CE75456" w14:textId="26792A32" w:rsidR="00287ED3" w:rsidRPr="00B41186" w:rsidRDefault="00B41186" w:rsidP="007965F1">
            <w:pPr>
              <w:pStyle w:val="ListParagraph"/>
              <w:numPr>
                <w:ilvl w:val="0"/>
                <w:numId w:val="2"/>
              </w:numPr>
              <w:spacing w:before="120" w:after="120"/>
              <w:ind w:left="416" w:hanging="403"/>
              <w:contextualSpacing w:val="0"/>
              <w:rPr>
                <w:rFonts w:ascii="Arial" w:hAnsi="Arial" w:cs="Arial"/>
                <w:sz w:val="22"/>
                <w:szCs w:val="22"/>
              </w:rPr>
            </w:pPr>
            <w:r w:rsidRPr="00B41186">
              <w:rPr>
                <w:rFonts w:ascii="Arial" w:hAnsi="Arial" w:cs="Arial"/>
                <w:sz w:val="22"/>
                <w:szCs w:val="22"/>
              </w:rPr>
              <w:t xml:space="preserve">New Zealand Land Wars Commemoration </w:t>
            </w:r>
            <w:r w:rsidR="00287ED3" w:rsidRPr="00B41186">
              <w:rPr>
                <w:rFonts w:ascii="Arial" w:hAnsi="Arial" w:cs="Arial"/>
                <w:sz w:val="22"/>
                <w:szCs w:val="22"/>
              </w:rPr>
              <w:t>Application</w:t>
            </w:r>
          </w:p>
          <w:p w14:paraId="519B7288" w14:textId="77777777" w:rsidR="00287ED3" w:rsidRPr="00656ADB" w:rsidRDefault="00287ED3" w:rsidP="007965F1">
            <w:pPr>
              <w:pStyle w:val="ListParagraph"/>
              <w:numPr>
                <w:ilvl w:val="0"/>
                <w:numId w:val="2"/>
              </w:numPr>
              <w:spacing w:before="120" w:after="120"/>
              <w:ind w:left="416" w:hanging="403"/>
              <w:contextualSpacing w:val="0"/>
              <w:rPr>
                <w:rFonts w:ascii="Arial" w:hAnsi="Arial" w:cs="Arial"/>
                <w:b/>
                <w:sz w:val="22"/>
                <w:szCs w:val="22"/>
              </w:rPr>
            </w:pPr>
            <w:r w:rsidRPr="00656ADB">
              <w:rPr>
                <w:rFonts w:ascii="Arial" w:hAnsi="Arial" w:cs="Arial"/>
                <w:sz w:val="22"/>
                <w:szCs w:val="22"/>
              </w:rPr>
              <w:t xml:space="preserve">Financial Investment </w:t>
            </w:r>
          </w:p>
          <w:p w14:paraId="5385BF05" w14:textId="77777777" w:rsidR="00287ED3" w:rsidRPr="00656ADB" w:rsidRDefault="00287ED3" w:rsidP="007965F1">
            <w:pPr>
              <w:pStyle w:val="ListParagraph"/>
              <w:numPr>
                <w:ilvl w:val="0"/>
                <w:numId w:val="2"/>
              </w:numPr>
              <w:spacing w:before="120" w:after="120"/>
              <w:ind w:left="416" w:hanging="403"/>
              <w:contextualSpacing w:val="0"/>
              <w:rPr>
                <w:rFonts w:ascii="Arial" w:hAnsi="Arial" w:cs="Arial"/>
                <w:b/>
                <w:sz w:val="22"/>
                <w:szCs w:val="22"/>
              </w:rPr>
            </w:pPr>
            <w:r w:rsidRPr="00656ADB">
              <w:rPr>
                <w:rFonts w:ascii="Arial" w:hAnsi="Arial" w:cs="Arial"/>
                <w:sz w:val="22"/>
                <w:szCs w:val="22"/>
              </w:rPr>
              <w:t>Risk Management</w:t>
            </w:r>
          </w:p>
        </w:tc>
      </w:tr>
      <w:tr w:rsidR="00287ED3" w:rsidRPr="002F2F64" w14:paraId="5BC37067" w14:textId="77777777" w:rsidTr="007965F1">
        <w:tc>
          <w:tcPr>
            <w:tcW w:w="1080" w:type="dxa"/>
          </w:tcPr>
          <w:p w14:paraId="486218BA" w14:textId="77777777" w:rsidR="00287ED3" w:rsidRPr="002F2F64" w:rsidRDefault="00287ED3" w:rsidP="007965F1">
            <w:pPr>
              <w:spacing w:before="60" w:after="60"/>
              <w:rPr>
                <w:rFonts w:asciiTheme="minorHAnsi" w:hAnsiTheme="minorHAnsi" w:cs="Arial"/>
              </w:rPr>
            </w:pPr>
          </w:p>
        </w:tc>
        <w:tc>
          <w:tcPr>
            <w:tcW w:w="7920" w:type="dxa"/>
          </w:tcPr>
          <w:p w14:paraId="765B7394" w14:textId="77777777" w:rsidR="00287ED3" w:rsidRPr="00656ADB" w:rsidRDefault="00287ED3" w:rsidP="007965F1">
            <w:pPr>
              <w:spacing w:before="120" w:after="120" w:line="240" w:lineRule="auto"/>
              <w:ind w:left="0"/>
              <w:jc w:val="both"/>
              <w:rPr>
                <w:rFonts w:ascii="Arial" w:hAnsi="Arial" w:cs="Arial"/>
              </w:rPr>
            </w:pPr>
            <w:r w:rsidRPr="00656ADB">
              <w:rPr>
                <w:rFonts w:ascii="Arial" w:hAnsi="Arial" w:cs="Arial"/>
              </w:rPr>
              <w:t>Templates have been filled in</w:t>
            </w:r>
          </w:p>
          <w:p w14:paraId="2D6DF711" w14:textId="77777777" w:rsidR="00287ED3" w:rsidRPr="00656ADB" w:rsidRDefault="00287ED3" w:rsidP="000059F2">
            <w:pPr>
              <w:pStyle w:val="ListParagraph"/>
              <w:numPr>
                <w:ilvl w:val="0"/>
                <w:numId w:val="14"/>
              </w:numPr>
              <w:spacing w:before="120" w:after="120"/>
              <w:ind w:left="416"/>
              <w:contextualSpacing w:val="0"/>
              <w:jc w:val="both"/>
              <w:rPr>
                <w:rFonts w:ascii="Arial" w:hAnsi="Arial" w:cs="Arial"/>
                <w:sz w:val="22"/>
                <w:szCs w:val="22"/>
              </w:rPr>
            </w:pPr>
            <w:r w:rsidRPr="00656ADB">
              <w:rPr>
                <w:rFonts w:ascii="Arial" w:hAnsi="Arial" w:cs="Arial"/>
                <w:sz w:val="22"/>
                <w:szCs w:val="22"/>
              </w:rPr>
              <w:t xml:space="preserve">List of priority budget </w:t>
            </w:r>
            <w:r w:rsidRPr="00656ADB">
              <w:rPr>
                <w:rFonts w:ascii="Arial" w:hAnsi="Arial" w:cs="Arial"/>
                <w:b/>
                <w:sz w:val="22"/>
                <w:szCs w:val="22"/>
              </w:rPr>
              <w:t>items</w:t>
            </w:r>
            <w:r w:rsidRPr="00656ADB">
              <w:rPr>
                <w:rFonts w:ascii="Arial" w:hAnsi="Arial" w:cs="Arial"/>
                <w:sz w:val="22"/>
                <w:szCs w:val="22"/>
              </w:rPr>
              <w:t xml:space="preserve">.  </w:t>
            </w:r>
          </w:p>
          <w:p w14:paraId="6EAC1C38" w14:textId="77777777" w:rsidR="00287ED3" w:rsidRPr="00656ADB" w:rsidRDefault="00287ED3" w:rsidP="000059F2">
            <w:pPr>
              <w:pStyle w:val="ListParagraph"/>
              <w:numPr>
                <w:ilvl w:val="0"/>
                <w:numId w:val="13"/>
              </w:numPr>
              <w:spacing w:before="120" w:after="120"/>
              <w:ind w:left="416" w:hanging="357"/>
              <w:contextualSpacing w:val="0"/>
              <w:jc w:val="both"/>
              <w:rPr>
                <w:rFonts w:ascii="Arial" w:hAnsi="Arial" w:cs="Arial"/>
                <w:sz w:val="22"/>
                <w:szCs w:val="22"/>
              </w:rPr>
            </w:pPr>
            <w:r w:rsidRPr="00656ADB">
              <w:rPr>
                <w:rFonts w:ascii="Arial" w:hAnsi="Arial" w:cs="Arial"/>
                <w:sz w:val="22"/>
                <w:szCs w:val="22"/>
              </w:rPr>
              <w:t>Risk Assessment</w:t>
            </w:r>
          </w:p>
        </w:tc>
      </w:tr>
      <w:tr w:rsidR="00287ED3" w:rsidRPr="002F2F64" w14:paraId="1CBB1BD8" w14:textId="77777777" w:rsidTr="007965F1">
        <w:tc>
          <w:tcPr>
            <w:tcW w:w="1080" w:type="dxa"/>
            <w:shd w:val="clear" w:color="auto" w:fill="auto"/>
          </w:tcPr>
          <w:p w14:paraId="73BBF429" w14:textId="77777777" w:rsidR="00287ED3" w:rsidRPr="002F2F64" w:rsidRDefault="00287ED3" w:rsidP="007965F1">
            <w:pPr>
              <w:spacing w:before="60" w:after="60"/>
              <w:rPr>
                <w:rFonts w:asciiTheme="minorHAnsi" w:hAnsiTheme="minorHAnsi" w:cs="Arial"/>
              </w:rPr>
            </w:pPr>
          </w:p>
        </w:tc>
        <w:tc>
          <w:tcPr>
            <w:tcW w:w="7920" w:type="dxa"/>
            <w:shd w:val="clear" w:color="auto" w:fill="auto"/>
          </w:tcPr>
          <w:p w14:paraId="0C92B372" w14:textId="77777777" w:rsidR="00287ED3" w:rsidRPr="00656ADB" w:rsidRDefault="00287ED3" w:rsidP="007965F1">
            <w:pPr>
              <w:tabs>
                <w:tab w:val="left" w:pos="426"/>
              </w:tabs>
              <w:spacing w:before="120" w:after="120" w:line="240" w:lineRule="auto"/>
              <w:ind w:left="416" w:hanging="420"/>
              <w:rPr>
                <w:rFonts w:ascii="Arial" w:hAnsi="Arial" w:cs="Arial"/>
              </w:rPr>
            </w:pPr>
            <w:r w:rsidRPr="00656ADB">
              <w:rPr>
                <w:rFonts w:ascii="Arial" w:hAnsi="Arial" w:cs="Arial"/>
              </w:rPr>
              <w:t xml:space="preserve">Letter/s of support from community, iwi, hapū or official support of the event (including contact details). </w:t>
            </w:r>
          </w:p>
          <w:p w14:paraId="72FADB47" w14:textId="77777777" w:rsidR="00287ED3" w:rsidRPr="00656ADB" w:rsidRDefault="00287ED3" w:rsidP="000059F2">
            <w:pPr>
              <w:pStyle w:val="ListParagraph"/>
              <w:numPr>
                <w:ilvl w:val="0"/>
                <w:numId w:val="13"/>
              </w:numPr>
              <w:tabs>
                <w:tab w:val="left" w:pos="426"/>
              </w:tabs>
              <w:spacing w:before="120" w:after="120"/>
              <w:ind w:left="416"/>
              <w:contextualSpacing w:val="0"/>
              <w:rPr>
                <w:rFonts w:ascii="Arial" w:hAnsi="Arial" w:cs="Arial"/>
                <w:sz w:val="22"/>
                <w:szCs w:val="22"/>
              </w:rPr>
            </w:pPr>
            <w:r w:rsidRPr="00656ADB">
              <w:rPr>
                <w:rFonts w:ascii="Arial" w:hAnsi="Arial" w:cs="Arial"/>
                <w:sz w:val="22"/>
                <w:szCs w:val="22"/>
              </w:rPr>
              <w:t xml:space="preserve">The letters must be current and specific to the event. </w:t>
            </w:r>
          </w:p>
        </w:tc>
      </w:tr>
      <w:tr w:rsidR="00287ED3" w:rsidRPr="002F2F64" w14:paraId="46C5E03D" w14:textId="77777777" w:rsidTr="007965F1">
        <w:tc>
          <w:tcPr>
            <w:tcW w:w="1080" w:type="dxa"/>
          </w:tcPr>
          <w:p w14:paraId="5127FA6B" w14:textId="77777777" w:rsidR="00287ED3" w:rsidRPr="002F2F64" w:rsidRDefault="00287ED3" w:rsidP="007965F1">
            <w:pPr>
              <w:spacing w:before="60" w:after="60"/>
              <w:rPr>
                <w:rFonts w:asciiTheme="minorHAnsi" w:hAnsiTheme="minorHAnsi" w:cs="Arial"/>
              </w:rPr>
            </w:pPr>
          </w:p>
        </w:tc>
        <w:tc>
          <w:tcPr>
            <w:tcW w:w="7920" w:type="dxa"/>
          </w:tcPr>
          <w:p w14:paraId="05BEC99E" w14:textId="77777777" w:rsidR="00287ED3" w:rsidRPr="00656ADB" w:rsidRDefault="00287ED3" w:rsidP="007965F1">
            <w:pPr>
              <w:spacing w:before="120" w:after="120" w:line="240" w:lineRule="auto"/>
              <w:ind w:left="56"/>
              <w:jc w:val="both"/>
              <w:rPr>
                <w:rFonts w:ascii="Arial" w:hAnsi="Arial" w:cs="Arial"/>
              </w:rPr>
            </w:pPr>
            <w:r w:rsidRPr="00656ADB">
              <w:rPr>
                <w:rFonts w:ascii="Arial" w:hAnsi="Arial" w:cs="Arial"/>
              </w:rPr>
              <w:t>All compliance documentation has been supplied</w:t>
            </w:r>
          </w:p>
          <w:p w14:paraId="034977B6" w14:textId="77777777" w:rsidR="00287ED3" w:rsidRPr="00656ADB" w:rsidRDefault="00287ED3" w:rsidP="000059F2">
            <w:pPr>
              <w:pStyle w:val="ListParagraph"/>
              <w:numPr>
                <w:ilvl w:val="0"/>
                <w:numId w:val="12"/>
              </w:numPr>
              <w:spacing w:before="120" w:after="120"/>
              <w:ind w:left="416"/>
              <w:contextualSpacing w:val="0"/>
              <w:jc w:val="both"/>
              <w:rPr>
                <w:rFonts w:ascii="Arial" w:hAnsi="Arial" w:cs="Arial"/>
                <w:sz w:val="22"/>
                <w:szCs w:val="22"/>
              </w:rPr>
            </w:pPr>
            <w:r w:rsidRPr="00656ADB">
              <w:rPr>
                <w:rFonts w:ascii="Arial" w:hAnsi="Arial" w:cs="Arial"/>
                <w:sz w:val="22"/>
                <w:szCs w:val="22"/>
              </w:rPr>
              <w:t>Legal Status</w:t>
            </w:r>
          </w:p>
          <w:p w14:paraId="34823545" w14:textId="77777777" w:rsidR="00287ED3" w:rsidRPr="00656ADB" w:rsidRDefault="00287ED3" w:rsidP="000059F2">
            <w:pPr>
              <w:pStyle w:val="ListParagraph"/>
              <w:numPr>
                <w:ilvl w:val="0"/>
                <w:numId w:val="12"/>
              </w:numPr>
              <w:spacing w:before="120" w:after="120"/>
              <w:ind w:left="416"/>
              <w:contextualSpacing w:val="0"/>
              <w:jc w:val="both"/>
              <w:rPr>
                <w:rFonts w:ascii="Arial" w:hAnsi="Arial" w:cs="Arial"/>
                <w:sz w:val="22"/>
                <w:szCs w:val="22"/>
              </w:rPr>
            </w:pPr>
            <w:r w:rsidRPr="00656ADB">
              <w:rPr>
                <w:rFonts w:ascii="Arial" w:hAnsi="Arial" w:cs="Arial"/>
                <w:sz w:val="22"/>
                <w:szCs w:val="22"/>
              </w:rPr>
              <w:t>Financial Statements and /or a full set of current audited accounts</w:t>
            </w:r>
          </w:p>
          <w:p w14:paraId="02425BBC" w14:textId="77777777" w:rsidR="00287ED3" w:rsidRPr="00656ADB" w:rsidRDefault="00287ED3" w:rsidP="000059F2">
            <w:pPr>
              <w:pStyle w:val="ListParagraph"/>
              <w:numPr>
                <w:ilvl w:val="0"/>
                <w:numId w:val="12"/>
              </w:numPr>
              <w:spacing w:before="120" w:after="120"/>
              <w:ind w:left="416"/>
              <w:contextualSpacing w:val="0"/>
              <w:jc w:val="both"/>
              <w:rPr>
                <w:rFonts w:ascii="Arial" w:hAnsi="Arial" w:cs="Arial"/>
                <w:sz w:val="22"/>
                <w:szCs w:val="22"/>
              </w:rPr>
            </w:pPr>
            <w:r w:rsidRPr="00656ADB">
              <w:rPr>
                <w:rFonts w:ascii="Arial" w:hAnsi="Arial" w:cs="Arial"/>
                <w:sz w:val="22"/>
                <w:szCs w:val="22"/>
              </w:rPr>
              <w:t>Vulnerable Children’s Act 2014 - Child Protection Policy (if this applies)</w:t>
            </w:r>
          </w:p>
        </w:tc>
      </w:tr>
      <w:tr w:rsidR="00287ED3" w:rsidRPr="002F2F64" w14:paraId="7365466D" w14:textId="77777777" w:rsidTr="007965F1">
        <w:tc>
          <w:tcPr>
            <w:tcW w:w="1080" w:type="dxa"/>
          </w:tcPr>
          <w:p w14:paraId="30384CB2" w14:textId="77777777" w:rsidR="00287ED3" w:rsidRPr="002F2F64" w:rsidRDefault="00287ED3" w:rsidP="007965F1">
            <w:pPr>
              <w:spacing w:before="60" w:after="60"/>
              <w:rPr>
                <w:rFonts w:asciiTheme="minorHAnsi" w:hAnsiTheme="minorHAnsi" w:cs="Arial"/>
              </w:rPr>
            </w:pPr>
          </w:p>
        </w:tc>
        <w:tc>
          <w:tcPr>
            <w:tcW w:w="7920" w:type="dxa"/>
          </w:tcPr>
          <w:p w14:paraId="7AE30C8C" w14:textId="493D4E74" w:rsidR="00287ED3" w:rsidRPr="00656ADB" w:rsidRDefault="00287ED3" w:rsidP="007965F1">
            <w:pPr>
              <w:spacing w:before="120" w:after="120" w:line="240" w:lineRule="auto"/>
              <w:ind w:left="0"/>
              <w:jc w:val="both"/>
              <w:rPr>
                <w:rFonts w:ascii="Arial" w:hAnsi="Arial" w:cs="Arial"/>
              </w:rPr>
            </w:pPr>
            <w:r w:rsidRPr="00656ADB">
              <w:rPr>
                <w:rFonts w:ascii="Arial" w:hAnsi="Arial" w:cs="Arial"/>
                <w:bCs/>
                <w:kern w:val="32"/>
              </w:rPr>
              <w:t>Declaration has been read, understood and signed</w:t>
            </w:r>
            <w:r>
              <w:rPr>
                <w:rFonts w:ascii="Arial" w:hAnsi="Arial" w:cs="Arial"/>
                <w:bCs/>
                <w:kern w:val="32"/>
              </w:rPr>
              <w:t xml:space="preserve"> by </w:t>
            </w:r>
            <w:r w:rsidR="00224CFD">
              <w:rPr>
                <w:rFonts w:ascii="Arial" w:hAnsi="Arial" w:cs="Arial"/>
                <w:bCs/>
                <w:kern w:val="32"/>
              </w:rPr>
              <w:t>an</w:t>
            </w:r>
            <w:r>
              <w:rPr>
                <w:rFonts w:ascii="Arial" w:hAnsi="Arial" w:cs="Arial"/>
                <w:bCs/>
                <w:kern w:val="32"/>
              </w:rPr>
              <w:t xml:space="preserve"> </w:t>
            </w:r>
            <w:r w:rsidRPr="00A95ECC">
              <w:rPr>
                <w:rFonts w:ascii="Arial" w:eastAsiaTheme="minorEastAsia" w:hAnsi="Arial" w:cs="Arial"/>
              </w:rPr>
              <w:t>authorised signatory</w:t>
            </w:r>
            <w:r w:rsidRPr="00656ADB">
              <w:rPr>
                <w:rFonts w:ascii="Arial" w:hAnsi="Arial" w:cs="Arial"/>
                <w:bCs/>
                <w:kern w:val="32"/>
              </w:rPr>
              <w:t>.</w:t>
            </w:r>
          </w:p>
        </w:tc>
      </w:tr>
    </w:tbl>
    <w:p w14:paraId="0F4BAF46" w14:textId="77777777" w:rsidR="00287ED3" w:rsidRDefault="00287ED3" w:rsidP="00287ED3">
      <w:pPr>
        <w:tabs>
          <w:tab w:val="left" w:pos="720"/>
        </w:tabs>
        <w:spacing w:after="200" w:line="276" w:lineRule="auto"/>
      </w:pPr>
    </w:p>
    <w:p w14:paraId="35633D13" w14:textId="77777777" w:rsidR="00FE2A3F" w:rsidRDefault="00FE2A3F" w:rsidP="00224CFD">
      <w:pPr>
        <w:tabs>
          <w:tab w:val="left" w:pos="5535"/>
        </w:tabs>
        <w:spacing w:before="100" w:beforeAutospacing="1" w:after="288" w:line="360" w:lineRule="atLeast"/>
        <w:ind w:left="0" w:firstLine="0"/>
        <w:jc w:val="both"/>
        <w:sectPr w:rsidR="00FE2A3F" w:rsidSect="001E0A81">
          <w:pgSz w:w="11906" w:h="16838"/>
          <w:pgMar w:top="1440" w:right="1440" w:bottom="1440" w:left="1440" w:header="720" w:footer="371"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0FC5B90D" w14:textId="6359E811" w:rsidR="00156A65" w:rsidRPr="00156A65" w:rsidRDefault="00D1763D" w:rsidP="000059F2">
      <w:pPr>
        <w:pStyle w:val="Heading1"/>
        <w:numPr>
          <w:ilvl w:val="0"/>
          <w:numId w:val="18"/>
        </w:numPr>
        <w:spacing w:before="240" w:after="142"/>
        <w:jc w:val="both"/>
      </w:pPr>
      <w:bookmarkStart w:id="20" w:name="_Toc480362319"/>
      <w:r>
        <w:lastRenderedPageBreak/>
        <w:t>Your application</w:t>
      </w:r>
      <w:bookmarkEnd w:id="20"/>
      <w:r w:rsidR="00D44ABB">
        <w:t xml:space="preserve"> </w:t>
      </w:r>
    </w:p>
    <w:p w14:paraId="7215498B" w14:textId="0B28D235" w:rsidR="00FE2A3F" w:rsidRPr="00224CFD" w:rsidRDefault="002E49E5" w:rsidP="00FE2A3F">
      <w:pPr>
        <w:ind w:left="-567"/>
        <w:rPr>
          <w:sz w:val="16"/>
          <w:szCs w:val="16"/>
        </w:rPr>
      </w:pPr>
      <w:r>
        <w:rPr>
          <w:noProof/>
        </w:rPr>
        <mc:AlternateContent>
          <mc:Choice Requires="wps">
            <w:drawing>
              <wp:anchor distT="0" distB="0" distL="114300" distR="114300" simplePos="0" relativeHeight="251660288" behindDoc="0" locked="0" layoutInCell="1" allowOverlap="1" wp14:anchorId="72EA35A9" wp14:editId="5E88D530">
                <wp:simplePos x="0" y="0"/>
                <wp:positionH relativeFrom="column">
                  <wp:posOffset>1229360</wp:posOffset>
                </wp:positionH>
                <wp:positionV relativeFrom="paragraph">
                  <wp:posOffset>376346</wp:posOffset>
                </wp:positionV>
                <wp:extent cx="4714031" cy="999699"/>
                <wp:effectExtent l="0" t="0" r="0" b="0"/>
                <wp:wrapNone/>
                <wp:docPr id="7" name="Text Box 7"/>
                <wp:cNvGraphicFramePr/>
                <a:graphic xmlns:a="http://schemas.openxmlformats.org/drawingml/2006/main">
                  <a:graphicData uri="http://schemas.microsoft.com/office/word/2010/wordprocessingShape">
                    <wps:wsp>
                      <wps:cNvSpPr txBox="1"/>
                      <wps:spPr>
                        <a:xfrm>
                          <a:off x="0" y="0"/>
                          <a:ext cx="4714031" cy="999699"/>
                        </a:xfrm>
                        <a:prstGeom prst="rect">
                          <a:avLst/>
                        </a:prstGeom>
                        <a:noFill/>
                        <a:ln>
                          <a:noFill/>
                        </a:ln>
                        <a:effectLst/>
                      </wps:spPr>
                      <wps:txbx>
                        <w:txbxContent>
                          <w:p w14:paraId="0F51E8E2" w14:textId="55AD9BBF" w:rsidR="007963A8" w:rsidRPr="002E49E5" w:rsidRDefault="007963A8" w:rsidP="002E49E5">
                            <w:pPr>
                              <w:spacing w:before="480" w:after="120" w:line="340" w:lineRule="atLeast"/>
                              <w:ind w:left="181" w:right="403" w:hanging="11"/>
                              <w:jc w:val="center"/>
                              <w:rPr>
                                <w:rFonts w:ascii="Arial" w:hAnsi="Arial" w:cs="Arial"/>
                                <w:b/>
                                <w:color w:val="FFFFFF" w:themeColor="background1"/>
                                <w:sz w:val="24"/>
                                <w:szCs w:val="24"/>
                              </w:rPr>
                            </w:pPr>
                            <w:r w:rsidRPr="002E49E5">
                              <w:rPr>
                                <w:rFonts w:ascii="Arial" w:hAnsi="Arial" w:cs="Arial"/>
                                <w:b/>
                                <w:color w:val="FFFFFF" w:themeColor="background1"/>
                                <w:sz w:val="24"/>
                                <w:szCs w:val="24"/>
                              </w:rPr>
                              <w:t>Te Pūtake o Te Riri - War</w:t>
                            </w:r>
                            <w:r w:rsidR="00133F72">
                              <w:rPr>
                                <w:rFonts w:ascii="Arial" w:hAnsi="Arial" w:cs="Arial"/>
                                <w:b/>
                                <w:color w:val="FFFFFF" w:themeColor="background1"/>
                                <w:sz w:val="24"/>
                                <w:szCs w:val="24"/>
                              </w:rPr>
                              <w:t>s</w:t>
                            </w:r>
                            <w:r w:rsidRPr="002E49E5">
                              <w:rPr>
                                <w:rFonts w:ascii="Arial" w:hAnsi="Arial" w:cs="Arial"/>
                                <w:b/>
                                <w:color w:val="FFFFFF" w:themeColor="background1"/>
                                <w:sz w:val="24"/>
                                <w:szCs w:val="24"/>
                              </w:rPr>
                              <w:t xml:space="preserve"> and Conflict</w:t>
                            </w:r>
                            <w:r w:rsidR="00133F72">
                              <w:rPr>
                                <w:rFonts w:ascii="Arial" w:hAnsi="Arial" w:cs="Arial"/>
                                <w:b/>
                                <w:color w:val="FFFFFF" w:themeColor="background1"/>
                                <w:sz w:val="24"/>
                                <w:szCs w:val="24"/>
                              </w:rPr>
                              <w:t>s</w:t>
                            </w:r>
                            <w:r w:rsidRPr="002E49E5">
                              <w:rPr>
                                <w:rFonts w:ascii="Arial" w:hAnsi="Arial" w:cs="Arial"/>
                                <w:b/>
                                <w:color w:val="FFFFFF" w:themeColor="background1"/>
                                <w:sz w:val="24"/>
                                <w:szCs w:val="24"/>
                              </w:rPr>
                              <w:t xml:space="preserve"> in New Zealand Regional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35A9" id="Text Box 7" o:spid="_x0000_s1027" type="#_x0000_t202" style="position:absolute;left:0;text-align:left;margin-left:96.8pt;margin-top:29.65pt;width:371.2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" filled="f" stroked="f">
                <v:textbox>
                  <w:txbxContent>
                    <w:p w14:paraId="0F51E8E2" w14:textId="55AD9BBF" w:rsidR="007963A8" w:rsidRPr="002E49E5" w:rsidRDefault="007963A8" w:rsidP="002E49E5">
                      <w:pPr>
                        <w:spacing w:before="480" w:after="120" w:line="340" w:lineRule="atLeast"/>
                        <w:ind w:left="181" w:right="403" w:hanging="11"/>
                        <w:jc w:val="center"/>
                        <w:rPr>
                          <w:rFonts w:ascii="Arial" w:hAnsi="Arial" w:cs="Arial"/>
                          <w:b/>
                          <w:color w:val="FFFFFF" w:themeColor="background1"/>
                          <w:sz w:val="24"/>
                          <w:szCs w:val="24"/>
                        </w:rPr>
                      </w:pPr>
                      <w:r w:rsidRPr="002E49E5">
                        <w:rPr>
                          <w:rFonts w:ascii="Arial" w:hAnsi="Arial" w:cs="Arial"/>
                          <w:b/>
                          <w:color w:val="FFFFFF" w:themeColor="background1"/>
                          <w:sz w:val="24"/>
                          <w:szCs w:val="24"/>
                        </w:rPr>
                        <w:t>Te Pūtake o Te Riri - War</w:t>
                      </w:r>
                      <w:r w:rsidR="00133F72">
                        <w:rPr>
                          <w:rFonts w:ascii="Arial" w:hAnsi="Arial" w:cs="Arial"/>
                          <w:b/>
                          <w:color w:val="FFFFFF" w:themeColor="background1"/>
                          <w:sz w:val="24"/>
                          <w:szCs w:val="24"/>
                        </w:rPr>
                        <w:t>s</w:t>
                      </w:r>
                      <w:r w:rsidRPr="002E49E5">
                        <w:rPr>
                          <w:rFonts w:ascii="Arial" w:hAnsi="Arial" w:cs="Arial"/>
                          <w:b/>
                          <w:color w:val="FFFFFF" w:themeColor="background1"/>
                          <w:sz w:val="24"/>
                          <w:szCs w:val="24"/>
                        </w:rPr>
                        <w:t xml:space="preserve"> and Conflict</w:t>
                      </w:r>
                      <w:r w:rsidR="00133F72">
                        <w:rPr>
                          <w:rFonts w:ascii="Arial" w:hAnsi="Arial" w:cs="Arial"/>
                          <w:b/>
                          <w:color w:val="FFFFFF" w:themeColor="background1"/>
                          <w:sz w:val="24"/>
                          <w:szCs w:val="24"/>
                        </w:rPr>
                        <w:t>s</w:t>
                      </w:r>
                      <w:r w:rsidRPr="002E49E5">
                        <w:rPr>
                          <w:rFonts w:ascii="Arial" w:hAnsi="Arial" w:cs="Arial"/>
                          <w:b/>
                          <w:color w:val="FFFFFF" w:themeColor="background1"/>
                          <w:sz w:val="24"/>
                          <w:szCs w:val="24"/>
                        </w:rPr>
                        <w:t xml:space="preserve"> in New Zealand Regional Fund</w:t>
                      </w:r>
                    </w:p>
                  </w:txbxContent>
                </v:textbox>
              </v:shape>
            </w:pict>
          </mc:Fallback>
        </mc:AlternateContent>
      </w:r>
      <w:r w:rsidR="00FE2A3F">
        <w:rPr>
          <w:rFonts w:ascii="Arial" w:hAnsi="Arial" w:cs="Arial"/>
          <w:b/>
          <w:noProof/>
          <w:sz w:val="32"/>
          <w:szCs w:val="32"/>
        </w:rPr>
        <w:drawing>
          <wp:inline distT="0" distB="0" distL="0" distR="0" wp14:anchorId="751AD523" wp14:editId="6B6756CC">
            <wp:extent cx="4254235" cy="579695"/>
            <wp:effectExtent l="0" t="0" r="0" b="0"/>
            <wp:docPr id="1"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345304" cy="592104"/>
                    </a:xfrm>
                    <a:prstGeom prst="rect">
                      <a:avLst/>
                    </a:prstGeom>
                    <a:noFill/>
                    <a:ln>
                      <a:noFill/>
                    </a:ln>
                    <a:extLst>
                      <a:ext uri="{53640926-AAD7-44D8-BBD7-CCE9431645EC}">
                        <a14:shadowObscured xmlns:a14="http://schemas.microsoft.com/office/drawing/2010/main"/>
                      </a:ext>
                    </a:extLst>
                  </pic:spPr>
                </pic:pic>
              </a:graphicData>
            </a:graphic>
          </wp:inline>
        </w:drawing>
      </w:r>
    </w:p>
    <w:p w14:paraId="35B34F82" w14:textId="420C6A48" w:rsidR="00FE2A3F" w:rsidRDefault="00D44ABB" w:rsidP="00241EBF">
      <w:pPr>
        <w:ind w:left="-180"/>
        <w:jc w:val="center"/>
      </w:pPr>
      <w:r w:rsidRPr="003B79AC">
        <w:rPr>
          <w:noProof/>
        </w:rPr>
        <w:drawing>
          <wp:inline distT="0" distB="0" distL="0" distR="0" wp14:anchorId="533F45B4" wp14:editId="2577C6E7">
            <wp:extent cx="6046013" cy="733425"/>
            <wp:effectExtent l="38100" t="0" r="31115" b="28575"/>
            <wp:docPr id="6" name="Picture 6"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915" cy="741419"/>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59663BEE" w14:textId="4E87B87E" w:rsidR="001D72D0" w:rsidRPr="004772A6" w:rsidRDefault="0078251C" w:rsidP="007965F1">
      <w:pPr>
        <w:tabs>
          <w:tab w:val="left" w:pos="851"/>
        </w:tabs>
        <w:spacing w:line="240" w:lineRule="auto"/>
        <w:ind w:left="0" w:firstLine="0"/>
        <w:jc w:val="both"/>
        <w:rPr>
          <w:rFonts w:ascii="Arial" w:hAnsi="Arial" w:cs="Arial"/>
          <w:spacing w:val="8"/>
        </w:rPr>
      </w:pPr>
      <w:r w:rsidRPr="005C5477">
        <w:rPr>
          <w:rFonts w:ascii="Arial" w:hAnsi="Arial" w:cs="Arial"/>
          <w:spacing w:val="8"/>
        </w:rPr>
        <w:t xml:space="preserve">All </w:t>
      </w:r>
      <w:r>
        <w:rPr>
          <w:rFonts w:ascii="Arial" w:hAnsi="Arial" w:cs="Arial"/>
          <w:spacing w:val="8"/>
        </w:rPr>
        <w:t>items</w:t>
      </w:r>
      <w:r w:rsidRPr="005C5477">
        <w:rPr>
          <w:rFonts w:ascii="Arial" w:hAnsi="Arial" w:cs="Arial"/>
          <w:spacing w:val="8"/>
        </w:rPr>
        <w:t xml:space="preserve"> of </w:t>
      </w:r>
      <w:r>
        <w:rPr>
          <w:rFonts w:ascii="Arial" w:hAnsi="Arial" w:cs="Arial"/>
          <w:spacing w:val="8"/>
        </w:rPr>
        <w:t xml:space="preserve">section 9.1 must be </w:t>
      </w:r>
      <w:r w:rsidRPr="005C5477">
        <w:rPr>
          <w:rFonts w:ascii="Arial" w:hAnsi="Arial" w:cs="Arial"/>
          <w:spacing w:val="8"/>
        </w:rPr>
        <w:t xml:space="preserve">complete.  </w:t>
      </w:r>
      <w:r>
        <w:rPr>
          <w:rFonts w:ascii="Arial" w:hAnsi="Arial" w:cs="Arial"/>
          <w:spacing w:val="8"/>
        </w:rPr>
        <w:t>A blank response may invalidate your proposal</w:t>
      </w:r>
      <w:r w:rsidR="001D72D0" w:rsidRPr="004772A6">
        <w:rPr>
          <w:rFonts w:ascii="Arial" w:hAnsi="Arial" w:cs="Arial"/>
          <w:spacing w:val="8"/>
        </w:rPr>
        <w:t xml:space="preserve">. </w:t>
      </w:r>
    </w:p>
    <w:p w14:paraId="4215ECC8" w14:textId="60932846" w:rsidR="001D72D0" w:rsidRPr="00285348" w:rsidRDefault="001D72D0" w:rsidP="002E49E5">
      <w:pPr>
        <w:pStyle w:val="ListParagraph"/>
        <w:numPr>
          <w:ilvl w:val="1"/>
          <w:numId w:val="18"/>
        </w:numPr>
        <w:spacing w:before="120" w:after="120" w:line="266" w:lineRule="auto"/>
        <w:ind w:left="540" w:hanging="540"/>
        <w:jc w:val="both"/>
        <w:rPr>
          <w:rFonts w:ascii="Arial" w:hAnsi="Arial" w:cs="Arial"/>
          <w:b/>
        </w:rPr>
      </w:pPr>
      <w:r w:rsidRPr="00285348">
        <w:rPr>
          <w:rFonts w:ascii="Arial" w:hAnsi="Arial" w:cs="Arial"/>
          <w:b/>
        </w:rPr>
        <w:t>Key Contact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5718"/>
      </w:tblGrid>
      <w:tr w:rsidR="001D72D0" w:rsidRPr="00642424" w14:paraId="4C36E277" w14:textId="77777777" w:rsidTr="002E49E5">
        <w:tc>
          <w:tcPr>
            <w:tcW w:w="1980" w:type="dxa"/>
            <w:shd w:val="clear" w:color="auto" w:fill="F9B978" w:themeFill="accent1" w:themeFillTint="99"/>
          </w:tcPr>
          <w:p w14:paraId="5E298DE5" w14:textId="77777777" w:rsidR="001D72D0" w:rsidRPr="00642424" w:rsidRDefault="001D72D0" w:rsidP="001D72D0">
            <w:pPr>
              <w:spacing w:before="60" w:after="60"/>
              <w:ind w:left="0"/>
              <w:rPr>
                <w:rFonts w:ascii="Arial" w:hAnsi="Arial" w:cs="Arial"/>
                <w:b/>
              </w:rPr>
            </w:pPr>
            <w:r w:rsidRPr="00642424">
              <w:rPr>
                <w:rFonts w:ascii="Arial" w:hAnsi="Arial" w:cs="Arial"/>
                <w:b/>
              </w:rPr>
              <w:t>Lead Contact</w:t>
            </w:r>
          </w:p>
        </w:tc>
        <w:tc>
          <w:tcPr>
            <w:tcW w:w="7518" w:type="dxa"/>
            <w:gridSpan w:val="2"/>
            <w:shd w:val="clear" w:color="auto" w:fill="F9B978" w:themeFill="accent1" w:themeFillTint="99"/>
          </w:tcPr>
          <w:p w14:paraId="7B3570D7" w14:textId="77777777" w:rsidR="001D72D0" w:rsidRPr="00642424" w:rsidRDefault="001D72D0" w:rsidP="001D72D0">
            <w:pPr>
              <w:spacing w:before="60" w:after="60"/>
              <w:ind w:left="142"/>
              <w:rPr>
                <w:rFonts w:ascii="Arial" w:hAnsi="Arial" w:cs="Arial"/>
              </w:rPr>
            </w:pPr>
            <w:r w:rsidRPr="00642424">
              <w:rPr>
                <w:rFonts w:ascii="Arial" w:hAnsi="Arial" w:cs="Arial"/>
                <w:b/>
                <w:i/>
                <w:color w:val="808080" w:themeColor="background1" w:themeShade="80"/>
              </w:rPr>
              <w:t>This person will have the overall responsibility to manage this initiative</w:t>
            </w:r>
          </w:p>
        </w:tc>
      </w:tr>
      <w:tr w:rsidR="001D72D0" w:rsidRPr="00642424" w14:paraId="52E07738" w14:textId="77777777" w:rsidTr="001D72D0">
        <w:tc>
          <w:tcPr>
            <w:tcW w:w="1980" w:type="dxa"/>
          </w:tcPr>
          <w:p w14:paraId="709ABA88" w14:textId="77777777" w:rsidR="001D72D0" w:rsidRPr="00642424" w:rsidRDefault="001D72D0" w:rsidP="001D72D0">
            <w:pPr>
              <w:spacing w:before="60" w:after="60"/>
              <w:ind w:left="0"/>
              <w:rPr>
                <w:rFonts w:ascii="Arial" w:hAnsi="Arial" w:cs="Arial"/>
                <w:b/>
              </w:rPr>
            </w:pPr>
            <w:r w:rsidRPr="00642424">
              <w:rPr>
                <w:rFonts w:ascii="Arial" w:hAnsi="Arial" w:cs="Arial"/>
                <w:b/>
              </w:rPr>
              <w:t>Designation</w:t>
            </w:r>
          </w:p>
        </w:tc>
        <w:tc>
          <w:tcPr>
            <w:tcW w:w="7518" w:type="dxa"/>
            <w:gridSpan w:val="2"/>
          </w:tcPr>
          <w:p w14:paraId="7AF2E24C" w14:textId="77777777" w:rsidR="001D72D0" w:rsidRPr="00642424" w:rsidRDefault="001D72D0" w:rsidP="001D72D0">
            <w:pPr>
              <w:spacing w:before="60" w:after="60"/>
              <w:ind w:left="142"/>
              <w:rPr>
                <w:rFonts w:ascii="Arial" w:hAnsi="Arial" w:cs="Arial"/>
              </w:rPr>
            </w:pPr>
            <w:r w:rsidRPr="00642424">
              <w:rPr>
                <w:rFonts w:ascii="Arial" w:hAnsi="Arial" w:cs="Arial"/>
                <w:b/>
                <w:i/>
                <w:color w:val="808080" w:themeColor="background1" w:themeShade="80"/>
              </w:rPr>
              <w:t>Job title</w:t>
            </w:r>
          </w:p>
        </w:tc>
      </w:tr>
      <w:tr w:rsidR="001D72D0" w:rsidRPr="00642424" w14:paraId="7A3BFD3D" w14:textId="77777777" w:rsidTr="001D72D0">
        <w:tc>
          <w:tcPr>
            <w:tcW w:w="1980" w:type="dxa"/>
            <w:vMerge w:val="restart"/>
          </w:tcPr>
          <w:p w14:paraId="084A71B2" w14:textId="77777777" w:rsidR="001D72D0" w:rsidRPr="00642424" w:rsidRDefault="001D72D0" w:rsidP="001D72D0">
            <w:pPr>
              <w:spacing w:before="60" w:after="60"/>
              <w:ind w:left="0"/>
              <w:rPr>
                <w:rFonts w:ascii="Arial" w:hAnsi="Arial" w:cs="Arial"/>
                <w:b/>
              </w:rPr>
            </w:pPr>
            <w:r w:rsidRPr="00642424">
              <w:rPr>
                <w:rFonts w:ascii="Arial" w:hAnsi="Arial" w:cs="Arial"/>
                <w:b/>
              </w:rPr>
              <w:t>Contact details</w:t>
            </w:r>
          </w:p>
        </w:tc>
        <w:tc>
          <w:tcPr>
            <w:tcW w:w="1800" w:type="dxa"/>
          </w:tcPr>
          <w:p w14:paraId="2AF85EAE" w14:textId="77777777" w:rsidR="001D72D0" w:rsidRPr="00642424" w:rsidRDefault="001D72D0" w:rsidP="001D72D0">
            <w:pPr>
              <w:spacing w:before="60" w:after="60"/>
              <w:ind w:left="142"/>
              <w:rPr>
                <w:rFonts w:ascii="Arial" w:hAnsi="Arial" w:cs="Arial"/>
                <w:b/>
              </w:rPr>
            </w:pPr>
            <w:r w:rsidRPr="00642424">
              <w:rPr>
                <w:rFonts w:ascii="Arial" w:hAnsi="Arial" w:cs="Arial"/>
                <w:b/>
              </w:rPr>
              <w:t>Landline</w:t>
            </w:r>
          </w:p>
        </w:tc>
        <w:tc>
          <w:tcPr>
            <w:tcW w:w="5718" w:type="dxa"/>
          </w:tcPr>
          <w:p w14:paraId="155508B6" w14:textId="77777777" w:rsidR="001D72D0" w:rsidRPr="00642424" w:rsidRDefault="001D72D0" w:rsidP="001D72D0">
            <w:pPr>
              <w:spacing w:before="60" w:after="60"/>
              <w:ind w:left="142"/>
              <w:rPr>
                <w:rFonts w:ascii="Arial" w:hAnsi="Arial" w:cs="Arial"/>
              </w:rPr>
            </w:pPr>
          </w:p>
        </w:tc>
      </w:tr>
      <w:tr w:rsidR="001D72D0" w:rsidRPr="00642424" w14:paraId="3E187CD8" w14:textId="77777777" w:rsidTr="001D72D0">
        <w:tc>
          <w:tcPr>
            <w:tcW w:w="1980" w:type="dxa"/>
            <w:vMerge/>
          </w:tcPr>
          <w:p w14:paraId="6A6F062B" w14:textId="77777777" w:rsidR="001D72D0" w:rsidRPr="00642424" w:rsidRDefault="001D72D0" w:rsidP="001D72D0">
            <w:pPr>
              <w:spacing w:before="60" w:after="60"/>
              <w:ind w:left="0"/>
              <w:rPr>
                <w:rFonts w:ascii="Arial" w:hAnsi="Arial" w:cs="Arial"/>
                <w:b/>
              </w:rPr>
            </w:pPr>
          </w:p>
        </w:tc>
        <w:tc>
          <w:tcPr>
            <w:tcW w:w="1800" w:type="dxa"/>
          </w:tcPr>
          <w:p w14:paraId="404C86F3" w14:textId="77777777" w:rsidR="001D72D0" w:rsidRPr="00642424" w:rsidRDefault="001D72D0" w:rsidP="001D72D0">
            <w:pPr>
              <w:spacing w:before="60" w:after="60"/>
              <w:ind w:left="142"/>
              <w:rPr>
                <w:rFonts w:ascii="Arial" w:hAnsi="Arial" w:cs="Arial"/>
                <w:b/>
              </w:rPr>
            </w:pPr>
            <w:r w:rsidRPr="00642424">
              <w:rPr>
                <w:rFonts w:ascii="Arial" w:hAnsi="Arial" w:cs="Arial"/>
                <w:b/>
              </w:rPr>
              <w:t>Mobile</w:t>
            </w:r>
          </w:p>
        </w:tc>
        <w:tc>
          <w:tcPr>
            <w:tcW w:w="5718" w:type="dxa"/>
          </w:tcPr>
          <w:p w14:paraId="52E1DE42" w14:textId="77777777" w:rsidR="001D72D0" w:rsidRPr="00642424" w:rsidRDefault="001D72D0" w:rsidP="001D72D0">
            <w:pPr>
              <w:spacing w:before="60" w:after="60"/>
              <w:ind w:left="142"/>
              <w:rPr>
                <w:rFonts w:ascii="Arial" w:hAnsi="Arial" w:cs="Arial"/>
              </w:rPr>
            </w:pPr>
          </w:p>
        </w:tc>
      </w:tr>
      <w:tr w:rsidR="001D72D0" w:rsidRPr="00642424" w14:paraId="42DFE092" w14:textId="77777777" w:rsidTr="001D72D0">
        <w:tc>
          <w:tcPr>
            <w:tcW w:w="1980" w:type="dxa"/>
            <w:vMerge/>
          </w:tcPr>
          <w:p w14:paraId="4C7A2F67" w14:textId="77777777" w:rsidR="001D72D0" w:rsidRPr="00642424" w:rsidRDefault="001D72D0" w:rsidP="001D72D0">
            <w:pPr>
              <w:spacing w:before="60" w:after="60"/>
              <w:ind w:left="0"/>
              <w:rPr>
                <w:rFonts w:ascii="Arial" w:hAnsi="Arial" w:cs="Arial"/>
                <w:b/>
              </w:rPr>
            </w:pPr>
          </w:p>
        </w:tc>
        <w:tc>
          <w:tcPr>
            <w:tcW w:w="1800" w:type="dxa"/>
          </w:tcPr>
          <w:p w14:paraId="06796075" w14:textId="77777777" w:rsidR="001D72D0" w:rsidRPr="00642424" w:rsidRDefault="001D72D0" w:rsidP="001D72D0">
            <w:pPr>
              <w:spacing w:before="60" w:after="60"/>
              <w:ind w:left="142"/>
              <w:rPr>
                <w:rFonts w:ascii="Arial" w:hAnsi="Arial" w:cs="Arial"/>
                <w:b/>
              </w:rPr>
            </w:pPr>
            <w:r w:rsidRPr="00642424">
              <w:rPr>
                <w:rFonts w:ascii="Arial" w:hAnsi="Arial" w:cs="Arial"/>
                <w:b/>
              </w:rPr>
              <w:t>E-mail</w:t>
            </w:r>
          </w:p>
        </w:tc>
        <w:tc>
          <w:tcPr>
            <w:tcW w:w="5718" w:type="dxa"/>
          </w:tcPr>
          <w:p w14:paraId="79761A67" w14:textId="77777777" w:rsidR="001D72D0" w:rsidRPr="00642424" w:rsidRDefault="001D72D0" w:rsidP="001D72D0">
            <w:pPr>
              <w:spacing w:before="60" w:after="60"/>
              <w:ind w:left="142"/>
              <w:rPr>
                <w:rFonts w:ascii="Arial" w:hAnsi="Arial" w:cs="Arial"/>
              </w:rPr>
            </w:pPr>
          </w:p>
        </w:tc>
      </w:tr>
      <w:tr w:rsidR="001D72D0" w:rsidRPr="00642424" w14:paraId="36F7E2C2" w14:textId="77777777" w:rsidTr="002E49E5">
        <w:tc>
          <w:tcPr>
            <w:tcW w:w="1980" w:type="dxa"/>
            <w:shd w:val="clear" w:color="auto" w:fill="F9B978" w:themeFill="accent1" w:themeFillTint="99"/>
          </w:tcPr>
          <w:p w14:paraId="21B72452" w14:textId="77777777" w:rsidR="001D72D0" w:rsidRPr="00642424" w:rsidRDefault="001D72D0" w:rsidP="001D72D0">
            <w:pPr>
              <w:spacing w:before="60" w:after="60"/>
              <w:ind w:left="0"/>
              <w:rPr>
                <w:rFonts w:ascii="Arial" w:hAnsi="Arial" w:cs="Arial"/>
                <w:b/>
              </w:rPr>
            </w:pPr>
            <w:r w:rsidRPr="00642424">
              <w:rPr>
                <w:rFonts w:ascii="Arial" w:hAnsi="Arial" w:cs="Arial"/>
                <w:b/>
              </w:rPr>
              <w:t>Second Contact</w:t>
            </w:r>
          </w:p>
        </w:tc>
        <w:tc>
          <w:tcPr>
            <w:tcW w:w="7518" w:type="dxa"/>
            <w:gridSpan w:val="2"/>
            <w:shd w:val="clear" w:color="auto" w:fill="F9B978" w:themeFill="accent1" w:themeFillTint="99"/>
          </w:tcPr>
          <w:p w14:paraId="09F92B1E" w14:textId="77777777" w:rsidR="001D72D0" w:rsidRPr="00642424" w:rsidRDefault="001D72D0" w:rsidP="001D72D0">
            <w:pPr>
              <w:spacing w:before="60" w:after="60"/>
              <w:ind w:left="142"/>
              <w:rPr>
                <w:rFonts w:ascii="Arial" w:hAnsi="Arial" w:cs="Arial"/>
              </w:rPr>
            </w:pPr>
            <w:r w:rsidRPr="00642424">
              <w:rPr>
                <w:rFonts w:ascii="Arial" w:hAnsi="Arial" w:cs="Arial"/>
                <w:b/>
                <w:i/>
                <w:color w:val="808080" w:themeColor="background1" w:themeShade="80"/>
              </w:rPr>
              <w:t>This person will have the overall responsibility to manage this initiative</w:t>
            </w:r>
          </w:p>
        </w:tc>
      </w:tr>
      <w:tr w:rsidR="001D72D0" w:rsidRPr="00642424" w14:paraId="13E00185" w14:textId="77777777" w:rsidTr="001D72D0">
        <w:tc>
          <w:tcPr>
            <w:tcW w:w="1980" w:type="dxa"/>
          </w:tcPr>
          <w:p w14:paraId="5EC3038B" w14:textId="77777777" w:rsidR="001D72D0" w:rsidRPr="00642424" w:rsidRDefault="001D72D0" w:rsidP="001D72D0">
            <w:pPr>
              <w:spacing w:before="60" w:after="60"/>
              <w:ind w:left="0"/>
              <w:rPr>
                <w:rFonts w:ascii="Arial" w:hAnsi="Arial" w:cs="Arial"/>
                <w:b/>
              </w:rPr>
            </w:pPr>
            <w:r w:rsidRPr="00642424">
              <w:rPr>
                <w:rFonts w:ascii="Arial" w:hAnsi="Arial" w:cs="Arial"/>
                <w:b/>
              </w:rPr>
              <w:t>Designation</w:t>
            </w:r>
          </w:p>
        </w:tc>
        <w:tc>
          <w:tcPr>
            <w:tcW w:w="7518" w:type="dxa"/>
            <w:gridSpan w:val="2"/>
          </w:tcPr>
          <w:p w14:paraId="7A6BC7E1" w14:textId="77777777" w:rsidR="001D72D0" w:rsidRPr="00642424" w:rsidRDefault="001D72D0" w:rsidP="001D72D0">
            <w:pPr>
              <w:spacing w:before="60" w:after="60"/>
              <w:ind w:left="142"/>
              <w:rPr>
                <w:rFonts w:ascii="Arial" w:hAnsi="Arial" w:cs="Arial"/>
              </w:rPr>
            </w:pPr>
            <w:r w:rsidRPr="00642424">
              <w:rPr>
                <w:rFonts w:ascii="Arial" w:hAnsi="Arial" w:cs="Arial"/>
                <w:b/>
                <w:i/>
                <w:color w:val="808080" w:themeColor="background1" w:themeShade="80"/>
              </w:rPr>
              <w:t>Job title</w:t>
            </w:r>
          </w:p>
        </w:tc>
      </w:tr>
      <w:tr w:rsidR="001D72D0" w:rsidRPr="00642424" w14:paraId="6C15B070" w14:textId="77777777" w:rsidTr="001D72D0">
        <w:tc>
          <w:tcPr>
            <w:tcW w:w="1980" w:type="dxa"/>
            <w:vMerge w:val="restart"/>
          </w:tcPr>
          <w:p w14:paraId="13A70BAF" w14:textId="77777777" w:rsidR="001D72D0" w:rsidRPr="00642424" w:rsidRDefault="001D72D0" w:rsidP="001D72D0">
            <w:pPr>
              <w:spacing w:before="60" w:after="60"/>
              <w:ind w:left="0"/>
              <w:rPr>
                <w:rFonts w:ascii="Arial" w:hAnsi="Arial" w:cs="Arial"/>
                <w:b/>
              </w:rPr>
            </w:pPr>
            <w:r w:rsidRPr="00642424">
              <w:rPr>
                <w:rFonts w:ascii="Arial" w:hAnsi="Arial" w:cs="Arial"/>
                <w:b/>
              </w:rPr>
              <w:t>Contact details</w:t>
            </w:r>
          </w:p>
        </w:tc>
        <w:tc>
          <w:tcPr>
            <w:tcW w:w="1800" w:type="dxa"/>
          </w:tcPr>
          <w:p w14:paraId="0A77ED2D" w14:textId="77777777" w:rsidR="001D72D0" w:rsidRPr="00642424" w:rsidRDefault="001D72D0" w:rsidP="001D72D0">
            <w:pPr>
              <w:spacing w:before="60" w:after="60"/>
              <w:ind w:left="142"/>
              <w:rPr>
                <w:rFonts w:ascii="Arial" w:hAnsi="Arial" w:cs="Arial"/>
                <w:b/>
              </w:rPr>
            </w:pPr>
            <w:r w:rsidRPr="00642424">
              <w:rPr>
                <w:rFonts w:ascii="Arial" w:hAnsi="Arial" w:cs="Arial"/>
                <w:b/>
              </w:rPr>
              <w:t>Landline</w:t>
            </w:r>
          </w:p>
        </w:tc>
        <w:tc>
          <w:tcPr>
            <w:tcW w:w="5718" w:type="dxa"/>
          </w:tcPr>
          <w:p w14:paraId="35D29E75" w14:textId="77777777" w:rsidR="001D72D0" w:rsidRPr="00642424" w:rsidRDefault="001D72D0" w:rsidP="001D72D0">
            <w:pPr>
              <w:spacing w:before="60" w:after="60"/>
              <w:ind w:left="142"/>
              <w:rPr>
                <w:rFonts w:ascii="Arial" w:hAnsi="Arial" w:cs="Arial"/>
              </w:rPr>
            </w:pPr>
          </w:p>
        </w:tc>
      </w:tr>
      <w:tr w:rsidR="001D72D0" w:rsidRPr="00642424" w14:paraId="449251B9" w14:textId="77777777" w:rsidTr="001D72D0">
        <w:tc>
          <w:tcPr>
            <w:tcW w:w="1980" w:type="dxa"/>
            <w:vMerge/>
          </w:tcPr>
          <w:p w14:paraId="171EB2E6" w14:textId="77777777" w:rsidR="001D72D0" w:rsidRPr="00642424" w:rsidRDefault="001D72D0" w:rsidP="001D72D0">
            <w:pPr>
              <w:spacing w:before="60" w:after="60"/>
              <w:ind w:left="142"/>
              <w:rPr>
                <w:rFonts w:ascii="Arial" w:hAnsi="Arial" w:cs="Arial"/>
                <w:b/>
              </w:rPr>
            </w:pPr>
          </w:p>
        </w:tc>
        <w:tc>
          <w:tcPr>
            <w:tcW w:w="1800" w:type="dxa"/>
          </w:tcPr>
          <w:p w14:paraId="0FC1DEED" w14:textId="77777777" w:rsidR="001D72D0" w:rsidRPr="00642424" w:rsidRDefault="001D72D0" w:rsidP="001D72D0">
            <w:pPr>
              <w:spacing w:before="60" w:after="60"/>
              <w:ind w:left="142"/>
              <w:rPr>
                <w:rFonts w:ascii="Arial" w:hAnsi="Arial" w:cs="Arial"/>
                <w:b/>
              </w:rPr>
            </w:pPr>
            <w:r w:rsidRPr="00642424">
              <w:rPr>
                <w:rFonts w:ascii="Arial" w:hAnsi="Arial" w:cs="Arial"/>
                <w:b/>
              </w:rPr>
              <w:t>Mobile</w:t>
            </w:r>
          </w:p>
        </w:tc>
        <w:tc>
          <w:tcPr>
            <w:tcW w:w="5718" w:type="dxa"/>
          </w:tcPr>
          <w:p w14:paraId="1B91D482" w14:textId="77777777" w:rsidR="001D72D0" w:rsidRPr="00642424" w:rsidRDefault="001D72D0" w:rsidP="001D72D0">
            <w:pPr>
              <w:spacing w:before="60" w:after="60"/>
              <w:ind w:left="142"/>
              <w:rPr>
                <w:rFonts w:ascii="Arial" w:hAnsi="Arial" w:cs="Arial"/>
              </w:rPr>
            </w:pPr>
          </w:p>
        </w:tc>
      </w:tr>
      <w:tr w:rsidR="001D72D0" w:rsidRPr="00642424" w14:paraId="36B26A6B" w14:textId="77777777" w:rsidTr="001D72D0">
        <w:trPr>
          <w:trHeight w:val="327"/>
        </w:trPr>
        <w:tc>
          <w:tcPr>
            <w:tcW w:w="1980" w:type="dxa"/>
            <w:vMerge/>
          </w:tcPr>
          <w:p w14:paraId="3C55FF86" w14:textId="77777777" w:rsidR="001D72D0" w:rsidRPr="00642424" w:rsidRDefault="001D72D0" w:rsidP="001D72D0">
            <w:pPr>
              <w:spacing w:before="60" w:after="60"/>
              <w:ind w:left="142"/>
              <w:rPr>
                <w:rFonts w:ascii="Arial" w:hAnsi="Arial" w:cs="Arial"/>
                <w:b/>
              </w:rPr>
            </w:pPr>
          </w:p>
        </w:tc>
        <w:tc>
          <w:tcPr>
            <w:tcW w:w="1800" w:type="dxa"/>
          </w:tcPr>
          <w:p w14:paraId="4A387EF0" w14:textId="77777777" w:rsidR="001D72D0" w:rsidRPr="00642424" w:rsidRDefault="001D72D0" w:rsidP="001D72D0">
            <w:pPr>
              <w:spacing w:before="60" w:after="60"/>
              <w:ind w:left="142"/>
              <w:rPr>
                <w:rFonts w:ascii="Arial" w:hAnsi="Arial" w:cs="Arial"/>
                <w:b/>
              </w:rPr>
            </w:pPr>
            <w:r w:rsidRPr="00642424">
              <w:rPr>
                <w:rFonts w:ascii="Arial" w:hAnsi="Arial" w:cs="Arial"/>
                <w:b/>
              </w:rPr>
              <w:t>E-mail</w:t>
            </w:r>
          </w:p>
        </w:tc>
        <w:tc>
          <w:tcPr>
            <w:tcW w:w="5718" w:type="dxa"/>
          </w:tcPr>
          <w:p w14:paraId="746A8D0F" w14:textId="77777777" w:rsidR="001D72D0" w:rsidRPr="00642424" w:rsidRDefault="001D72D0" w:rsidP="001D72D0">
            <w:pPr>
              <w:spacing w:before="60" w:after="60"/>
              <w:ind w:left="142"/>
              <w:rPr>
                <w:rFonts w:ascii="Arial" w:hAnsi="Arial" w:cs="Arial"/>
              </w:rPr>
            </w:pPr>
          </w:p>
        </w:tc>
      </w:tr>
    </w:tbl>
    <w:p w14:paraId="75A948FC" w14:textId="77777777" w:rsidR="001D72D0" w:rsidRPr="00642424" w:rsidRDefault="001D72D0" w:rsidP="002E49E5">
      <w:pPr>
        <w:spacing w:before="120" w:after="120" w:line="266" w:lineRule="auto"/>
        <w:ind w:left="0" w:hanging="11"/>
        <w:jc w:val="both"/>
        <w:rPr>
          <w:rFonts w:ascii="Arial" w:hAnsi="Arial" w:cs="Arial"/>
          <w:b/>
          <w:sz w:val="24"/>
          <w:szCs w:val="24"/>
        </w:rPr>
      </w:pPr>
      <w:r w:rsidRPr="00642424">
        <w:rPr>
          <w:rFonts w:ascii="Arial" w:hAnsi="Arial" w:cs="Arial"/>
          <w:b/>
          <w:sz w:val="24"/>
          <w:szCs w:val="24"/>
        </w:rPr>
        <w:t>Organisation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5718"/>
      </w:tblGrid>
      <w:tr w:rsidR="002E49E5" w:rsidRPr="00642424" w14:paraId="3EE07835" w14:textId="77777777" w:rsidTr="008516F3">
        <w:tc>
          <w:tcPr>
            <w:tcW w:w="9498" w:type="dxa"/>
            <w:gridSpan w:val="3"/>
            <w:shd w:val="clear" w:color="auto" w:fill="F9B978" w:themeFill="accent1" w:themeFillTint="99"/>
          </w:tcPr>
          <w:p w14:paraId="1733F23B" w14:textId="53AF0BA0" w:rsidR="002E49E5" w:rsidRPr="00642424" w:rsidRDefault="002E49E5" w:rsidP="001D72D0">
            <w:pPr>
              <w:spacing w:before="60" w:after="60"/>
              <w:ind w:left="142"/>
              <w:jc w:val="both"/>
              <w:rPr>
                <w:rFonts w:ascii="Arial" w:hAnsi="Arial" w:cs="Arial"/>
              </w:rPr>
            </w:pPr>
            <w:r w:rsidRPr="00642424">
              <w:rPr>
                <w:rFonts w:ascii="Arial" w:hAnsi="Arial" w:cs="Arial"/>
                <w:b/>
              </w:rPr>
              <w:t>Registered Organisation Name</w:t>
            </w:r>
          </w:p>
        </w:tc>
      </w:tr>
      <w:tr w:rsidR="001D72D0" w:rsidRPr="00642424" w14:paraId="51E28428" w14:textId="77777777" w:rsidTr="001D72D0">
        <w:tc>
          <w:tcPr>
            <w:tcW w:w="1980" w:type="dxa"/>
            <w:vMerge w:val="restart"/>
          </w:tcPr>
          <w:p w14:paraId="44705AA0"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Registered Address</w:t>
            </w:r>
          </w:p>
        </w:tc>
        <w:tc>
          <w:tcPr>
            <w:tcW w:w="1800" w:type="dxa"/>
          </w:tcPr>
          <w:p w14:paraId="25519002" w14:textId="77777777" w:rsidR="001D72D0" w:rsidRPr="00642424" w:rsidRDefault="001D72D0" w:rsidP="001D72D0">
            <w:pPr>
              <w:spacing w:before="60" w:after="60"/>
              <w:ind w:left="142"/>
              <w:jc w:val="both"/>
              <w:rPr>
                <w:rFonts w:ascii="Arial" w:hAnsi="Arial" w:cs="Arial"/>
                <w:b/>
              </w:rPr>
            </w:pPr>
            <w:r w:rsidRPr="00642424">
              <w:rPr>
                <w:rFonts w:ascii="Arial" w:hAnsi="Arial" w:cs="Arial"/>
                <w:b/>
              </w:rPr>
              <w:t>Postal</w:t>
            </w:r>
          </w:p>
        </w:tc>
        <w:tc>
          <w:tcPr>
            <w:tcW w:w="5718" w:type="dxa"/>
          </w:tcPr>
          <w:p w14:paraId="450E5513" w14:textId="77777777" w:rsidR="001D72D0" w:rsidRPr="00642424" w:rsidRDefault="001D72D0" w:rsidP="001D72D0">
            <w:pPr>
              <w:spacing w:before="60" w:after="60"/>
              <w:ind w:left="142"/>
              <w:jc w:val="both"/>
              <w:rPr>
                <w:rFonts w:ascii="Arial" w:hAnsi="Arial" w:cs="Arial"/>
              </w:rPr>
            </w:pPr>
          </w:p>
        </w:tc>
      </w:tr>
      <w:tr w:rsidR="001D72D0" w:rsidRPr="00642424" w14:paraId="67D441EF" w14:textId="77777777" w:rsidTr="001D72D0">
        <w:tc>
          <w:tcPr>
            <w:tcW w:w="1980" w:type="dxa"/>
            <w:vMerge/>
          </w:tcPr>
          <w:p w14:paraId="79F4CC98" w14:textId="77777777" w:rsidR="001D72D0" w:rsidRPr="00642424" w:rsidRDefault="001D72D0" w:rsidP="001D72D0">
            <w:pPr>
              <w:spacing w:before="60" w:after="60"/>
              <w:ind w:left="0"/>
              <w:jc w:val="both"/>
              <w:rPr>
                <w:rFonts w:ascii="Arial" w:hAnsi="Arial" w:cs="Arial"/>
                <w:b/>
              </w:rPr>
            </w:pPr>
          </w:p>
        </w:tc>
        <w:tc>
          <w:tcPr>
            <w:tcW w:w="1800" w:type="dxa"/>
          </w:tcPr>
          <w:p w14:paraId="3F59C9CC" w14:textId="77777777" w:rsidR="001D72D0" w:rsidRPr="00642424" w:rsidRDefault="001D72D0" w:rsidP="001D72D0">
            <w:pPr>
              <w:spacing w:before="60" w:after="60"/>
              <w:ind w:left="142"/>
              <w:jc w:val="both"/>
              <w:rPr>
                <w:rFonts w:ascii="Arial" w:hAnsi="Arial" w:cs="Arial"/>
                <w:b/>
              </w:rPr>
            </w:pPr>
            <w:r w:rsidRPr="00642424">
              <w:rPr>
                <w:rFonts w:ascii="Arial" w:hAnsi="Arial" w:cs="Arial"/>
                <w:b/>
              </w:rPr>
              <w:t>Physical</w:t>
            </w:r>
          </w:p>
        </w:tc>
        <w:tc>
          <w:tcPr>
            <w:tcW w:w="5718" w:type="dxa"/>
          </w:tcPr>
          <w:p w14:paraId="729F6435" w14:textId="77777777" w:rsidR="001D72D0" w:rsidRPr="00642424" w:rsidRDefault="001D72D0" w:rsidP="001D72D0">
            <w:pPr>
              <w:spacing w:before="60" w:after="60"/>
              <w:ind w:left="142"/>
              <w:jc w:val="both"/>
              <w:rPr>
                <w:rFonts w:ascii="Arial" w:hAnsi="Arial" w:cs="Arial"/>
              </w:rPr>
            </w:pPr>
          </w:p>
        </w:tc>
      </w:tr>
      <w:tr w:rsidR="001D72D0" w:rsidRPr="00642424" w14:paraId="762B8BF2" w14:textId="77777777" w:rsidTr="001D72D0">
        <w:tc>
          <w:tcPr>
            <w:tcW w:w="1980" w:type="dxa"/>
            <w:vMerge/>
          </w:tcPr>
          <w:p w14:paraId="54F25141" w14:textId="77777777" w:rsidR="001D72D0" w:rsidRPr="00642424" w:rsidRDefault="001D72D0" w:rsidP="001D72D0">
            <w:pPr>
              <w:spacing w:before="60" w:after="60"/>
              <w:ind w:left="0"/>
              <w:jc w:val="both"/>
              <w:rPr>
                <w:rFonts w:ascii="Arial" w:hAnsi="Arial" w:cs="Arial"/>
                <w:b/>
              </w:rPr>
            </w:pPr>
          </w:p>
        </w:tc>
        <w:tc>
          <w:tcPr>
            <w:tcW w:w="1800" w:type="dxa"/>
          </w:tcPr>
          <w:p w14:paraId="6F2405E0" w14:textId="77777777" w:rsidR="001D72D0" w:rsidRPr="00642424" w:rsidRDefault="001D72D0" w:rsidP="001D72D0">
            <w:pPr>
              <w:spacing w:before="60" w:after="60"/>
              <w:ind w:left="142"/>
              <w:jc w:val="both"/>
              <w:rPr>
                <w:rFonts w:ascii="Arial" w:hAnsi="Arial" w:cs="Arial"/>
                <w:b/>
              </w:rPr>
            </w:pPr>
            <w:r w:rsidRPr="00642424">
              <w:rPr>
                <w:rFonts w:ascii="Arial" w:hAnsi="Arial" w:cs="Arial"/>
                <w:b/>
              </w:rPr>
              <w:t>Registered</w:t>
            </w:r>
          </w:p>
        </w:tc>
        <w:tc>
          <w:tcPr>
            <w:tcW w:w="5718" w:type="dxa"/>
          </w:tcPr>
          <w:p w14:paraId="5402455B" w14:textId="77777777" w:rsidR="001D72D0" w:rsidRPr="00642424" w:rsidRDefault="001D72D0" w:rsidP="001D72D0">
            <w:pPr>
              <w:spacing w:before="60" w:after="60"/>
              <w:ind w:left="142"/>
              <w:jc w:val="both"/>
              <w:rPr>
                <w:rFonts w:ascii="Arial" w:hAnsi="Arial" w:cs="Arial"/>
                <w:b/>
              </w:rPr>
            </w:pPr>
            <w:r w:rsidRPr="00642424">
              <w:rPr>
                <w:rStyle w:val="Emphasis"/>
                <w:rFonts w:ascii="Arial" w:hAnsi="Arial" w:cs="Arial"/>
                <w:b w:val="0"/>
                <w:color w:val="808080" w:themeColor="background1" w:themeShade="80"/>
              </w:rPr>
              <w:t>This is the address that is registered with (for example) the Companies Office or Charities Service</w:t>
            </w:r>
          </w:p>
        </w:tc>
      </w:tr>
      <w:tr w:rsidR="001D72D0" w:rsidRPr="00642424" w14:paraId="12B48BE6" w14:textId="77777777" w:rsidTr="001D72D0">
        <w:trPr>
          <w:trHeight w:val="313"/>
        </w:trPr>
        <w:tc>
          <w:tcPr>
            <w:tcW w:w="1980" w:type="dxa"/>
          </w:tcPr>
          <w:p w14:paraId="7FA4C596"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Phone</w:t>
            </w:r>
          </w:p>
        </w:tc>
        <w:tc>
          <w:tcPr>
            <w:tcW w:w="7518" w:type="dxa"/>
            <w:gridSpan w:val="2"/>
            <w:tcBorders>
              <w:top w:val="nil"/>
              <w:bottom w:val="nil"/>
            </w:tcBorders>
            <w:shd w:val="clear" w:color="auto" w:fill="auto"/>
          </w:tcPr>
          <w:p w14:paraId="6F3D034D" w14:textId="77777777" w:rsidR="001D72D0" w:rsidRPr="00642424" w:rsidRDefault="001D72D0" w:rsidP="001D72D0">
            <w:pPr>
              <w:spacing w:before="60" w:after="60"/>
              <w:jc w:val="both"/>
            </w:pPr>
          </w:p>
        </w:tc>
      </w:tr>
      <w:tr w:rsidR="001D72D0" w:rsidRPr="00642424" w14:paraId="0B53F9CA" w14:textId="77777777" w:rsidTr="001D72D0">
        <w:tc>
          <w:tcPr>
            <w:tcW w:w="1980" w:type="dxa"/>
          </w:tcPr>
          <w:p w14:paraId="3367B1D3"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Email</w:t>
            </w:r>
          </w:p>
        </w:tc>
        <w:tc>
          <w:tcPr>
            <w:tcW w:w="7518" w:type="dxa"/>
            <w:gridSpan w:val="2"/>
          </w:tcPr>
          <w:p w14:paraId="2C1DB921" w14:textId="77777777" w:rsidR="001D72D0" w:rsidRPr="00642424" w:rsidRDefault="001D72D0" w:rsidP="001D72D0">
            <w:pPr>
              <w:spacing w:before="60" w:after="60"/>
              <w:ind w:left="142"/>
              <w:jc w:val="both"/>
              <w:rPr>
                <w:rFonts w:ascii="Arial" w:hAnsi="Arial" w:cs="Arial"/>
              </w:rPr>
            </w:pPr>
          </w:p>
        </w:tc>
      </w:tr>
      <w:tr w:rsidR="001D72D0" w:rsidRPr="00642424" w14:paraId="182D6CAF" w14:textId="77777777" w:rsidTr="001D72D0">
        <w:tc>
          <w:tcPr>
            <w:tcW w:w="1980" w:type="dxa"/>
          </w:tcPr>
          <w:p w14:paraId="2FA262D8"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GST Number</w:t>
            </w:r>
          </w:p>
        </w:tc>
        <w:tc>
          <w:tcPr>
            <w:tcW w:w="7518" w:type="dxa"/>
            <w:gridSpan w:val="2"/>
          </w:tcPr>
          <w:p w14:paraId="03B6D59C" w14:textId="77777777" w:rsidR="001D72D0" w:rsidRPr="00642424" w:rsidRDefault="001D72D0" w:rsidP="001D72D0">
            <w:pPr>
              <w:spacing w:before="60" w:after="60"/>
              <w:ind w:left="142"/>
              <w:jc w:val="both"/>
              <w:rPr>
                <w:rFonts w:ascii="Arial" w:hAnsi="Arial" w:cs="Arial"/>
              </w:rPr>
            </w:pPr>
          </w:p>
        </w:tc>
      </w:tr>
      <w:tr w:rsidR="001D72D0" w:rsidRPr="00642424" w14:paraId="3438CE6E" w14:textId="77777777" w:rsidTr="001D72D0">
        <w:tc>
          <w:tcPr>
            <w:tcW w:w="1980" w:type="dxa"/>
          </w:tcPr>
          <w:p w14:paraId="21AF3318"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Organisation type</w:t>
            </w:r>
          </w:p>
        </w:tc>
        <w:tc>
          <w:tcPr>
            <w:tcW w:w="7518" w:type="dxa"/>
            <w:gridSpan w:val="2"/>
          </w:tcPr>
          <w:p w14:paraId="5947D810" w14:textId="77777777" w:rsidR="001D72D0" w:rsidRPr="00642424" w:rsidRDefault="001D72D0" w:rsidP="001D72D0">
            <w:pPr>
              <w:spacing w:before="60" w:after="60"/>
              <w:ind w:left="142"/>
              <w:jc w:val="both"/>
              <w:rPr>
                <w:rFonts w:ascii="Arial" w:hAnsi="Arial" w:cs="Arial"/>
              </w:rPr>
            </w:pPr>
          </w:p>
        </w:tc>
      </w:tr>
      <w:tr w:rsidR="001D72D0" w:rsidRPr="00642424" w14:paraId="48078781" w14:textId="77777777" w:rsidTr="001D72D0">
        <w:tc>
          <w:tcPr>
            <w:tcW w:w="1980" w:type="dxa"/>
          </w:tcPr>
          <w:p w14:paraId="02542C07" w14:textId="77777777" w:rsidR="001D72D0" w:rsidRPr="00642424" w:rsidRDefault="001D72D0" w:rsidP="001D72D0">
            <w:pPr>
              <w:spacing w:before="60" w:after="60"/>
              <w:ind w:left="0"/>
              <w:jc w:val="both"/>
              <w:rPr>
                <w:rFonts w:ascii="Arial" w:hAnsi="Arial" w:cs="Arial"/>
                <w:b/>
              </w:rPr>
            </w:pPr>
            <w:r w:rsidRPr="00642424">
              <w:rPr>
                <w:rFonts w:ascii="Arial" w:hAnsi="Arial" w:cs="Arial"/>
                <w:b/>
              </w:rPr>
              <w:t>Legal Status</w:t>
            </w:r>
          </w:p>
        </w:tc>
        <w:tc>
          <w:tcPr>
            <w:tcW w:w="7518" w:type="dxa"/>
            <w:gridSpan w:val="2"/>
          </w:tcPr>
          <w:p w14:paraId="7229C8C1" w14:textId="77777777" w:rsidR="001D72D0" w:rsidRPr="00642424" w:rsidRDefault="001D72D0" w:rsidP="001D72D0">
            <w:pPr>
              <w:spacing w:before="60" w:after="60"/>
              <w:ind w:left="142"/>
              <w:jc w:val="both"/>
              <w:rPr>
                <w:rFonts w:ascii="Arial" w:hAnsi="Arial" w:cs="Arial"/>
              </w:rPr>
            </w:pPr>
          </w:p>
        </w:tc>
      </w:tr>
      <w:tr w:rsidR="001D72D0" w:rsidRPr="00642424" w14:paraId="2DB33CD6" w14:textId="77777777" w:rsidTr="001D72D0">
        <w:tc>
          <w:tcPr>
            <w:tcW w:w="1980" w:type="dxa"/>
          </w:tcPr>
          <w:p w14:paraId="63E6464A" w14:textId="77777777" w:rsidR="001D72D0" w:rsidRPr="00642424" w:rsidRDefault="001D72D0" w:rsidP="001D72D0">
            <w:pPr>
              <w:spacing w:before="200" w:after="200" w:line="240" w:lineRule="atLeast"/>
              <w:ind w:left="0"/>
              <w:rPr>
                <w:rFonts w:ascii="Arial" w:hAnsi="Arial" w:cs="Arial"/>
                <w:b/>
              </w:rPr>
            </w:pPr>
            <w:r w:rsidRPr="00642424">
              <w:rPr>
                <w:rFonts w:ascii="Arial" w:hAnsi="Arial" w:cs="Arial"/>
                <w:b/>
                <w:iCs/>
                <w:lang w:val="en-US"/>
              </w:rPr>
              <w:t xml:space="preserve">Vulnerable Children Act </w:t>
            </w:r>
            <w:r w:rsidRPr="00642424">
              <w:rPr>
                <w:rFonts w:ascii="Arial" w:hAnsi="Arial" w:cs="Arial"/>
                <w:b/>
                <w:iCs/>
                <w:lang w:val="en-US"/>
              </w:rPr>
              <w:lastRenderedPageBreak/>
              <w:t>2014 (if this applies)</w:t>
            </w:r>
          </w:p>
        </w:tc>
        <w:tc>
          <w:tcPr>
            <w:tcW w:w="7518" w:type="dxa"/>
            <w:gridSpan w:val="2"/>
          </w:tcPr>
          <w:p w14:paraId="14236A57" w14:textId="77777777" w:rsidR="001D72D0" w:rsidRPr="00642424" w:rsidRDefault="001D72D0" w:rsidP="001D72D0">
            <w:pPr>
              <w:spacing w:before="240" w:after="240" w:line="300" w:lineRule="atLeast"/>
              <w:ind w:left="33"/>
              <w:jc w:val="both"/>
              <w:rPr>
                <w:rFonts w:ascii="Arial" w:hAnsi="Arial" w:cs="Arial"/>
                <w:color w:val="D9D9D9" w:themeColor="background1" w:themeShade="D9"/>
              </w:rPr>
            </w:pPr>
            <w:r w:rsidRPr="00642424">
              <w:rPr>
                <w:rFonts w:ascii="Arial" w:hAnsi="Arial" w:cs="Arial"/>
                <w:color w:val="A6A6A6" w:themeColor="background1" w:themeShade="A6"/>
              </w:rPr>
              <w:lastRenderedPageBreak/>
              <w:t xml:space="preserve">Please ensure that you attach a copy of your organisation Child Protection Policy. </w:t>
            </w:r>
          </w:p>
        </w:tc>
      </w:tr>
    </w:tbl>
    <w:p w14:paraId="50319E2E" w14:textId="77777777" w:rsidR="001D72D0" w:rsidRPr="00642424" w:rsidRDefault="001D72D0" w:rsidP="001D72D0">
      <w:pPr>
        <w:spacing w:before="120" w:after="120" w:line="240" w:lineRule="atLeast"/>
        <w:ind w:left="0"/>
        <w:jc w:val="both"/>
        <w:rPr>
          <w:rFonts w:ascii="Arial" w:hAnsi="Arial" w:cs="Arial"/>
          <w:b/>
        </w:rPr>
      </w:pPr>
      <w:r w:rsidRPr="00642424">
        <w:rPr>
          <w:rFonts w:ascii="Arial" w:hAnsi="Arial" w:cs="Arial"/>
          <w:b/>
        </w:rPr>
        <w:t>If you are the umbrella organisation, please provide details of the organisation who will actually deliver the sponsorship project if it is different from above.</w:t>
      </w:r>
    </w:p>
    <w:p w14:paraId="1A8E2CA5" w14:textId="77777777" w:rsidR="001D72D0" w:rsidRPr="0078251C" w:rsidRDefault="001D72D0" w:rsidP="001D72D0">
      <w:pPr>
        <w:spacing w:before="120" w:after="120" w:line="240" w:lineRule="atLeast"/>
        <w:ind w:left="0"/>
        <w:jc w:val="both"/>
        <w:rPr>
          <w:rFonts w:ascii="Arial" w:hAnsi="Arial" w:cs="Arial"/>
          <w:i/>
          <w:sz w:val="18"/>
          <w:szCs w:val="18"/>
        </w:rPr>
      </w:pPr>
      <w:r w:rsidRPr="0078251C">
        <w:rPr>
          <w:rFonts w:ascii="Arial" w:hAnsi="Arial" w:cs="Arial"/>
          <w:i/>
          <w:sz w:val="18"/>
          <w:szCs w:val="18"/>
        </w:rPr>
        <w:t xml:space="preserve">(This person </w:t>
      </w:r>
      <w:r w:rsidRPr="0078251C">
        <w:rPr>
          <w:rFonts w:ascii="Arial" w:hAnsi="Arial" w:cs="Arial"/>
          <w:i/>
          <w:sz w:val="18"/>
          <w:szCs w:val="18"/>
          <w:u w:val="single"/>
        </w:rPr>
        <w:t>must</w:t>
      </w:r>
      <w:r w:rsidRPr="0078251C">
        <w:rPr>
          <w:rFonts w:ascii="Arial" w:hAnsi="Arial" w:cs="Arial"/>
          <w:i/>
          <w:sz w:val="18"/>
          <w:szCs w:val="18"/>
        </w:rPr>
        <w:t xml:space="preserve"> have authorisation to submit this application on behalf of the Organisation above)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5387"/>
      </w:tblGrid>
      <w:tr w:rsidR="001D72D0" w:rsidRPr="00642424" w14:paraId="07EAF042" w14:textId="77777777" w:rsidTr="001D72D0">
        <w:tc>
          <w:tcPr>
            <w:tcW w:w="2694" w:type="dxa"/>
          </w:tcPr>
          <w:p w14:paraId="5B5378ED" w14:textId="77777777" w:rsidR="001D72D0" w:rsidRPr="00642424" w:rsidRDefault="001D72D0" w:rsidP="001D72D0">
            <w:pPr>
              <w:spacing w:before="60" w:after="60"/>
              <w:ind w:left="72"/>
              <w:rPr>
                <w:rFonts w:ascii="Arial" w:hAnsi="Arial" w:cs="Arial"/>
                <w:b/>
              </w:rPr>
            </w:pPr>
            <w:r w:rsidRPr="00642424">
              <w:rPr>
                <w:rFonts w:ascii="Arial" w:hAnsi="Arial" w:cs="Arial"/>
                <w:b/>
              </w:rPr>
              <w:t>Type of Organisation</w:t>
            </w:r>
          </w:p>
        </w:tc>
        <w:tc>
          <w:tcPr>
            <w:tcW w:w="6804" w:type="dxa"/>
            <w:gridSpan w:val="2"/>
          </w:tcPr>
          <w:p w14:paraId="2C5304C6" w14:textId="77777777" w:rsidR="001D72D0" w:rsidRPr="00642424" w:rsidRDefault="001D72D0" w:rsidP="001D72D0">
            <w:pPr>
              <w:spacing w:before="60" w:after="60"/>
              <w:ind w:left="142"/>
              <w:rPr>
                <w:rFonts w:ascii="Arial" w:hAnsi="Arial" w:cs="Arial"/>
                <w:b/>
                <w:i/>
                <w:color w:val="808080" w:themeColor="background1" w:themeShade="80"/>
              </w:rPr>
            </w:pPr>
          </w:p>
        </w:tc>
      </w:tr>
      <w:tr w:rsidR="001D72D0" w:rsidRPr="00642424" w14:paraId="07693AB3" w14:textId="77777777" w:rsidTr="001D72D0">
        <w:tc>
          <w:tcPr>
            <w:tcW w:w="2694" w:type="dxa"/>
          </w:tcPr>
          <w:p w14:paraId="5B0FBCA9" w14:textId="77777777" w:rsidR="001D72D0" w:rsidRPr="00642424" w:rsidRDefault="001D72D0" w:rsidP="001D72D0">
            <w:pPr>
              <w:spacing w:before="60" w:after="60"/>
              <w:ind w:left="72"/>
              <w:rPr>
                <w:rFonts w:ascii="Arial" w:hAnsi="Arial" w:cs="Arial"/>
                <w:b/>
              </w:rPr>
            </w:pPr>
            <w:r w:rsidRPr="00642424">
              <w:rPr>
                <w:rFonts w:ascii="Arial" w:hAnsi="Arial" w:cs="Arial"/>
                <w:b/>
              </w:rPr>
              <w:t>Lead Contact</w:t>
            </w:r>
          </w:p>
        </w:tc>
        <w:tc>
          <w:tcPr>
            <w:tcW w:w="6804" w:type="dxa"/>
            <w:gridSpan w:val="2"/>
          </w:tcPr>
          <w:p w14:paraId="05C59170" w14:textId="77777777" w:rsidR="001D72D0" w:rsidRPr="00642424" w:rsidRDefault="001D72D0" w:rsidP="001D72D0">
            <w:pPr>
              <w:spacing w:before="60" w:after="60"/>
              <w:ind w:left="142"/>
              <w:rPr>
                <w:rFonts w:ascii="Arial" w:hAnsi="Arial" w:cs="Arial"/>
                <w:b/>
                <w:i/>
                <w:color w:val="808080" w:themeColor="background1" w:themeShade="80"/>
              </w:rPr>
            </w:pPr>
            <w:r w:rsidRPr="00642424">
              <w:rPr>
                <w:rFonts w:ascii="Arial" w:hAnsi="Arial" w:cs="Arial"/>
                <w:b/>
                <w:i/>
                <w:color w:val="808080" w:themeColor="background1" w:themeShade="80"/>
              </w:rPr>
              <w:t>This person will have the overall responsibility to manage this initiative</w:t>
            </w:r>
          </w:p>
        </w:tc>
      </w:tr>
      <w:tr w:rsidR="001D72D0" w:rsidRPr="00642424" w14:paraId="0CC328F2" w14:textId="77777777" w:rsidTr="001D72D0">
        <w:tc>
          <w:tcPr>
            <w:tcW w:w="2694" w:type="dxa"/>
          </w:tcPr>
          <w:p w14:paraId="6AFDA3AA" w14:textId="77777777" w:rsidR="001D72D0" w:rsidRPr="00642424" w:rsidRDefault="001D72D0" w:rsidP="001D72D0">
            <w:pPr>
              <w:spacing w:before="60" w:after="60"/>
              <w:ind w:left="72"/>
              <w:rPr>
                <w:rFonts w:ascii="Arial" w:hAnsi="Arial" w:cs="Arial"/>
                <w:b/>
              </w:rPr>
            </w:pPr>
            <w:r w:rsidRPr="00642424">
              <w:rPr>
                <w:rFonts w:ascii="Arial" w:hAnsi="Arial" w:cs="Arial"/>
                <w:b/>
              </w:rPr>
              <w:t>Designation</w:t>
            </w:r>
          </w:p>
        </w:tc>
        <w:tc>
          <w:tcPr>
            <w:tcW w:w="6804" w:type="dxa"/>
            <w:gridSpan w:val="2"/>
          </w:tcPr>
          <w:p w14:paraId="1F7CAB45" w14:textId="77777777" w:rsidR="001D72D0" w:rsidRPr="00642424" w:rsidRDefault="001D72D0" w:rsidP="001D72D0">
            <w:pPr>
              <w:spacing w:before="60" w:after="60"/>
              <w:ind w:left="142"/>
              <w:rPr>
                <w:rFonts w:ascii="Arial" w:hAnsi="Arial" w:cs="Arial"/>
                <w:b/>
                <w:i/>
                <w:color w:val="808080" w:themeColor="background1" w:themeShade="80"/>
              </w:rPr>
            </w:pPr>
            <w:r w:rsidRPr="00642424">
              <w:rPr>
                <w:rFonts w:ascii="Arial" w:hAnsi="Arial" w:cs="Arial"/>
                <w:b/>
                <w:i/>
                <w:color w:val="808080" w:themeColor="background1" w:themeShade="80"/>
              </w:rPr>
              <w:t>Job title</w:t>
            </w:r>
          </w:p>
        </w:tc>
      </w:tr>
      <w:tr w:rsidR="001D72D0" w:rsidRPr="00642424" w14:paraId="5B396B3A" w14:textId="77777777" w:rsidTr="001D72D0">
        <w:tc>
          <w:tcPr>
            <w:tcW w:w="2694" w:type="dxa"/>
            <w:vMerge w:val="restart"/>
          </w:tcPr>
          <w:p w14:paraId="36068C34" w14:textId="77777777" w:rsidR="001D72D0" w:rsidRPr="00642424" w:rsidRDefault="001D72D0" w:rsidP="001D72D0">
            <w:pPr>
              <w:spacing w:before="60" w:after="60"/>
              <w:ind w:left="72"/>
              <w:rPr>
                <w:rFonts w:ascii="Arial" w:hAnsi="Arial" w:cs="Arial"/>
                <w:b/>
              </w:rPr>
            </w:pPr>
            <w:r w:rsidRPr="00642424">
              <w:rPr>
                <w:rFonts w:ascii="Arial" w:hAnsi="Arial" w:cs="Arial"/>
                <w:b/>
              </w:rPr>
              <w:t>Contact details</w:t>
            </w:r>
          </w:p>
        </w:tc>
        <w:tc>
          <w:tcPr>
            <w:tcW w:w="1417" w:type="dxa"/>
          </w:tcPr>
          <w:p w14:paraId="343D7AE3" w14:textId="77777777" w:rsidR="001D72D0" w:rsidRPr="00642424" w:rsidRDefault="001D72D0" w:rsidP="001D72D0">
            <w:pPr>
              <w:spacing w:before="60" w:after="60"/>
              <w:ind w:left="142"/>
              <w:rPr>
                <w:rFonts w:ascii="Arial" w:hAnsi="Arial" w:cs="Arial"/>
                <w:b/>
              </w:rPr>
            </w:pPr>
            <w:r w:rsidRPr="00642424">
              <w:rPr>
                <w:rFonts w:ascii="Arial" w:hAnsi="Arial" w:cs="Arial"/>
                <w:b/>
              </w:rPr>
              <w:t>Landline</w:t>
            </w:r>
          </w:p>
        </w:tc>
        <w:tc>
          <w:tcPr>
            <w:tcW w:w="5387" w:type="dxa"/>
          </w:tcPr>
          <w:p w14:paraId="35A021B2" w14:textId="77777777" w:rsidR="001D72D0" w:rsidRPr="00642424" w:rsidRDefault="001D72D0" w:rsidP="001D72D0">
            <w:pPr>
              <w:spacing w:before="60" w:after="60"/>
              <w:ind w:left="142"/>
              <w:rPr>
                <w:rFonts w:ascii="Arial" w:hAnsi="Arial" w:cs="Arial"/>
              </w:rPr>
            </w:pPr>
          </w:p>
        </w:tc>
      </w:tr>
      <w:tr w:rsidR="001D72D0" w:rsidRPr="00642424" w14:paraId="2340FE76" w14:textId="77777777" w:rsidTr="001D72D0">
        <w:tc>
          <w:tcPr>
            <w:tcW w:w="2694" w:type="dxa"/>
            <w:vMerge/>
          </w:tcPr>
          <w:p w14:paraId="44D36770" w14:textId="77777777" w:rsidR="001D72D0" w:rsidRPr="00642424" w:rsidRDefault="001D72D0" w:rsidP="001D72D0">
            <w:pPr>
              <w:spacing w:before="60" w:after="60"/>
              <w:rPr>
                <w:rFonts w:ascii="Arial" w:hAnsi="Arial" w:cs="Arial"/>
                <w:b/>
              </w:rPr>
            </w:pPr>
          </w:p>
        </w:tc>
        <w:tc>
          <w:tcPr>
            <w:tcW w:w="1417" w:type="dxa"/>
          </w:tcPr>
          <w:p w14:paraId="7D340595" w14:textId="77777777" w:rsidR="001D72D0" w:rsidRPr="00642424" w:rsidRDefault="001D72D0" w:rsidP="001D72D0">
            <w:pPr>
              <w:spacing w:before="60" w:after="60"/>
              <w:ind w:left="142"/>
              <w:rPr>
                <w:rFonts w:ascii="Arial" w:hAnsi="Arial" w:cs="Arial"/>
                <w:b/>
              </w:rPr>
            </w:pPr>
            <w:r w:rsidRPr="00642424">
              <w:rPr>
                <w:rFonts w:ascii="Arial" w:hAnsi="Arial" w:cs="Arial"/>
                <w:b/>
              </w:rPr>
              <w:t>Mobile</w:t>
            </w:r>
          </w:p>
        </w:tc>
        <w:tc>
          <w:tcPr>
            <w:tcW w:w="5387" w:type="dxa"/>
          </w:tcPr>
          <w:p w14:paraId="4FC7136C" w14:textId="77777777" w:rsidR="001D72D0" w:rsidRPr="00642424" w:rsidRDefault="001D72D0" w:rsidP="001D72D0">
            <w:pPr>
              <w:spacing w:before="60" w:after="60"/>
              <w:ind w:left="142"/>
              <w:rPr>
                <w:rFonts w:ascii="Arial" w:hAnsi="Arial" w:cs="Arial"/>
              </w:rPr>
            </w:pPr>
          </w:p>
        </w:tc>
      </w:tr>
      <w:tr w:rsidR="001D72D0" w:rsidRPr="00642424" w14:paraId="55717A0E" w14:textId="77777777" w:rsidTr="001D72D0">
        <w:tc>
          <w:tcPr>
            <w:tcW w:w="2694" w:type="dxa"/>
            <w:vMerge/>
          </w:tcPr>
          <w:p w14:paraId="0F6EC1BF" w14:textId="77777777" w:rsidR="001D72D0" w:rsidRPr="00642424" w:rsidRDefault="001D72D0" w:rsidP="001D72D0">
            <w:pPr>
              <w:spacing w:before="60" w:after="60"/>
              <w:rPr>
                <w:rFonts w:ascii="Arial" w:hAnsi="Arial" w:cs="Arial"/>
                <w:b/>
              </w:rPr>
            </w:pPr>
          </w:p>
        </w:tc>
        <w:tc>
          <w:tcPr>
            <w:tcW w:w="1417" w:type="dxa"/>
          </w:tcPr>
          <w:p w14:paraId="270B7DCD" w14:textId="77777777" w:rsidR="001D72D0" w:rsidRPr="00642424" w:rsidRDefault="001D72D0" w:rsidP="001D72D0">
            <w:pPr>
              <w:spacing w:before="60" w:after="60"/>
              <w:ind w:left="142"/>
              <w:rPr>
                <w:rFonts w:ascii="Arial" w:hAnsi="Arial" w:cs="Arial"/>
                <w:b/>
              </w:rPr>
            </w:pPr>
            <w:r w:rsidRPr="00642424">
              <w:rPr>
                <w:rFonts w:ascii="Arial" w:hAnsi="Arial" w:cs="Arial"/>
                <w:b/>
              </w:rPr>
              <w:t>E-mail</w:t>
            </w:r>
          </w:p>
        </w:tc>
        <w:tc>
          <w:tcPr>
            <w:tcW w:w="5387" w:type="dxa"/>
          </w:tcPr>
          <w:p w14:paraId="7EE5EAE6" w14:textId="77777777" w:rsidR="001D72D0" w:rsidRPr="00642424" w:rsidRDefault="001D72D0" w:rsidP="001D72D0">
            <w:pPr>
              <w:spacing w:before="60" w:after="60"/>
              <w:ind w:left="142"/>
              <w:rPr>
                <w:rFonts w:ascii="Arial" w:hAnsi="Arial" w:cs="Arial"/>
              </w:rPr>
            </w:pPr>
          </w:p>
        </w:tc>
      </w:tr>
    </w:tbl>
    <w:p w14:paraId="7D6458B4" w14:textId="36A0AD54" w:rsidR="001D72D0" w:rsidRPr="00285348" w:rsidRDefault="002E49E5" w:rsidP="002E49E5">
      <w:pPr>
        <w:pStyle w:val="ListParagraph"/>
        <w:numPr>
          <w:ilvl w:val="1"/>
          <w:numId w:val="18"/>
        </w:numPr>
        <w:spacing w:before="120" w:after="120" w:line="266" w:lineRule="auto"/>
        <w:ind w:left="539" w:hanging="539"/>
        <w:contextualSpacing w:val="0"/>
        <w:jc w:val="both"/>
        <w:rPr>
          <w:rFonts w:ascii="Arial" w:hAnsi="Arial" w:cs="Arial"/>
          <w:b/>
        </w:rPr>
      </w:pPr>
      <w:r w:rsidRPr="002E49E5">
        <w:rPr>
          <w:rFonts w:ascii="Arial" w:hAnsi="Arial" w:cs="Arial"/>
          <w:b/>
        </w:rPr>
        <w:t>Te Pūtake o Te Riri - War</w:t>
      </w:r>
      <w:r w:rsidR="00133F72">
        <w:rPr>
          <w:rFonts w:ascii="Arial" w:hAnsi="Arial" w:cs="Arial"/>
          <w:b/>
        </w:rPr>
        <w:t>s</w:t>
      </w:r>
      <w:r w:rsidRPr="002E49E5">
        <w:rPr>
          <w:rFonts w:ascii="Arial" w:hAnsi="Arial" w:cs="Arial"/>
          <w:b/>
        </w:rPr>
        <w:t xml:space="preserve"> and Conflict</w:t>
      </w:r>
      <w:r w:rsidR="00133F72">
        <w:rPr>
          <w:rFonts w:ascii="Arial" w:hAnsi="Arial" w:cs="Arial"/>
          <w:b/>
        </w:rPr>
        <w:t>s</w:t>
      </w:r>
      <w:r w:rsidRPr="002E49E5">
        <w:rPr>
          <w:rFonts w:ascii="Arial" w:hAnsi="Arial" w:cs="Arial"/>
          <w:b/>
        </w:rPr>
        <w:t xml:space="preserve"> in New Zealand Regional</w:t>
      </w:r>
      <w:r>
        <w:rPr>
          <w:rFonts w:ascii="Arial" w:hAnsi="Arial" w:cs="Arial"/>
        </w:rPr>
        <w:t xml:space="preserve"> </w:t>
      </w:r>
      <w:r w:rsidR="001D72D0" w:rsidRPr="00285348">
        <w:rPr>
          <w:rFonts w:ascii="Arial" w:hAnsi="Arial" w:cs="Arial"/>
          <w:b/>
        </w:rPr>
        <w:t>Event</w:t>
      </w:r>
    </w:p>
    <w:tbl>
      <w:tblPr>
        <w:tblStyle w:val="TableGrid0"/>
        <w:tblW w:w="9498" w:type="dxa"/>
        <w:tblInd w:w="-5" w:type="dxa"/>
        <w:tblLook w:val="04A0" w:firstRow="1" w:lastRow="0" w:firstColumn="1" w:lastColumn="0" w:noHBand="0" w:noVBand="1"/>
      </w:tblPr>
      <w:tblGrid>
        <w:gridCol w:w="2694"/>
        <w:gridCol w:w="6804"/>
      </w:tblGrid>
      <w:tr w:rsidR="001D72D0" w14:paraId="710B3180" w14:textId="77777777" w:rsidTr="002E50F3">
        <w:tc>
          <w:tcPr>
            <w:tcW w:w="2694" w:type="dxa"/>
            <w:shd w:val="clear" w:color="auto" w:fill="auto"/>
          </w:tcPr>
          <w:p w14:paraId="0DABE7A2" w14:textId="0C3BF879" w:rsidR="001D72D0" w:rsidRPr="00A432FA" w:rsidRDefault="001D72D0" w:rsidP="00133F72">
            <w:pPr>
              <w:spacing w:before="120" w:after="120" w:line="240" w:lineRule="atLeast"/>
              <w:ind w:left="0"/>
              <w:rPr>
                <w:rFonts w:ascii="Arial" w:hAnsi="Arial" w:cs="Arial"/>
                <w:sz w:val="22"/>
                <w:szCs w:val="22"/>
              </w:rPr>
            </w:pPr>
            <w:r w:rsidRPr="00A432FA">
              <w:rPr>
                <w:rFonts w:ascii="Arial" w:hAnsi="Arial" w:cs="Arial"/>
                <w:sz w:val="22"/>
                <w:szCs w:val="22"/>
              </w:rPr>
              <w:t xml:space="preserve">Describe the proposed event to commemorate </w:t>
            </w:r>
            <w:r w:rsidR="00133F72">
              <w:rPr>
                <w:rFonts w:ascii="Arial" w:hAnsi="Arial" w:cs="Arial"/>
                <w:sz w:val="22"/>
                <w:szCs w:val="22"/>
              </w:rPr>
              <w:t>a New Zealand war and/or conflict?</w:t>
            </w:r>
          </w:p>
        </w:tc>
        <w:tc>
          <w:tcPr>
            <w:tcW w:w="6804" w:type="dxa"/>
            <w:shd w:val="clear" w:color="auto" w:fill="auto"/>
          </w:tcPr>
          <w:p w14:paraId="16E1D73E" w14:textId="4DC1804E" w:rsidR="001D72D0" w:rsidRDefault="001D72D0" w:rsidP="002E50F3">
            <w:pPr>
              <w:spacing w:before="200" w:after="240" w:line="240" w:lineRule="atLeast"/>
              <w:rPr>
                <w:rFonts w:ascii="Arial" w:hAnsi="Arial" w:cs="Arial"/>
                <w:b/>
              </w:rPr>
            </w:pPr>
          </w:p>
        </w:tc>
      </w:tr>
      <w:tr w:rsidR="00A432FA" w14:paraId="280695A6" w14:textId="77777777" w:rsidTr="002E50F3">
        <w:trPr>
          <w:trHeight w:val="337"/>
        </w:trPr>
        <w:tc>
          <w:tcPr>
            <w:tcW w:w="2694" w:type="dxa"/>
            <w:shd w:val="clear" w:color="auto" w:fill="auto"/>
          </w:tcPr>
          <w:p w14:paraId="472E42CA" w14:textId="45305FC9" w:rsidR="00A432FA" w:rsidRPr="00A432FA" w:rsidRDefault="00A432FA" w:rsidP="002E50F3">
            <w:pPr>
              <w:spacing w:before="120" w:after="120" w:line="240" w:lineRule="atLeast"/>
              <w:ind w:left="0"/>
              <w:rPr>
                <w:rFonts w:ascii="Arial" w:hAnsi="Arial" w:cs="Arial"/>
              </w:rPr>
            </w:pPr>
            <w:r w:rsidRPr="00A432FA">
              <w:rPr>
                <w:rFonts w:ascii="Arial" w:hAnsi="Arial" w:cs="Arial"/>
                <w:sz w:val="22"/>
                <w:szCs w:val="22"/>
              </w:rPr>
              <w:t>When and where will the event take place</w:t>
            </w:r>
            <w:r w:rsidR="00D87A0A">
              <w:rPr>
                <w:rFonts w:ascii="Arial" w:hAnsi="Arial" w:cs="Arial"/>
                <w:sz w:val="22"/>
                <w:szCs w:val="22"/>
              </w:rPr>
              <w:t>?</w:t>
            </w:r>
          </w:p>
        </w:tc>
        <w:tc>
          <w:tcPr>
            <w:tcW w:w="6804" w:type="dxa"/>
          </w:tcPr>
          <w:p w14:paraId="54C516C0" w14:textId="174D7093" w:rsidR="00A432FA" w:rsidRPr="00A432FA" w:rsidRDefault="00A432FA" w:rsidP="002E50F3">
            <w:pPr>
              <w:spacing w:before="200" w:after="240" w:line="240" w:lineRule="atLeast"/>
              <w:rPr>
                <w:rFonts w:ascii="Arial" w:hAnsi="Arial" w:cs="Arial"/>
                <w:b/>
                <w:i/>
                <w:color w:val="808080" w:themeColor="background1" w:themeShade="80"/>
                <w:sz w:val="22"/>
                <w:szCs w:val="22"/>
              </w:rPr>
            </w:pPr>
          </w:p>
        </w:tc>
      </w:tr>
      <w:tr w:rsidR="00A432FA" w14:paraId="2E4D5DFB" w14:textId="77777777" w:rsidTr="002E50F3">
        <w:trPr>
          <w:trHeight w:val="337"/>
        </w:trPr>
        <w:tc>
          <w:tcPr>
            <w:tcW w:w="2694" w:type="dxa"/>
            <w:shd w:val="clear" w:color="auto" w:fill="auto"/>
          </w:tcPr>
          <w:p w14:paraId="2701DDC7" w14:textId="572141F8" w:rsidR="00A432FA" w:rsidRPr="002E50F3" w:rsidRDefault="00A432FA" w:rsidP="00D87A0A">
            <w:pPr>
              <w:spacing w:before="120" w:after="120" w:line="240" w:lineRule="atLeast"/>
              <w:ind w:left="0"/>
              <w:rPr>
                <w:rFonts w:ascii="Arial" w:hAnsi="Arial" w:cs="Arial"/>
              </w:rPr>
            </w:pPr>
            <w:r w:rsidRPr="002E50F3">
              <w:rPr>
                <w:rFonts w:ascii="Arial" w:hAnsi="Arial" w:cs="Arial"/>
                <w:sz w:val="22"/>
                <w:szCs w:val="22"/>
              </w:rPr>
              <w:t xml:space="preserve">What is </w:t>
            </w:r>
            <w:r w:rsidR="00D87A0A">
              <w:rPr>
                <w:rFonts w:ascii="Arial" w:hAnsi="Arial" w:cs="Arial"/>
                <w:sz w:val="22"/>
                <w:szCs w:val="22"/>
              </w:rPr>
              <w:t xml:space="preserve">your </w:t>
            </w:r>
            <w:r w:rsidRPr="002E50F3">
              <w:rPr>
                <w:rFonts w:ascii="Arial" w:hAnsi="Arial" w:cs="Arial"/>
                <w:sz w:val="22"/>
                <w:szCs w:val="22"/>
              </w:rPr>
              <w:t xml:space="preserve">organisation’s capacity and capability to manage the </w:t>
            </w:r>
            <w:r w:rsidR="00E7003B">
              <w:rPr>
                <w:rFonts w:ascii="Arial" w:hAnsi="Arial" w:cs="Arial"/>
                <w:sz w:val="22"/>
                <w:szCs w:val="22"/>
              </w:rPr>
              <w:t>event</w:t>
            </w:r>
            <w:r w:rsidRPr="002E50F3">
              <w:rPr>
                <w:rFonts w:ascii="Arial" w:hAnsi="Arial" w:cs="Arial"/>
                <w:sz w:val="22"/>
                <w:szCs w:val="22"/>
              </w:rPr>
              <w:t>?</w:t>
            </w:r>
          </w:p>
        </w:tc>
        <w:tc>
          <w:tcPr>
            <w:tcW w:w="6804" w:type="dxa"/>
          </w:tcPr>
          <w:p w14:paraId="0DA5D79D" w14:textId="77777777" w:rsidR="00A432FA" w:rsidRPr="00A432FA" w:rsidRDefault="00A432FA" w:rsidP="002E50F3">
            <w:pPr>
              <w:spacing w:before="200" w:after="240" w:line="240" w:lineRule="atLeast"/>
              <w:rPr>
                <w:rFonts w:ascii="Arial" w:hAnsi="Arial" w:cs="Arial"/>
                <w:b/>
                <w:i/>
                <w:color w:val="808080" w:themeColor="background1" w:themeShade="80"/>
              </w:rPr>
            </w:pPr>
          </w:p>
        </w:tc>
      </w:tr>
      <w:tr w:rsidR="002E50F3" w14:paraId="4015C5D9" w14:textId="77777777" w:rsidTr="002E50F3">
        <w:trPr>
          <w:trHeight w:val="337"/>
        </w:trPr>
        <w:tc>
          <w:tcPr>
            <w:tcW w:w="2694" w:type="dxa"/>
            <w:shd w:val="clear" w:color="auto" w:fill="auto"/>
          </w:tcPr>
          <w:p w14:paraId="280610CC" w14:textId="05C40856" w:rsidR="002E50F3" w:rsidRPr="002E50F3" w:rsidRDefault="002E50F3" w:rsidP="002E50F3">
            <w:pPr>
              <w:spacing w:before="120" w:after="120" w:line="240" w:lineRule="atLeast"/>
              <w:ind w:left="0"/>
              <w:rPr>
                <w:rFonts w:ascii="Arial" w:hAnsi="Arial" w:cs="Arial"/>
              </w:rPr>
            </w:pPr>
            <w:r w:rsidRPr="002E50F3">
              <w:rPr>
                <w:rFonts w:ascii="Arial" w:hAnsi="Arial" w:cs="Arial"/>
                <w:sz w:val="22"/>
                <w:szCs w:val="22"/>
              </w:rPr>
              <w:t>Do any conflicts of interest exist?</w:t>
            </w:r>
          </w:p>
        </w:tc>
        <w:tc>
          <w:tcPr>
            <w:tcW w:w="6804" w:type="dxa"/>
          </w:tcPr>
          <w:p w14:paraId="0BBF2C5E" w14:textId="77777777" w:rsidR="002E50F3" w:rsidRPr="00A432FA" w:rsidRDefault="002E50F3" w:rsidP="002E50F3">
            <w:pPr>
              <w:spacing w:before="200" w:after="240" w:line="240" w:lineRule="atLeast"/>
              <w:rPr>
                <w:rFonts w:ascii="Arial" w:hAnsi="Arial" w:cs="Arial"/>
                <w:b/>
                <w:i/>
                <w:color w:val="808080" w:themeColor="background1" w:themeShade="80"/>
              </w:rPr>
            </w:pPr>
          </w:p>
        </w:tc>
      </w:tr>
    </w:tbl>
    <w:p w14:paraId="0A3EDBDB" w14:textId="77777777" w:rsidR="00A432FA" w:rsidRDefault="00A432FA" w:rsidP="002E50F3"/>
    <w:tbl>
      <w:tblPr>
        <w:tblStyle w:val="TableGrid0"/>
        <w:tblW w:w="9498" w:type="dxa"/>
        <w:tblInd w:w="-5" w:type="dxa"/>
        <w:tblLook w:val="04A0" w:firstRow="1" w:lastRow="0" w:firstColumn="1" w:lastColumn="0" w:noHBand="0" w:noVBand="1"/>
      </w:tblPr>
      <w:tblGrid>
        <w:gridCol w:w="2694"/>
        <w:gridCol w:w="6804"/>
      </w:tblGrid>
      <w:tr w:rsidR="001D72D0" w14:paraId="086A0AC7" w14:textId="77777777" w:rsidTr="002E50F3">
        <w:trPr>
          <w:trHeight w:val="337"/>
        </w:trPr>
        <w:tc>
          <w:tcPr>
            <w:tcW w:w="2694" w:type="dxa"/>
            <w:shd w:val="clear" w:color="auto" w:fill="auto"/>
          </w:tcPr>
          <w:p w14:paraId="5576DC62" w14:textId="5D4002C2" w:rsidR="001D72D0" w:rsidRPr="00A432FA" w:rsidRDefault="001D72D0" w:rsidP="002E50F3">
            <w:pPr>
              <w:spacing w:before="120" w:after="120" w:line="240" w:lineRule="atLeast"/>
              <w:ind w:left="0"/>
              <w:rPr>
                <w:rFonts w:ascii="Arial" w:hAnsi="Arial" w:cs="Arial"/>
                <w:sz w:val="22"/>
                <w:szCs w:val="22"/>
              </w:rPr>
            </w:pPr>
            <w:r w:rsidRPr="00A432FA">
              <w:rPr>
                <w:rFonts w:ascii="Arial" w:hAnsi="Arial" w:cs="Arial"/>
                <w:sz w:val="22"/>
                <w:szCs w:val="22"/>
              </w:rPr>
              <w:t>Who in your community/region is this event aimed at?</w:t>
            </w:r>
            <w:r w:rsidR="00A432FA" w:rsidRPr="00A432FA">
              <w:rPr>
                <w:rFonts w:ascii="Arial" w:hAnsi="Arial" w:cs="Arial"/>
                <w:sz w:val="22"/>
                <w:szCs w:val="22"/>
              </w:rPr>
              <w:t xml:space="preserve"> (rangatahi, whānau, kaumātua)</w:t>
            </w:r>
          </w:p>
        </w:tc>
        <w:tc>
          <w:tcPr>
            <w:tcW w:w="6804" w:type="dxa"/>
            <w:shd w:val="clear" w:color="auto" w:fill="auto"/>
          </w:tcPr>
          <w:p w14:paraId="4BF17032" w14:textId="77777777" w:rsidR="001D72D0" w:rsidRPr="00A432FA" w:rsidRDefault="001D72D0" w:rsidP="002E50F3">
            <w:pPr>
              <w:spacing w:before="200" w:after="240" w:line="240" w:lineRule="atLeast"/>
              <w:rPr>
                <w:rFonts w:ascii="Arial" w:hAnsi="Arial" w:cs="Arial"/>
              </w:rPr>
            </w:pPr>
          </w:p>
        </w:tc>
      </w:tr>
      <w:tr w:rsidR="00A432FA" w14:paraId="005FE88F" w14:textId="77777777" w:rsidTr="002E50F3">
        <w:trPr>
          <w:trHeight w:val="337"/>
        </w:trPr>
        <w:tc>
          <w:tcPr>
            <w:tcW w:w="2694" w:type="dxa"/>
            <w:shd w:val="clear" w:color="auto" w:fill="auto"/>
          </w:tcPr>
          <w:p w14:paraId="7FD6B084" w14:textId="48F5D052" w:rsidR="00A432FA" w:rsidRPr="00A432FA" w:rsidRDefault="00A432FA" w:rsidP="00133F72">
            <w:pPr>
              <w:spacing w:before="120" w:after="120" w:line="240" w:lineRule="atLeast"/>
              <w:ind w:left="0"/>
              <w:rPr>
                <w:rFonts w:ascii="Arial" w:hAnsi="Arial" w:cs="Arial"/>
              </w:rPr>
            </w:pPr>
            <w:r w:rsidRPr="00A432FA">
              <w:rPr>
                <w:rFonts w:ascii="Arial" w:hAnsi="Arial" w:cs="Arial"/>
                <w:sz w:val="22"/>
                <w:szCs w:val="22"/>
              </w:rPr>
              <w:t>Describe how the event/s you plan to deliver will increase awareness and underst</w:t>
            </w:r>
            <w:r w:rsidR="00E7003B">
              <w:rPr>
                <w:rFonts w:ascii="Arial" w:hAnsi="Arial" w:cs="Arial"/>
                <w:sz w:val="22"/>
                <w:szCs w:val="22"/>
              </w:rPr>
              <w:t xml:space="preserve">anding of New Zealand </w:t>
            </w:r>
            <w:r w:rsidR="00133F72">
              <w:rPr>
                <w:rFonts w:ascii="Arial" w:hAnsi="Arial" w:cs="Arial"/>
                <w:sz w:val="22"/>
                <w:szCs w:val="22"/>
              </w:rPr>
              <w:t>w</w:t>
            </w:r>
            <w:r w:rsidR="00E7003B">
              <w:rPr>
                <w:rFonts w:ascii="Arial" w:hAnsi="Arial" w:cs="Arial"/>
                <w:sz w:val="22"/>
                <w:szCs w:val="22"/>
              </w:rPr>
              <w:t>ars</w:t>
            </w:r>
            <w:r w:rsidR="00133F72">
              <w:rPr>
                <w:rFonts w:ascii="Arial" w:hAnsi="Arial" w:cs="Arial"/>
                <w:sz w:val="22"/>
                <w:szCs w:val="22"/>
              </w:rPr>
              <w:t xml:space="preserve"> and conflicts?</w:t>
            </w:r>
          </w:p>
        </w:tc>
        <w:tc>
          <w:tcPr>
            <w:tcW w:w="6804" w:type="dxa"/>
          </w:tcPr>
          <w:p w14:paraId="6A3EA57F" w14:textId="77777777" w:rsidR="00A432FA" w:rsidRDefault="00A432FA" w:rsidP="002E50F3">
            <w:pPr>
              <w:spacing w:before="200" w:after="240" w:line="240" w:lineRule="atLeast"/>
              <w:rPr>
                <w:rFonts w:ascii="Arial" w:hAnsi="Arial" w:cs="Arial"/>
                <w:b/>
              </w:rPr>
            </w:pPr>
          </w:p>
        </w:tc>
      </w:tr>
    </w:tbl>
    <w:p w14:paraId="3FCF341C" w14:textId="77777777" w:rsidR="00A432FA" w:rsidRDefault="00A432FA"/>
    <w:p w14:paraId="73B7EEEE" w14:textId="77777777" w:rsidR="00133F72" w:rsidRDefault="00133F72"/>
    <w:tbl>
      <w:tblPr>
        <w:tblStyle w:val="TableGrid0"/>
        <w:tblW w:w="9498" w:type="dxa"/>
        <w:tblInd w:w="-5" w:type="dxa"/>
        <w:tblLook w:val="04A0" w:firstRow="1" w:lastRow="0" w:firstColumn="1" w:lastColumn="0" w:noHBand="0" w:noVBand="1"/>
      </w:tblPr>
      <w:tblGrid>
        <w:gridCol w:w="2694"/>
        <w:gridCol w:w="6804"/>
      </w:tblGrid>
      <w:tr w:rsidR="001D72D0" w14:paraId="755AC31E" w14:textId="77777777" w:rsidTr="002E49E5">
        <w:trPr>
          <w:trHeight w:val="337"/>
        </w:trPr>
        <w:tc>
          <w:tcPr>
            <w:tcW w:w="2694" w:type="dxa"/>
            <w:shd w:val="clear" w:color="auto" w:fill="F9B978" w:themeFill="accent1" w:themeFillTint="99"/>
          </w:tcPr>
          <w:p w14:paraId="672C3B3F" w14:textId="23059F5D" w:rsidR="001D72D0" w:rsidRDefault="003F0847" w:rsidP="00D87A0A">
            <w:pPr>
              <w:spacing w:before="120" w:after="120" w:line="240" w:lineRule="atLeast"/>
              <w:ind w:left="0"/>
              <w:rPr>
                <w:rFonts w:ascii="Arial" w:hAnsi="Arial" w:cs="Arial"/>
                <w:b/>
                <w:sz w:val="22"/>
                <w:szCs w:val="22"/>
              </w:rPr>
            </w:pPr>
            <w:r>
              <w:rPr>
                <w:rFonts w:ascii="Arial" w:hAnsi="Arial" w:cs="Arial"/>
                <w:b/>
                <w:sz w:val="22"/>
                <w:szCs w:val="22"/>
              </w:rPr>
              <w:lastRenderedPageBreak/>
              <w:t xml:space="preserve">Describe how </w:t>
            </w:r>
            <w:r w:rsidR="00F15AC5">
              <w:rPr>
                <w:rFonts w:ascii="Arial" w:hAnsi="Arial" w:cs="Arial"/>
                <w:b/>
                <w:sz w:val="22"/>
                <w:szCs w:val="22"/>
              </w:rPr>
              <w:t>your event</w:t>
            </w:r>
            <w:r w:rsidR="00D87A0A">
              <w:rPr>
                <w:rFonts w:ascii="Arial" w:hAnsi="Arial" w:cs="Arial"/>
                <w:b/>
                <w:sz w:val="22"/>
                <w:szCs w:val="22"/>
              </w:rPr>
              <w:t xml:space="preserve"> meets the following</w:t>
            </w:r>
            <w:r w:rsidR="00444702">
              <w:rPr>
                <w:rFonts w:ascii="Arial" w:hAnsi="Arial" w:cs="Arial"/>
                <w:b/>
                <w:sz w:val="22"/>
                <w:szCs w:val="22"/>
              </w:rPr>
              <w:t xml:space="preserve"> </w:t>
            </w:r>
            <w:r w:rsidR="00D87A0A">
              <w:rPr>
                <w:rFonts w:ascii="Arial" w:hAnsi="Arial" w:cs="Arial"/>
                <w:b/>
                <w:sz w:val="22"/>
                <w:szCs w:val="22"/>
              </w:rPr>
              <w:t>criteria</w:t>
            </w:r>
            <w:r>
              <w:rPr>
                <w:rFonts w:ascii="Arial" w:hAnsi="Arial" w:cs="Arial"/>
                <w:b/>
                <w:sz w:val="22"/>
                <w:szCs w:val="22"/>
              </w:rPr>
              <w:t>:</w:t>
            </w:r>
          </w:p>
        </w:tc>
        <w:tc>
          <w:tcPr>
            <w:tcW w:w="6804" w:type="dxa"/>
            <w:shd w:val="clear" w:color="auto" w:fill="F9B978" w:themeFill="accent1" w:themeFillTint="99"/>
          </w:tcPr>
          <w:p w14:paraId="26E9E09E" w14:textId="77777777" w:rsidR="001D72D0" w:rsidRDefault="001D72D0" w:rsidP="001D72D0">
            <w:pPr>
              <w:spacing w:before="200" w:after="240" w:line="240" w:lineRule="atLeast"/>
              <w:rPr>
                <w:rFonts w:ascii="Arial" w:hAnsi="Arial" w:cs="Arial"/>
                <w:b/>
              </w:rPr>
            </w:pPr>
          </w:p>
        </w:tc>
      </w:tr>
      <w:tr w:rsidR="001D72D0" w14:paraId="6333660E" w14:textId="77777777" w:rsidTr="002E50F3">
        <w:tc>
          <w:tcPr>
            <w:tcW w:w="2694" w:type="dxa"/>
            <w:shd w:val="clear" w:color="auto" w:fill="auto"/>
          </w:tcPr>
          <w:p w14:paraId="35FC5F2B" w14:textId="4885565A" w:rsidR="001D72D0" w:rsidRPr="000336AA" w:rsidRDefault="001D72D0" w:rsidP="00133F72">
            <w:pPr>
              <w:pStyle w:val="ListParagraph"/>
              <w:numPr>
                <w:ilvl w:val="0"/>
                <w:numId w:val="15"/>
              </w:numPr>
              <w:spacing w:before="120" w:after="120"/>
              <w:ind w:left="432" w:hanging="432"/>
              <w:rPr>
                <w:rFonts w:ascii="Arial" w:eastAsiaTheme="minorEastAsia" w:hAnsi="Arial" w:cs="Arial"/>
                <w:sz w:val="22"/>
                <w:szCs w:val="22"/>
              </w:rPr>
            </w:pPr>
            <w:r w:rsidRPr="000336AA">
              <w:rPr>
                <w:rFonts w:ascii="Arial" w:hAnsi="Arial" w:cs="Arial"/>
                <w:sz w:val="22"/>
                <w:szCs w:val="22"/>
              </w:rPr>
              <w:t xml:space="preserve">the theme is </w:t>
            </w:r>
            <w:r w:rsidR="00444702">
              <w:rPr>
                <w:rFonts w:ascii="Arial" w:hAnsi="Arial" w:cs="Arial"/>
                <w:sz w:val="22"/>
                <w:szCs w:val="22"/>
              </w:rPr>
              <w:t>the</w:t>
            </w:r>
            <w:r w:rsidRPr="000336AA">
              <w:rPr>
                <w:rFonts w:ascii="Arial" w:hAnsi="Arial" w:cs="Arial"/>
                <w:sz w:val="22"/>
                <w:szCs w:val="22"/>
              </w:rPr>
              <w:t xml:space="preserve"> commemoration of </w:t>
            </w:r>
            <w:r w:rsidR="00133F72">
              <w:rPr>
                <w:rFonts w:ascii="Arial" w:hAnsi="Arial" w:cs="Arial"/>
                <w:sz w:val="22"/>
                <w:szCs w:val="22"/>
              </w:rPr>
              <w:t xml:space="preserve">a </w:t>
            </w:r>
            <w:r w:rsidRPr="000336AA">
              <w:rPr>
                <w:rFonts w:ascii="Arial" w:hAnsi="Arial" w:cs="Arial"/>
                <w:sz w:val="22"/>
                <w:szCs w:val="22"/>
              </w:rPr>
              <w:t xml:space="preserve">New Zealand </w:t>
            </w:r>
            <w:r w:rsidR="00133F72">
              <w:rPr>
                <w:rFonts w:ascii="Arial" w:hAnsi="Arial" w:cs="Arial"/>
                <w:sz w:val="22"/>
                <w:szCs w:val="22"/>
              </w:rPr>
              <w:t>war and/or conflict</w:t>
            </w:r>
          </w:p>
        </w:tc>
        <w:tc>
          <w:tcPr>
            <w:tcW w:w="6804" w:type="dxa"/>
          </w:tcPr>
          <w:p w14:paraId="2DDBC578" w14:textId="77777777" w:rsidR="001D72D0" w:rsidRDefault="001D72D0" w:rsidP="001D72D0">
            <w:pPr>
              <w:spacing w:before="200" w:after="240" w:line="240" w:lineRule="atLeast"/>
              <w:rPr>
                <w:rFonts w:ascii="Arial" w:hAnsi="Arial" w:cs="Arial"/>
                <w:b/>
              </w:rPr>
            </w:pPr>
          </w:p>
        </w:tc>
      </w:tr>
      <w:tr w:rsidR="001D72D0" w14:paraId="7F3462C0" w14:textId="77777777" w:rsidTr="002E50F3">
        <w:tc>
          <w:tcPr>
            <w:tcW w:w="2694" w:type="dxa"/>
            <w:shd w:val="clear" w:color="auto" w:fill="auto"/>
          </w:tcPr>
          <w:p w14:paraId="45DF22A5" w14:textId="2B254CBB" w:rsidR="001D72D0" w:rsidRPr="000336AA" w:rsidRDefault="001D72D0" w:rsidP="00E7003B">
            <w:pPr>
              <w:pStyle w:val="ListParagraph"/>
              <w:numPr>
                <w:ilvl w:val="0"/>
                <w:numId w:val="15"/>
              </w:numPr>
              <w:spacing w:before="120" w:after="120"/>
              <w:ind w:left="432" w:hanging="432"/>
              <w:rPr>
                <w:rFonts w:ascii="Arial" w:eastAsiaTheme="minorEastAsia" w:hAnsi="Arial" w:cs="Arial"/>
                <w:sz w:val="22"/>
                <w:szCs w:val="22"/>
              </w:rPr>
            </w:pPr>
            <w:r w:rsidRPr="000336AA">
              <w:rPr>
                <w:rFonts w:ascii="Arial" w:hAnsi="Arial" w:cs="Arial"/>
                <w:sz w:val="22"/>
                <w:szCs w:val="22"/>
              </w:rPr>
              <w:t xml:space="preserve">the event being commemorated is of significance to </w:t>
            </w:r>
            <w:r w:rsidR="00E7003B">
              <w:rPr>
                <w:rFonts w:ascii="Arial" w:hAnsi="Arial" w:cs="Arial"/>
                <w:sz w:val="22"/>
                <w:szCs w:val="22"/>
              </w:rPr>
              <w:t>Māori and the nation</w:t>
            </w:r>
          </w:p>
        </w:tc>
        <w:tc>
          <w:tcPr>
            <w:tcW w:w="6804" w:type="dxa"/>
          </w:tcPr>
          <w:p w14:paraId="1C40DB93" w14:textId="77777777" w:rsidR="001D72D0" w:rsidRDefault="001D72D0" w:rsidP="001D72D0">
            <w:pPr>
              <w:spacing w:before="200" w:after="240" w:line="240" w:lineRule="atLeast"/>
              <w:rPr>
                <w:rFonts w:ascii="Arial" w:hAnsi="Arial" w:cs="Arial"/>
                <w:b/>
              </w:rPr>
            </w:pPr>
          </w:p>
        </w:tc>
      </w:tr>
      <w:tr w:rsidR="001D72D0" w14:paraId="635B380D" w14:textId="77777777" w:rsidTr="002E50F3">
        <w:tc>
          <w:tcPr>
            <w:tcW w:w="2694" w:type="dxa"/>
            <w:shd w:val="clear" w:color="auto" w:fill="auto"/>
          </w:tcPr>
          <w:p w14:paraId="17BD637A" w14:textId="0079D291" w:rsidR="001D72D0" w:rsidRPr="000336AA" w:rsidRDefault="00071934" w:rsidP="002E49E5">
            <w:pPr>
              <w:numPr>
                <w:ilvl w:val="0"/>
                <w:numId w:val="15"/>
              </w:numPr>
              <w:spacing w:before="120" w:after="120" w:line="240" w:lineRule="auto"/>
              <w:ind w:left="459" w:hanging="425"/>
              <w:rPr>
                <w:rFonts w:ascii="Arial" w:hAnsi="Arial" w:cs="Arial"/>
                <w:sz w:val="22"/>
                <w:szCs w:val="22"/>
              </w:rPr>
            </w:pPr>
            <w:r w:rsidRPr="000336AA">
              <w:rPr>
                <w:rFonts w:ascii="Arial" w:hAnsi="Arial" w:cs="Arial"/>
                <w:sz w:val="22"/>
                <w:szCs w:val="22"/>
              </w:rPr>
              <w:t xml:space="preserve">the event builds awareness of </w:t>
            </w:r>
            <w:r w:rsidR="00444702">
              <w:rPr>
                <w:rFonts w:ascii="Arial" w:hAnsi="Arial" w:cs="Arial"/>
                <w:sz w:val="22"/>
                <w:szCs w:val="22"/>
              </w:rPr>
              <w:t>specific New Zealand Land Wars</w:t>
            </w:r>
            <w:r w:rsidR="00087C94">
              <w:rPr>
                <w:rFonts w:ascii="Arial" w:hAnsi="Arial" w:cs="Arial"/>
                <w:sz w:val="22"/>
                <w:szCs w:val="22"/>
              </w:rPr>
              <w:t xml:space="preserve"> </w:t>
            </w:r>
          </w:p>
        </w:tc>
        <w:tc>
          <w:tcPr>
            <w:tcW w:w="6804" w:type="dxa"/>
          </w:tcPr>
          <w:p w14:paraId="579DFF62" w14:textId="67F2194D" w:rsidR="001D72D0" w:rsidRPr="00022999" w:rsidRDefault="001D72D0" w:rsidP="001D72D0">
            <w:pPr>
              <w:spacing w:before="200" w:after="240" w:line="240" w:lineRule="atLeast"/>
              <w:rPr>
                <w:rFonts w:ascii="Arial" w:hAnsi="Arial" w:cs="Arial"/>
                <w:b/>
                <w:sz w:val="22"/>
                <w:szCs w:val="22"/>
              </w:rPr>
            </w:pPr>
          </w:p>
        </w:tc>
      </w:tr>
      <w:tr w:rsidR="002E49E5" w14:paraId="6182DCDC" w14:textId="77777777" w:rsidTr="002E50F3">
        <w:tc>
          <w:tcPr>
            <w:tcW w:w="2694" w:type="dxa"/>
            <w:shd w:val="clear" w:color="auto" w:fill="auto"/>
          </w:tcPr>
          <w:p w14:paraId="48A93D2E" w14:textId="01DA8991" w:rsidR="002E49E5" w:rsidRPr="000336AA" w:rsidRDefault="002E49E5" w:rsidP="005E1F09">
            <w:pPr>
              <w:numPr>
                <w:ilvl w:val="0"/>
                <w:numId w:val="15"/>
              </w:numPr>
              <w:spacing w:before="120" w:after="120" w:line="240" w:lineRule="auto"/>
              <w:ind w:left="459" w:hanging="425"/>
              <w:rPr>
                <w:rFonts w:ascii="Arial" w:hAnsi="Arial" w:cs="Arial"/>
              </w:rPr>
            </w:pPr>
            <w:r w:rsidRPr="008A7589">
              <w:rPr>
                <w:rFonts w:ascii="Arial" w:hAnsi="Arial" w:cs="Arial"/>
                <w:sz w:val="22"/>
                <w:szCs w:val="22"/>
              </w:rPr>
              <w:t>p</w:t>
            </w:r>
            <w:r w:rsidR="008A7589" w:rsidRPr="008A7589">
              <w:rPr>
                <w:rFonts w:ascii="Arial" w:hAnsi="Arial" w:cs="Arial"/>
                <w:sz w:val="22"/>
                <w:szCs w:val="22"/>
              </w:rPr>
              <w:t xml:space="preserve">lease include 2 to </w:t>
            </w:r>
            <w:r w:rsidRPr="008A7589">
              <w:rPr>
                <w:rFonts w:ascii="Arial" w:hAnsi="Arial" w:cs="Arial"/>
                <w:sz w:val="22"/>
                <w:szCs w:val="22"/>
              </w:rPr>
              <w:t>3 specific communication messages about the event you are commemorating that you want the wider public to know</w:t>
            </w:r>
          </w:p>
        </w:tc>
        <w:tc>
          <w:tcPr>
            <w:tcW w:w="6804" w:type="dxa"/>
          </w:tcPr>
          <w:p w14:paraId="6ECDB992" w14:textId="7A48E898" w:rsidR="002E49E5" w:rsidRDefault="002E49E5" w:rsidP="002E49E5">
            <w:pPr>
              <w:pStyle w:val="ListParagraph"/>
              <w:numPr>
                <w:ilvl w:val="0"/>
                <w:numId w:val="24"/>
              </w:numPr>
              <w:spacing w:before="200" w:after="240" w:line="240" w:lineRule="atLeast"/>
              <w:ind w:left="440"/>
              <w:rPr>
                <w:rFonts w:ascii="Arial" w:hAnsi="Arial" w:cs="Arial"/>
                <w:b/>
                <w:sz w:val="20"/>
                <w:szCs w:val="20"/>
              </w:rPr>
            </w:pPr>
          </w:p>
          <w:p w14:paraId="09B5516A" w14:textId="77777777" w:rsidR="005B19D6" w:rsidRDefault="005B19D6" w:rsidP="005B19D6">
            <w:pPr>
              <w:pStyle w:val="ListParagraph"/>
              <w:spacing w:before="200" w:after="240" w:line="240" w:lineRule="atLeast"/>
              <w:ind w:left="440"/>
              <w:rPr>
                <w:rFonts w:ascii="Arial" w:hAnsi="Arial" w:cs="Arial"/>
                <w:b/>
                <w:sz w:val="20"/>
                <w:szCs w:val="20"/>
              </w:rPr>
            </w:pPr>
          </w:p>
          <w:p w14:paraId="4AE9096F" w14:textId="2442CEE6" w:rsidR="002E49E5" w:rsidRDefault="002E49E5" w:rsidP="002E49E5">
            <w:pPr>
              <w:pStyle w:val="ListParagraph"/>
              <w:numPr>
                <w:ilvl w:val="0"/>
                <w:numId w:val="24"/>
              </w:numPr>
              <w:spacing w:before="200" w:after="240" w:line="240" w:lineRule="atLeast"/>
              <w:ind w:left="440"/>
              <w:rPr>
                <w:rFonts w:ascii="Arial" w:hAnsi="Arial" w:cs="Arial"/>
                <w:b/>
                <w:sz w:val="20"/>
                <w:szCs w:val="20"/>
              </w:rPr>
            </w:pPr>
          </w:p>
          <w:p w14:paraId="667578E7" w14:textId="77777777" w:rsidR="005B19D6" w:rsidRPr="005B19D6" w:rsidRDefault="005B19D6" w:rsidP="005B19D6">
            <w:pPr>
              <w:pStyle w:val="ListParagraph"/>
              <w:rPr>
                <w:rFonts w:ascii="Arial" w:hAnsi="Arial" w:cs="Arial"/>
                <w:b/>
                <w:sz w:val="20"/>
                <w:szCs w:val="20"/>
              </w:rPr>
            </w:pPr>
          </w:p>
          <w:p w14:paraId="26DA6AC6" w14:textId="77777777" w:rsidR="005B19D6" w:rsidRDefault="005B19D6" w:rsidP="005B19D6">
            <w:pPr>
              <w:pStyle w:val="ListParagraph"/>
              <w:spacing w:before="200" w:after="240" w:line="240" w:lineRule="atLeast"/>
              <w:ind w:left="440"/>
              <w:rPr>
                <w:rFonts w:ascii="Arial" w:hAnsi="Arial" w:cs="Arial"/>
                <w:b/>
                <w:sz w:val="20"/>
                <w:szCs w:val="20"/>
              </w:rPr>
            </w:pPr>
          </w:p>
          <w:p w14:paraId="1F9CE827" w14:textId="37058C6F" w:rsidR="002E49E5" w:rsidRPr="002E49E5" w:rsidRDefault="002E49E5" w:rsidP="002E49E5">
            <w:pPr>
              <w:pStyle w:val="ListParagraph"/>
              <w:numPr>
                <w:ilvl w:val="0"/>
                <w:numId w:val="24"/>
              </w:numPr>
              <w:spacing w:before="200" w:after="240" w:line="240" w:lineRule="atLeast"/>
              <w:ind w:left="440"/>
              <w:rPr>
                <w:rFonts w:ascii="Arial" w:hAnsi="Arial" w:cs="Arial"/>
                <w:b/>
                <w:sz w:val="20"/>
                <w:szCs w:val="20"/>
              </w:rPr>
            </w:pPr>
          </w:p>
        </w:tc>
      </w:tr>
      <w:tr w:rsidR="001D72D0" w14:paraId="6E04F13C" w14:textId="77777777" w:rsidTr="002E50F3">
        <w:tc>
          <w:tcPr>
            <w:tcW w:w="2694" w:type="dxa"/>
            <w:shd w:val="clear" w:color="auto" w:fill="auto"/>
          </w:tcPr>
          <w:p w14:paraId="3D8248AD" w14:textId="67587A74" w:rsidR="001D72D0" w:rsidRPr="000336AA" w:rsidRDefault="00444702" w:rsidP="00444702">
            <w:pPr>
              <w:numPr>
                <w:ilvl w:val="0"/>
                <w:numId w:val="16"/>
              </w:numPr>
              <w:spacing w:before="120" w:after="120" w:line="240" w:lineRule="auto"/>
              <w:ind w:left="459" w:hanging="425"/>
              <w:rPr>
                <w:rFonts w:ascii="Arial" w:hAnsi="Arial" w:cs="Arial"/>
                <w:sz w:val="22"/>
                <w:szCs w:val="22"/>
              </w:rPr>
            </w:pPr>
            <w:r>
              <w:rPr>
                <w:rFonts w:ascii="Arial" w:hAnsi="Arial" w:cs="Arial"/>
                <w:sz w:val="22"/>
                <w:szCs w:val="22"/>
              </w:rPr>
              <w:t>the event</w:t>
            </w:r>
            <w:r w:rsidR="00071934" w:rsidRPr="000336AA">
              <w:rPr>
                <w:rFonts w:ascii="Arial" w:hAnsi="Arial" w:cs="Arial"/>
                <w:sz w:val="22"/>
                <w:szCs w:val="22"/>
              </w:rPr>
              <w:t xml:space="preserve"> will encourage wide community participation</w:t>
            </w:r>
            <w:r>
              <w:rPr>
                <w:rFonts w:ascii="Arial" w:hAnsi="Arial" w:cs="Arial"/>
                <w:sz w:val="22"/>
                <w:szCs w:val="22"/>
              </w:rPr>
              <w:t>, including from Māori and non-Māori audiences and rangatahi</w:t>
            </w:r>
          </w:p>
        </w:tc>
        <w:tc>
          <w:tcPr>
            <w:tcW w:w="6804" w:type="dxa"/>
          </w:tcPr>
          <w:p w14:paraId="4A2AFBA6" w14:textId="2AD8AAFF" w:rsidR="001D72D0" w:rsidRPr="00022999" w:rsidRDefault="001D72D0" w:rsidP="001D72D0">
            <w:pPr>
              <w:spacing w:before="200" w:after="240" w:line="240" w:lineRule="atLeast"/>
              <w:rPr>
                <w:rFonts w:ascii="Arial" w:hAnsi="Arial" w:cs="Arial"/>
                <w:b/>
                <w:sz w:val="22"/>
                <w:szCs w:val="22"/>
              </w:rPr>
            </w:pPr>
          </w:p>
        </w:tc>
      </w:tr>
      <w:tr w:rsidR="001D72D0" w14:paraId="1C2146F7" w14:textId="77777777" w:rsidTr="002E50F3">
        <w:tc>
          <w:tcPr>
            <w:tcW w:w="2694" w:type="dxa"/>
            <w:shd w:val="clear" w:color="auto" w:fill="auto"/>
          </w:tcPr>
          <w:p w14:paraId="4EA77425" w14:textId="3CF89F7B" w:rsidR="001D72D0" w:rsidRPr="000336AA" w:rsidRDefault="00444702" w:rsidP="00444702">
            <w:pPr>
              <w:pStyle w:val="ListParagraph"/>
              <w:numPr>
                <w:ilvl w:val="0"/>
                <w:numId w:val="16"/>
              </w:numPr>
              <w:spacing w:before="120" w:after="120"/>
              <w:ind w:left="459" w:hanging="425"/>
              <w:rPr>
                <w:rFonts w:ascii="Arial" w:eastAsiaTheme="minorEastAsia" w:hAnsi="Arial" w:cs="Arial"/>
                <w:sz w:val="22"/>
                <w:szCs w:val="22"/>
              </w:rPr>
            </w:pPr>
            <w:r>
              <w:rPr>
                <w:rFonts w:ascii="Arial" w:hAnsi="Arial" w:cs="Arial"/>
                <w:sz w:val="22"/>
                <w:szCs w:val="22"/>
              </w:rPr>
              <w:t>the event</w:t>
            </w:r>
            <w:r w:rsidR="001D72D0" w:rsidRPr="000336AA">
              <w:rPr>
                <w:rFonts w:ascii="Arial" w:hAnsi="Arial" w:cs="Arial"/>
                <w:sz w:val="22"/>
                <w:szCs w:val="22"/>
              </w:rPr>
              <w:t xml:space="preserve"> will promote a cultural experience</w:t>
            </w:r>
            <w:r>
              <w:rPr>
                <w:rFonts w:ascii="Arial" w:hAnsi="Arial" w:cs="Arial"/>
                <w:sz w:val="22"/>
                <w:szCs w:val="22"/>
              </w:rPr>
              <w:t xml:space="preserve"> consistent with the above</w:t>
            </w:r>
            <w:r w:rsidR="001D72D0" w:rsidRPr="000336AA">
              <w:rPr>
                <w:rFonts w:ascii="Arial" w:hAnsi="Arial" w:cs="Arial"/>
                <w:sz w:val="22"/>
                <w:szCs w:val="22"/>
              </w:rPr>
              <w:t xml:space="preserve"> </w:t>
            </w:r>
          </w:p>
        </w:tc>
        <w:tc>
          <w:tcPr>
            <w:tcW w:w="6804" w:type="dxa"/>
          </w:tcPr>
          <w:p w14:paraId="091F9845" w14:textId="77777777" w:rsidR="001D72D0" w:rsidRDefault="001D72D0" w:rsidP="001D72D0">
            <w:pPr>
              <w:spacing w:before="200" w:after="240" w:line="240" w:lineRule="atLeast"/>
              <w:rPr>
                <w:rFonts w:ascii="Arial" w:hAnsi="Arial" w:cs="Arial"/>
                <w:b/>
              </w:rPr>
            </w:pPr>
          </w:p>
        </w:tc>
      </w:tr>
    </w:tbl>
    <w:p w14:paraId="37515F44" w14:textId="77777777" w:rsidR="00444702" w:rsidRDefault="00444702" w:rsidP="00444702">
      <w:pPr>
        <w:pStyle w:val="ListParagraph"/>
        <w:spacing w:before="240" w:after="240" w:line="266" w:lineRule="auto"/>
        <w:ind w:left="1080"/>
        <w:jc w:val="both"/>
        <w:rPr>
          <w:rFonts w:ascii="Arial" w:hAnsi="Arial" w:cs="Arial"/>
          <w:b/>
        </w:rPr>
      </w:pPr>
    </w:p>
    <w:p w14:paraId="692C111E" w14:textId="77777777" w:rsidR="001D72D0" w:rsidRPr="00285348" w:rsidRDefault="001D72D0" w:rsidP="008A7589">
      <w:pPr>
        <w:pStyle w:val="ListParagraph"/>
        <w:numPr>
          <w:ilvl w:val="1"/>
          <w:numId w:val="18"/>
        </w:numPr>
        <w:spacing w:before="120" w:after="120" w:line="266" w:lineRule="auto"/>
        <w:ind w:left="539" w:hanging="539"/>
        <w:contextualSpacing w:val="0"/>
        <w:jc w:val="both"/>
        <w:rPr>
          <w:rFonts w:ascii="Arial" w:hAnsi="Arial" w:cs="Arial"/>
          <w:b/>
        </w:rPr>
      </w:pPr>
      <w:r w:rsidRPr="00285348">
        <w:rPr>
          <w:rFonts w:ascii="Arial" w:hAnsi="Arial" w:cs="Arial"/>
          <w:b/>
        </w:rPr>
        <w:t>External Support</w:t>
      </w:r>
    </w:p>
    <w:tbl>
      <w:tblPr>
        <w:tblStyle w:val="TableGrid0"/>
        <w:tblW w:w="0" w:type="auto"/>
        <w:tblLook w:val="04A0" w:firstRow="1" w:lastRow="0" w:firstColumn="1" w:lastColumn="0" w:noHBand="0" w:noVBand="1"/>
      </w:tblPr>
      <w:tblGrid>
        <w:gridCol w:w="3539"/>
        <w:gridCol w:w="5920"/>
      </w:tblGrid>
      <w:tr w:rsidR="001D72D0" w14:paraId="39CF784B" w14:textId="77777777" w:rsidTr="001D72D0">
        <w:tc>
          <w:tcPr>
            <w:tcW w:w="3539" w:type="dxa"/>
            <w:vMerge w:val="restart"/>
          </w:tcPr>
          <w:p w14:paraId="5A99A641" w14:textId="77777777" w:rsidR="001D72D0" w:rsidRPr="002E50F3" w:rsidRDefault="001D72D0" w:rsidP="001D72D0">
            <w:pPr>
              <w:tabs>
                <w:tab w:val="left" w:pos="0"/>
              </w:tabs>
              <w:spacing w:before="120" w:after="120"/>
              <w:ind w:left="0"/>
              <w:rPr>
                <w:rFonts w:ascii="Arial Mäori" w:hAnsi="Arial Mäori"/>
                <w:sz w:val="22"/>
                <w:szCs w:val="22"/>
              </w:rPr>
            </w:pPr>
            <w:r w:rsidRPr="002E50F3">
              <w:rPr>
                <w:rFonts w:ascii="Arial Mäori" w:hAnsi="Arial Mäori"/>
                <w:sz w:val="22"/>
                <w:szCs w:val="22"/>
              </w:rPr>
              <w:t xml:space="preserve">Please attach at least one letter of community, iwi, hapū or official support of the event (including contact details). </w:t>
            </w:r>
          </w:p>
          <w:p w14:paraId="538BFD34" w14:textId="77777777" w:rsidR="001D72D0" w:rsidRPr="00190DC0" w:rsidRDefault="001D72D0" w:rsidP="001D72D0">
            <w:pPr>
              <w:tabs>
                <w:tab w:val="left" w:pos="0"/>
              </w:tabs>
              <w:spacing w:before="120" w:after="120" w:line="240" w:lineRule="auto"/>
              <w:ind w:left="0"/>
              <w:rPr>
                <w:rFonts w:ascii="Arial Mäori" w:hAnsi="Arial Mäori" w:cstheme="minorBidi"/>
                <w:b/>
                <w:sz w:val="22"/>
                <w:szCs w:val="22"/>
              </w:rPr>
            </w:pPr>
            <w:r w:rsidRPr="002E50F3">
              <w:rPr>
                <w:rFonts w:ascii="Arial Mäori" w:hAnsi="Arial Mäori"/>
                <w:sz w:val="22"/>
                <w:szCs w:val="22"/>
              </w:rPr>
              <w:t xml:space="preserve">The letters must be current and </w:t>
            </w:r>
            <w:r w:rsidRPr="002E50F3">
              <w:rPr>
                <w:rFonts w:ascii="Arial Mäori" w:hAnsi="Arial Mäori"/>
                <w:sz w:val="22"/>
                <w:szCs w:val="22"/>
                <w:u w:val="single"/>
              </w:rPr>
              <w:t>specific to the event</w:t>
            </w:r>
            <w:r w:rsidRPr="002E50F3">
              <w:rPr>
                <w:rFonts w:ascii="Arial Mäori" w:hAnsi="Arial Mäori"/>
                <w:sz w:val="22"/>
                <w:szCs w:val="22"/>
              </w:rPr>
              <w:t>.</w:t>
            </w:r>
            <w:r w:rsidRPr="00190DC0">
              <w:rPr>
                <w:rFonts w:ascii="Arial Mäori" w:hAnsi="Arial Mäori"/>
                <w:b/>
                <w:sz w:val="22"/>
                <w:szCs w:val="22"/>
              </w:rPr>
              <w:t xml:space="preserve"> </w:t>
            </w:r>
          </w:p>
        </w:tc>
        <w:tc>
          <w:tcPr>
            <w:tcW w:w="5920" w:type="dxa"/>
          </w:tcPr>
          <w:p w14:paraId="3C7D9BD1" w14:textId="77777777" w:rsidR="001D72D0" w:rsidRPr="00190DC0" w:rsidRDefault="001D72D0" w:rsidP="001D72D0">
            <w:pPr>
              <w:spacing w:before="120" w:after="120" w:line="240" w:lineRule="atLeast"/>
              <w:ind w:left="-52"/>
              <w:rPr>
                <w:rFonts w:ascii="Arial" w:hAnsi="Arial" w:cs="Arial"/>
                <w:i/>
                <w:sz w:val="18"/>
                <w:szCs w:val="18"/>
              </w:rPr>
            </w:pPr>
            <w:r w:rsidRPr="00190DC0">
              <w:rPr>
                <w:rFonts w:ascii="Arial" w:hAnsi="Arial" w:cs="Arial"/>
                <w:i/>
                <w:sz w:val="18"/>
                <w:szCs w:val="18"/>
              </w:rPr>
              <w:t>Please provide the name/s of the community, iwi, hapū or official support that has provided a letter of support for the event.</w:t>
            </w:r>
          </w:p>
        </w:tc>
      </w:tr>
      <w:tr w:rsidR="001D72D0" w14:paraId="01D96ABE" w14:textId="77777777" w:rsidTr="001D72D0">
        <w:tc>
          <w:tcPr>
            <w:tcW w:w="3539" w:type="dxa"/>
            <w:vMerge/>
          </w:tcPr>
          <w:p w14:paraId="6746A724" w14:textId="77777777" w:rsidR="001D72D0" w:rsidRPr="00190DC0" w:rsidRDefault="001D72D0" w:rsidP="001D72D0">
            <w:pPr>
              <w:tabs>
                <w:tab w:val="left" w:pos="0"/>
              </w:tabs>
              <w:spacing w:before="120" w:after="120"/>
              <w:ind w:left="0"/>
              <w:rPr>
                <w:rFonts w:ascii="Arial Mäori" w:hAnsi="Arial Mäori"/>
                <w:b/>
                <w:sz w:val="22"/>
                <w:szCs w:val="22"/>
              </w:rPr>
            </w:pPr>
          </w:p>
        </w:tc>
        <w:tc>
          <w:tcPr>
            <w:tcW w:w="5920" w:type="dxa"/>
          </w:tcPr>
          <w:p w14:paraId="1C86FE60" w14:textId="77777777" w:rsidR="001D72D0" w:rsidRPr="00190DC0" w:rsidRDefault="001D72D0" w:rsidP="001D72D0">
            <w:pPr>
              <w:spacing w:before="120" w:after="120" w:line="240" w:lineRule="atLeast"/>
              <w:rPr>
                <w:rFonts w:ascii="Arial" w:hAnsi="Arial" w:cs="Arial"/>
                <w:i/>
                <w:sz w:val="22"/>
                <w:szCs w:val="22"/>
              </w:rPr>
            </w:pPr>
          </w:p>
        </w:tc>
      </w:tr>
      <w:tr w:rsidR="001D72D0" w14:paraId="7EFC9747" w14:textId="77777777" w:rsidTr="001D72D0">
        <w:tc>
          <w:tcPr>
            <w:tcW w:w="3539" w:type="dxa"/>
          </w:tcPr>
          <w:p w14:paraId="0CE0A18A" w14:textId="77777777" w:rsidR="001D72D0" w:rsidRPr="002E50F3" w:rsidRDefault="001D72D0" w:rsidP="001D72D0">
            <w:pPr>
              <w:tabs>
                <w:tab w:val="left" w:pos="426"/>
              </w:tabs>
              <w:spacing w:before="120" w:after="120" w:line="240" w:lineRule="auto"/>
              <w:ind w:left="0"/>
              <w:rPr>
                <w:rFonts w:ascii="Arial Mäori" w:hAnsi="Arial Mäori" w:cstheme="minorBidi"/>
                <w:sz w:val="22"/>
                <w:szCs w:val="22"/>
              </w:rPr>
            </w:pPr>
            <w:r w:rsidRPr="002E50F3">
              <w:rPr>
                <w:rFonts w:ascii="Arial Mäori" w:hAnsi="Arial Mäori"/>
                <w:sz w:val="22"/>
                <w:szCs w:val="22"/>
              </w:rPr>
              <w:lastRenderedPageBreak/>
              <w:t>Please comment on the relationship the external sources have with your organisation and event.</w:t>
            </w:r>
          </w:p>
        </w:tc>
        <w:tc>
          <w:tcPr>
            <w:tcW w:w="5920" w:type="dxa"/>
          </w:tcPr>
          <w:p w14:paraId="20A1EC8D" w14:textId="77777777" w:rsidR="001D72D0" w:rsidRDefault="001D72D0" w:rsidP="001D72D0">
            <w:pPr>
              <w:spacing w:before="120" w:after="120" w:line="240" w:lineRule="atLeast"/>
              <w:rPr>
                <w:rFonts w:ascii="Arial" w:hAnsi="Arial" w:cs="Arial"/>
                <w:b/>
                <w:sz w:val="28"/>
                <w:szCs w:val="28"/>
              </w:rPr>
            </w:pPr>
          </w:p>
        </w:tc>
      </w:tr>
    </w:tbl>
    <w:p w14:paraId="3B448D58" w14:textId="77777777" w:rsidR="001D72D0" w:rsidRDefault="001D72D0" w:rsidP="001D72D0">
      <w:pPr>
        <w:spacing w:before="240" w:after="240" w:line="240" w:lineRule="atLeast"/>
        <w:rPr>
          <w:rFonts w:ascii="Arial" w:hAnsi="Arial" w:cs="Arial"/>
          <w:b/>
          <w:sz w:val="28"/>
          <w:szCs w:val="28"/>
        </w:rPr>
        <w:sectPr w:rsidR="001D72D0" w:rsidSect="001D72D0">
          <w:pgSz w:w="11907" w:h="16840" w:code="9"/>
          <w:pgMar w:top="1304" w:right="1134" w:bottom="1304" w:left="1304" w:header="720" w:footer="720" w:gutter="0"/>
          <w:cols w:space="720"/>
          <w:docGrid w:linePitch="360"/>
        </w:sectPr>
      </w:pPr>
    </w:p>
    <w:p w14:paraId="4FEF45A8" w14:textId="73FDC617" w:rsidR="001D72D0" w:rsidRPr="00285348" w:rsidRDefault="001D72D0" w:rsidP="000059F2">
      <w:pPr>
        <w:pStyle w:val="Heading1"/>
        <w:numPr>
          <w:ilvl w:val="0"/>
          <w:numId w:val="18"/>
        </w:numPr>
        <w:spacing w:before="240" w:after="142"/>
        <w:jc w:val="both"/>
      </w:pPr>
      <w:bookmarkStart w:id="21" w:name="_Toc480362320"/>
      <w:r w:rsidRPr="00285348">
        <w:lastRenderedPageBreak/>
        <w:t>Financial Investment</w:t>
      </w:r>
      <w:bookmarkEnd w:id="21"/>
    </w:p>
    <w:p w14:paraId="29500BF5" w14:textId="27DB4898" w:rsidR="001D72D0" w:rsidRPr="00241D69" w:rsidRDefault="001D72D0" w:rsidP="001D72D0">
      <w:pPr>
        <w:spacing w:before="120" w:after="120" w:line="300" w:lineRule="atLeast"/>
        <w:ind w:left="0" w:firstLine="0"/>
        <w:jc w:val="both"/>
        <w:rPr>
          <w:rFonts w:ascii="Arial" w:hAnsi="Arial" w:cs="Arial"/>
        </w:rPr>
      </w:pPr>
      <w:r w:rsidRPr="00241D69">
        <w:rPr>
          <w:rFonts w:ascii="Arial" w:hAnsi="Arial" w:cs="Arial"/>
        </w:rPr>
        <w:t>To help us build a picture of the level of financial investment your organisation is seeking please answer the questions.</w:t>
      </w:r>
    </w:p>
    <w:tbl>
      <w:tblPr>
        <w:tblStyle w:val="TableGrid0"/>
        <w:tblW w:w="9072" w:type="dxa"/>
        <w:tblInd w:w="-5" w:type="dxa"/>
        <w:tblLook w:val="04A0" w:firstRow="1" w:lastRow="0" w:firstColumn="1" w:lastColumn="0" w:noHBand="0" w:noVBand="1"/>
      </w:tblPr>
      <w:tblGrid>
        <w:gridCol w:w="3544"/>
        <w:gridCol w:w="928"/>
        <w:gridCol w:w="1482"/>
        <w:gridCol w:w="3118"/>
      </w:tblGrid>
      <w:tr w:rsidR="001D72D0" w:rsidRPr="00DB2A95" w14:paraId="4BCB1ADD" w14:textId="77777777" w:rsidTr="001D72D0">
        <w:tc>
          <w:tcPr>
            <w:tcW w:w="3544" w:type="dxa"/>
            <w:vMerge w:val="restart"/>
          </w:tcPr>
          <w:p w14:paraId="7EE78C3E" w14:textId="754D19C8" w:rsidR="001D72D0" w:rsidRPr="00883426" w:rsidRDefault="001D72D0" w:rsidP="00E7003B">
            <w:pPr>
              <w:spacing w:before="120" w:after="120" w:line="240" w:lineRule="atLeast"/>
              <w:ind w:left="0"/>
              <w:jc w:val="both"/>
              <w:rPr>
                <w:rFonts w:ascii="Arial" w:hAnsi="Arial" w:cs="Arial"/>
                <w:b/>
                <w:sz w:val="22"/>
                <w:szCs w:val="22"/>
              </w:rPr>
            </w:pPr>
            <w:r w:rsidRPr="00883426">
              <w:rPr>
                <w:rFonts w:ascii="Arial" w:hAnsi="Arial" w:cs="Arial"/>
                <w:b/>
                <w:sz w:val="22"/>
                <w:szCs w:val="22"/>
              </w:rPr>
              <w:t xml:space="preserve">How much funding are you seeking from Te Puni Kōkiri (GST exclusive) for this </w:t>
            </w:r>
            <w:r w:rsidR="00E7003B">
              <w:rPr>
                <w:rFonts w:ascii="Arial" w:hAnsi="Arial" w:cs="Arial"/>
                <w:b/>
                <w:sz w:val="22"/>
                <w:szCs w:val="22"/>
              </w:rPr>
              <w:t>event</w:t>
            </w:r>
            <w:r w:rsidRPr="00883426">
              <w:rPr>
                <w:rFonts w:ascii="Arial" w:hAnsi="Arial" w:cs="Arial"/>
                <w:b/>
                <w:sz w:val="22"/>
                <w:szCs w:val="22"/>
              </w:rPr>
              <w:t>?</w:t>
            </w:r>
          </w:p>
        </w:tc>
        <w:tc>
          <w:tcPr>
            <w:tcW w:w="5528" w:type="dxa"/>
            <w:gridSpan w:val="3"/>
          </w:tcPr>
          <w:p w14:paraId="13FC295A" w14:textId="77777777" w:rsidR="001D72D0" w:rsidRPr="00F36D4B" w:rsidRDefault="001D72D0" w:rsidP="001D72D0">
            <w:pPr>
              <w:tabs>
                <w:tab w:val="left" w:pos="426"/>
              </w:tabs>
              <w:spacing w:after="0" w:line="240" w:lineRule="auto"/>
              <w:ind w:left="0"/>
              <w:rPr>
                <w:rFonts w:ascii="Arial Mäori" w:hAnsi="Arial Mäori" w:cstheme="minorBidi"/>
                <w:sz w:val="16"/>
                <w:szCs w:val="24"/>
              </w:rPr>
            </w:pPr>
            <w:r w:rsidRPr="000A2923">
              <w:rPr>
                <w:rFonts w:ascii="Arial Mäori" w:hAnsi="Arial Mäori"/>
                <w:b/>
                <w:sz w:val="16"/>
              </w:rPr>
              <w:t xml:space="preserve">Please be aware that the full amount may not </w:t>
            </w:r>
            <w:r>
              <w:rPr>
                <w:rFonts w:ascii="Arial Mäori" w:hAnsi="Arial Mäori"/>
                <w:b/>
                <w:sz w:val="16"/>
              </w:rPr>
              <w:t>b</w:t>
            </w:r>
            <w:r w:rsidRPr="000A2923">
              <w:rPr>
                <w:rFonts w:ascii="Arial Mäori" w:hAnsi="Arial Mäori"/>
                <w:b/>
                <w:sz w:val="16"/>
              </w:rPr>
              <w:t>e available but your organisation may be granted part of this amoun</w:t>
            </w:r>
            <w:r>
              <w:rPr>
                <w:rFonts w:ascii="Arial Mäori" w:hAnsi="Arial Mäori"/>
                <w:sz w:val="16"/>
              </w:rPr>
              <w:t>t.</w:t>
            </w:r>
          </w:p>
        </w:tc>
      </w:tr>
      <w:tr w:rsidR="001D72D0" w:rsidRPr="00DB2A95" w14:paraId="779AD4DE" w14:textId="77777777" w:rsidTr="001D72D0">
        <w:tc>
          <w:tcPr>
            <w:tcW w:w="3544" w:type="dxa"/>
            <w:vMerge/>
          </w:tcPr>
          <w:p w14:paraId="49D280D4" w14:textId="77777777" w:rsidR="001D72D0" w:rsidRPr="00883426" w:rsidRDefault="001D72D0" w:rsidP="001D72D0">
            <w:pPr>
              <w:spacing w:before="120" w:after="120" w:line="240" w:lineRule="atLeast"/>
              <w:ind w:left="0"/>
              <w:jc w:val="both"/>
              <w:rPr>
                <w:rFonts w:ascii="Arial" w:hAnsi="Arial" w:cs="Arial"/>
                <w:b/>
                <w:sz w:val="22"/>
                <w:szCs w:val="22"/>
              </w:rPr>
            </w:pPr>
          </w:p>
        </w:tc>
        <w:tc>
          <w:tcPr>
            <w:tcW w:w="5528" w:type="dxa"/>
            <w:gridSpan w:val="3"/>
          </w:tcPr>
          <w:p w14:paraId="2BA5181D" w14:textId="77777777" w:rsidR="001D72D0" w:rsidRPr="00DB2A95" w:rsidRDefault="001D72D0" w:rsidP="001D72D0">
            <w:pPr>
              <w:spacing w:before="120" w:after="120" w:line="240" w:lineRule="atLeast"/>
              <w:ind w:left="33"/>
              <w:jc w:val="both"/>
              <w:rPr>
                <w:rFonts w:ascii="Arial" w:hAnsi="Arial" w:cs="Arial"/>
                <w:b/>
                <w:sz w:val="22"/>
                <w:szCs w:val="22"/>
              </w:rPr>
            </w:pPr>
            <w:r>
              <w:rPr>
                <w:rFonts w:ascii="Arial" w:hAnsi="Arial" w:cs="Arial"/>
                <w:b/>
                <w:sz w:val="22"/>
                <w:szCs w:val="22"/>
              </w:rPr>
              <w:t>$</w:t>
            </w:r>
          </w:p>
        </w:tc>
      </w:tr>
      <w:tr w:rsidR="001D72D0" w:rsidRPr="00DB2A95" w14:paraId="2DE3C527" w14:textId="77777777" w:rsidTr="001D72D0">
        <w:tc>
          <w:tcPr>
            <w:tcW w:w="3544" w:type="dxa"/>
          </w:tcPr>
          <w:p w14:paraId="09E53BAB" w14:textId="67D63F22" w:rsidR="001D72D0" w:rsidRPr="00883426" w:rsidRDefault="001D72D0" w:rsidP="00E7003B">
            <w:pPr>
              <w:spacing w:before="120" w:after="120" w:line="240" w:lineRule="atLeast"/>
              <w:ind w:left="0"/>
              <w:jc w:val="both"/>
              <w:rPr>
                <w:rFonts w:ascii="Arial" w:hAnsi="Arial" w:cs="Arial"/>
                <w:b/>
                <w:sz w:val="22"/>
                <w:szCs w:val="22"/>
              </w:rPr>
            </w:pPr>
            <w:r w:rsidRPr="00883426">
              <w:rPr>
                <w:rFonts w:ascii="Arial" w:hAnsi="Arial" w:cs="Arial"/>
                <w:b/>
                <w:sz w:val="22"/>
                <w:szCs w:val="22"/>
              </w:rPr>
              <w:t xml:space="preserve">What is the total cost of the </w:t>
            </w:r>
            <w:r w:rsidR="00E7003B">
              <w:rPr>
                <w:rFonts w:ascii="Arial" w:hAnsi="Arial" w:cs="Arial"/>
                <w:b/>
                <w:sz w:val="22"/>
                <w:szCs w:val="22"/>
              </w:rPr>
              <w:t>event</w:t>
            </w:r>
            <w:r w:rsidRPr="00883426">
              <w:rPr>
                <w:rFonts w:ascii="Arial" w:hAnsi="Arial" w:cs="Arial"/>
                <w:b/>
                <w:sz w:val="22"/>
                <w:szCs w:val="22"/>
              </w:rPr>
              <w:t>?</w:t>
            </w:r>
          </w:p>
        </w:tc>
        <w:tc>
          <w:tcPr>
            <w:tcW w:w="5528" w:type="dxa"/>
            <w:gridSpan w:val="3"/>
          </w:tcPr>
          <w:p w14:paraId="3A2EBBB4" w14:textId="77777777" w:rsidR="001D72D0" w:rsidRPr="00DB2A95" w:rsidRDefault="001D72D0" w:rsidP="001D72D0">
            <w:pPr>
              <w:spacing w:before="120" w:after="120" w:line="240" w:lineRule="atLeast"/>
              <w:ind w:left="33"/>
              <w:jc w:val="both"/>
              <w:rPr>
                <w:rFonts w:ascii="Arial" w:hAnsi="Arial" w:cs="Arial"/>
                <w:sz w:val="22"/>
                <w:szCs w:val="22"/>
              </w:rPr>
            </w:pPr>
          </w:p>
        </w:tc>
      </w:tr>
      <w:tr w:rsidR="001D72D0" w:rsidRPr="00DB2A95" w14:paraId="22884AFB" w14:textId="77777777" w:rsidTr="001D72D0">
        <w:tc>
          <w:tcPr>
            <w:tcW w:w="3544" w:type="dxa"/>
          </w:tcPr>
          <w:p w14:paraId="160F3E11" w14:textId="3E4E8D57" w:rsidR="001D72D0" w:rsidRPr="00883426" w:rsidRDefault="001D72D0" w:rsidP="001D72D0">
            <w:pPr>
              <w:spacing w:before="120" w:after="120" w:line="240" w:lineRule="atLeast"/>
              <w:ind w:left="0"/>
              <w:jc w:val="both"/>
              <w:rPr>
                <w:rFonts w:ascii="Arial" w:hAnsi="Arial" w:cs="Arial"/>
                <w:b/>
                <w:sz w:val="22"/>
                <w:szCs w:val="22"/>
              </w:rPr>
            </w:pPr>
            <w:r>
              <w:rPr>
                <w:rFonts w:ascii="Arial" w:hAnsi="Arial" w:cs="Arial"/>
                <w:b/>
                <w:sz w:val="22"/>
                <w:szCs w:val="22"/>
              </w:rPr>
              <w:t xml:space="preserve">Will you </w:t>
            </w:r>
            <w:r w:rsidR="00133F72">
              <w:rPr>
                <w:rFonts w:ascii="Arial" w:hAnsi="Arial" w:cs="Arial"/>
                <w:b/>
                <w:sz w:val="22"/>
                <w:szCs w:val="22"/>
              </w:rPr>
              <w:t xml:space="preserve">have </w:t>
            </w:r>
            <w:r>
              <w:rPr>
                <w:rFonts w:ascii="Arial" w:hAnsi="Arial" w:cs="Arial"/>
                <w:b/>
                <w:sz w:val="22"/>
                <w:szCs w:val="22"/>
              </w:rPr>
              <w:t>received or have applied for any funding for this event from:</w:t>
            </w:r>
          </w:p>
        </w:tc>
        <w:tc>
          <w:tcPr>
            <w:tcW w:w="928" w:type="dxa"/>
            <w:vAlign w:val="center"/>
          </w:tcPr>
          <w:p w14:paraId="61CCBDEF" w14:textId="77777777" w:rsidR="001D72D0" w:rsidRPr="00060B32" w:rsidRDefault="001D72D0" w:rsidP="001D72D0">
            <w:pPr>
              <w:spacing w:before="120" w:after="120" w:line="240" w:lineRule="atLeast"/>
              <w:ind w:left="33"/>
              <w:jc w:val="center"/>
              <w:rPr>
                <w:rFonts w:ascii="Arial" w:eastAsiaTheme="minorEastAsia" w:hAnsi="Arial" w:cs="Arial"/>
                <w:b/>
              </w:rPr>
            </w:pPr>
            <w:r w:rsidRPr="00060B32">
              <w:rPr>
                <w:rFonts w:ascii="Arial" w:hAnsi="Arial" w:cs="Arial"/>
                <w:b/>
              </w:rPr>
              <w:t>Yes/No</w:t>
            </w:r>
          </w:p>
        </w:tc>
        <w:tc>
          <w:tcPr>
            <w:tcW w:w="1482" w:type="dxa"/>
            <w:vAlign w:val="center"/>
          </w:tcPr>
          <w:p w14:paraId="069F56AA" w14:textId="77777777" w:rsidR="001D72D0" w:rsidRPr="00060B32" w:rsidRDefault="001D72D0" w:rsidP="001D72D0">
            <w:pPr>
              <w:spacing w:before="120" w:after="120" w:line="240" w:lineRule="atLeast"/>
              <w:ind w:left="33"/>
              <w:jc w:val="center"/>
              <w:rPr>
                <w:rFonts w:ascii="Arial" w:eastAsiaTheme="minorEastAsia" w:hAnsi="Arial" w:cs="Arial"/>
                <w:b/>
              </w:rPr>
            </w:pPr>
            <w:r w:rsidRPr="00060B32">
              <w:rPr>
                <w:rFonts w:ascii="Arial" w:hAnsi="Arial" w:cs="Arial"/>
                <w:b/>
              </w:rPr>
              <w:t>Amount</w:t>
            </w:r>
          </w:p>
        </w:tc>
        <w:tc>
          <w:tcPr>
            <w:tcW w:w="3118" w:type="dxa"/>
            <w:vAlign w:val="center"/>
          </w:tcPr>
          <w:p w14:paraId="29CC6D42" w14:textId="77777777" w:rsidR="001D72D0" w:rsidRPr="00060B32" w:rsidRDefault="001D72D0" w:rsidP="001D72D0">
            <w:pPr>
              <w:spacing w:before="120" w:after="120" w:line="240" w:lineRule="atLeast"/>
              <w:ind w:left="33"/>
              <w:jc w:val="center"/>
              <w:rPr>
                <w:rFonts w:ascii="Arial" w:eastAsiaTheme="minorEastAsia" w:hAnsi="Arial" w:cs="Arial"/>
                <w:b/>
              </w:rPr>
            </w:pPr>
            <w:r w:rsidRPr="00060B32">
              <w:rPr>
                <w:rFonts w:ascii="Arial" w:hAnsi="Arial" w:cs="Arial"/>
                <w:b/>
              </w:rPr>
              <w:t>For what part of the event</w:t>
            </w:r>
          </w:p>
        </w:tc>
      </w:tr>
      <w:tr w:rsidR="001D72D0" w:rsidRPr="00DB2A95" w14:paraId="59468546" w14:textId="77777777" w:rsidTr="001D72D0">
        <w:tc>
          <w:tcPr>
            <w:tcW w:w="3544" w:type="dxa"/>
          </w:tcPr>
          <w:p w14:paraId="61B13608" w14:textId="77777777" w:rsidR="001D72D0" w:rsidRPr="00060B32" w:rsidRDefault="001D72D0" w:rsidP="001D72D0">
            <w:pPr>
              <w:spacing w:before="120" w:after="120" w:line="240" w:lineRule="atLeast"/>
              <w:ind w:left="0"/>
              <w:jc w:val="both"/>
              <w:rPr>
                <w:rFonts w:ascii="Arial" w:hAnsi="Arial" w:cs="Arial"/>
                <w:sz w:val="22"/>
                <w:szCs w:val="22"/>
              </w:rPr>
            </w:pPr>
            <w:r w:rsidRPr="00060B32">
              <w:rPr>
                <w:rFonts w:ascii="Arial" w:hAnsi="Arial" w:cs="Arial"/>
                <w:sz w:val="22"/>
                <w:szCs w:val="22"/>
              </w:rPr>
              <w:t>Ministry of Culture and Heritage</w:t>
            </w:r>
          </w:p>
        </w:tc>
        <w:tc>
          <w:tcPr>
            <w:tcW w:w="928" w:type="dxa"/>
          </w:tcPr>
          <w:p w14:paraId="6672A93F"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57D3B5A5"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r>
              <w:rPr>
                <w:rFonts w:ascii="Arial" w:hAnsi="Arial" w:cs="Arial"/>
                <w:sz w:val="22"/>
                <w:szCs w:val="22"/>
              </w:rPr>
              <w:t>$</w:t>
            </w:r>
          </w:p>
        </w:tc>
        <w:tc>
          <w:tcPr>
            <w:tcW w:w="3118" w:type="dxa"/>
          </w:tcPr>
          <w:p w14:paraId="6FEC5A06"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341626CE" w14:textId="77777777" w:rsidTr="001D72D0">
        <w:tc>
          <w:tcPr>
            <w:tcW w:w="3544" w:type="dxa"/>
          </w:tcPr>
          <w:p w14:paraId="0173BA41" w14:textId="77777777" w:rsidR="001D72D0" w:rsidRPr="00060B32" w:rsidRDefault="001D72D0" w:rsidP="001D72D0">
            <w:pPr>
              <w:spacing w:before="120" w:after="120" w:line="240" w:lineRule="atLeast"/>
              <w:ind w:left="0"/>
              <w:jc w:val="both"/>
              <w:rPr>
                <w:rFonts w:ascii="Arial" w:hAnsi="Arial" w:cs="Arial"/>
                <w:sz w:val="22"/>
                <w:szCs w:val="22"/>
              </w:rPr>
            </w:pPr>
            <w:r w:rsidRPr="00060B32">
              <w:rPr>
                <w:rFonts w:ascii="Arial" w:hAnsi="Arial" w:cs="Arial"/>
                <w:sz w:val="22"/>
                <w:szCs w:val="22"/>
              </w:rPr>
              <w:t>Ministry of Education</w:t>
            </w:r>
          </w:p>
        </w:tc>
        <w:tc>
          <w:tcPr>
            <w:tcW w:w="928" w:type="dxa"/>
          </w:tcPr>
          <w:p w14:paraId="4FBD11B3"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235CE1D0"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r>
              <w:rPr>
                <w:rFonts w:ascii="Arial" w:hAnsi="Arial" w:cs="Arial"/>
                <w:sz w:val="22"/>
                <w:szCs w:val="22"/>
              </w:rPr>
              <w:t>$</w:t>
            </w:r>
          </w:p>
        </w:tc>
        <w:tc>
          <w:tcPr>
            <w:tcW w:w="3118" w:type="dxa"/>
          </w:tcPr>
          <w:p w14:paraId="3D4FA914"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08AE001A" w14:textId="77777777" w:rsidTr="001D72D0">
        <w:tc>
          <w:tcPr>
            <w:tcW w:w="3544" w:type="dxa"/>
          </w:tcPr>
          <w:p w14:paraId="50DB6BB3" w14:textId="77777777" w:rsidR="001D72D0" w:rsidRPr="00060B32" w:rsidRDefault="001D72D0" w:rsidP="001D72D0">
            <w:pPr>
              <w:spacing w:before="120" w:after="120" w:line="240" w:lineRule="atLeast"/>
              <w:ind w:left="0"/>
              <w:jc w:val="both"/>
              <w:rPr>
                <w:rFonts w:ascii="Arial" w:hAnsi="Arial" w:cs="Arial"/>
                <w:sz w:val="22"/>
                <w:szCs w:val="22"/>
              </w:rPr>
            </w:pPr>
            <w:r w:rsidRPr="00060B32">
              <w:rPr>
                <w:rFonts w:ascii="Arial" w:hAnsi="Arial" w:cs="Arial"/>
                <w:sz w:val="22"/>
                <w:szCs w:val="22"/>
              </w:rPr>
              <w:t>Ministry of Justice</w:t>
            </w:r>
          </w:p>
        </w:tc>
        <w:tc>
          <w:tcPr>
            <w:tcW w:w="928" w:type="dxa"/>
          </w:tcPr>
          <w:p w14:paraId="0CBF9B15"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2DAD1B12"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r>
              <w:rPr>
                <w:rFonts w:ascii="Arial" w:hAnsi="Arial" w:cs="Arial"/>
                <w:sz w:val="22"/>
                <w:szCs w:val="22"/>
              </w:rPr>
              <w:t>$</w:t>
            </w:r>
          </w:p>
        </w:tc>
        <w:tc>
          <w:tcPr>
            <w:tcW w:w="3118" w:type="dxa"/>
          </w:tcPr>
          <w:p w14:paraId="64F43BFB"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645D4400" w14:textId="77777777" w:rsidTr="001D72D0">
        <w:tc>
          <w:tcPr>
            <w:tcW w:w="3544" w:type="dxa"/>
          </w:tcPr>
          <w:p w14:paraId="164698D9" w14:textId="7E809F9A" w:rsidR="001D72D0" w:rsidRPr="00060B32" w:rsidRDefault="001D72D0" w:rsidP="00E7003B">
            <w:pPr>
              <w:spacing w:before="120" w:after="120" w:line="240" w:lineRule="atLeast"/>
              <w:ind w:left="0"/>
              <w:jc w:val="both"/>
              <w:rPr>
                <w:rFonts w:ascii="Arial" w:hAnsi="Arial" w:cs="Arial"/>
                <w:sz w:val="22"/>
                <w:szCs w:val="22"/>
              </w:rPr>
            </w:pPr>
            <w:r w:rsidRPr="00060B32">
              <w:rPr>
                <w:rFonts w:ascii="Arial" w:hAnsi="Arial" w:cs="Arial"/>
                <w:sz w:val="22"/>
                <w:szCs w:val="22"/>
              </w:rPr>
              <w:t xml:space="preserve">Other </w:t>
            </w:r>
            <w:r w:rsidR="00E7003B">
              <w:rPr>
                <w:rFonts w:ascii="Arial" w:hAnsi="Arial" w:cs="Arial"/>
                <w:sz w:val="22"/>
                <w:szCs w:val="22"/>
              </w:rPr>
              <w:t>organisation</w:t>
            </w:r>
            <w:r>
              <w:rPr>
                <w:rFonts w:ascii="Arial" w:hAnsi="Arial" w:cs="Arial"/>
                <w:sz w:val="22"/>
                <w:szCs w:val="22"/>
              </w:rPr>
              <w:t xml:space="preserve"> (please list)</w:t>
            </w:r>
          </w:p>
        </w:tc>
        <w:tc>
          <w:tcPr>
            <w:tcW w:w="928" w:type="dxa"/>
          </w:tcPr>
          <w:p w14:paraId="2D628789"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37F67048"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r>
              <w:rPr>
                <w:rFonts w:ascii="Arial" w:hAnsi="Arial" w:cs="Arial"/>
                <w:sz w:val="22"/>
                <w:szCs w:val="22"/>
              </w:rPr>
              <w:t>$</w:t>
            </w:r>
          </w:p>
        </w:tc>
        <w:tc>
          <w:tcPr>
            <w:tcW w:w="3118" w:type="dxa"/>
          </w:tcPr>
          <w:p w14:paraId="043E4803"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24AB5396" w14:textId="77777777" w:rsidTr="001D72D0">
        <w:tc>
          <w:tcPr>
            <w:tcW w:w="3544" w:type="dxa"/>
          </w:tcPr>
          <w:p w14:paraId="69069495" w14:textId="77777777" w:rsidR="001D72D0" w:rsidRPr="00060B32" w:rsidRDefault="001D72D0" w:rsidP="001D72D0">
            <w:pPr>
              <w:spacing w:before="120" w:after="120" w:line="240" w:lineRule="atLeast"/>
              <w:ind w:left="0"/>
              <w:jc w:val="both"/>
              <w:rPr>
                <w:rFonts w:ascii="Arial" w:hAnsi="Arial" w:cs="Arial"/>
                <w:sz w:val="22"/>
                <w:szCs w:val="22"/>
              </w:rPr>
            </w:pPr>
          </w:p>
        </w:tc>
        <w:tc>
          <w:tcPr>
            <w:tcW w:w="928" w:type="dxa"/>
          </w:tcPr>
          <w:p w14:paraId="3C7EF723"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6DDBDFD7" w14:textId="26D6A287" w:rsidR="001D72D0" w:rsidRDefault="00B41186" w:rsidP="001D72D0">
            <w:pPr>
              <w:spacing w:before="120" w:after="120" w:line="240" w:lineRule="atLeast"/>
              <w:ind w:left="33"/>
              <w:jc w:val="both"/>
              <w:rPr>
                <w:rFonts w:ascii="Arial" w:hAnsi="Arial" w:cs="Arial"/>
                <w:sz w:val="22"/>
                <w:szCs w:val="22"/>
              </w:rPr>
            </w:pPr>
            <w:r>
              <w:rPr>
                <w:rFonts w:ascii="Arial" w:hAnsi="Arial" w:cs="Arial"/>
                <w:sz w:val="22"/>
                <w:szCs w:val="22"/>
              </w:rPr>
              <w:t>$</w:t>
            </w:r>
          </w:p>
        </w:tc>
        <w:tc>
          <w:tcPr>
            <w:tcW w:w="3118" w:type="dxa"/>
          </w:tcPr>
          <w:p w14:paraId="27272B0D"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5F18A741" w14:textId="77777777" w:rsidTr="001D72D0">
        <w:tc>
          <w:tcPr>
            <w:tcW w:w="3544" w:type="dxa"/>
          </w:tcPr>
          <w:p w14:paraId="5BB26E5E" w14:textId="77777777" w:rsidR="001D72D0" w:rsidRPr="00060B32" w:rsidRDefault="001D72D0" w:rsidP="001D72D0">
            <w:pPr>
              <w:spacing w:before="120" w:after="120" w:line="240" w:lineRule="atLeast"/>
              <w:ind w:left="0"/>
              <w:jc w:val="both"/>
              <w:rPr>
                <w:rFonts w:ascii="Arial" w:hAnsi="Arial" w:cs="Arial"/>
                <w:sz w:val="22"/>
                <w:szCs w:val="22"/>
              </w:rPr>
            </w:pPr>
          </w:p>
        </w:tc>
        <w:tc>
          <w:tcPr>
            <w:tcW w:w="928" w:type="dxa"/>
          </w:tcPr>
          <w:p w14:paraId="6740F3EC"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41DA9487" w14:textId="1325CD9E" w:rsidR="001D72D0" w:rsidRDefault="00B41186" w:rsidP="001D72D0">
            <w:pPr>
              <w:spacing w:before="120" w:after="120" w:line="240" w:lineRule="atLeast"/>
              <w:ind w:left="33"/>
              <w:jc w:val="both"/>
              <w:rPr>
                <w:rFonts w:ascii="Arial" w:hAnsi="Arial" w:cs="Arial"/>
                <w:sz w:val="22"/>
                <w:szCs w:val="22"/>
              </w:rPr>
            </w:pPr>
            <w:r>
              <w:rPr>
                <w:rFonts w:ascii="Arial" w:hAnsi="Arial" w:cs="Arial"/>
                <w:sz w:val="22"/>
                <w:szCs w:val="22"/>
              </w:rPr>
              <w:t>$</w:t>
            </w:r>
          </w:p>
        </w:tc>
        <w:tc>
          <w:tcPr>
            <w:tcW w:w="3118" w:type="dxa"/>
          </w:tcPr>
          <w:p w14:paraId="7980D92E"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789E85AB" w14:textId="77777777" w:rsidTr="001D72D0">
        <w:tc>
          <w:tcPr>
            <w:tcW w:w="3544" w:type="dxa"/>
          </w:tcPr>
          <w:p w14:paraId="4FD55808" w14:textId="77777777" w:rsidR="001D72D0" w:rsidRPr="00656ADB" w:rsidRDefault="001D72D0" w:rsidP="001D72D0">
            <w:pPr>
              <w:spacing w:before="120" w:after="120" w:line="240" w:lineRule="atLeast"/>
              <w:jc w:val="right"/>
              <w:rPr>
                <w:rFonts w:ascii="Arial" w:hAnsi="Arial" w:cs="Arial"/>
                <w:b/>
                <w:sz w:val="22"/>
                <w:szCs w:val="22"/>
              </w:rPr>
            </w:pPr>
            <w:r w:rsidRPr="00656ADB">
              <w:rPr>
                <w:rFonts w:ascii="Arial" w:hAnsi="Arial" w:cs="Arial"/>
                <w:b/>
                <w:sz w:val="22"/>
                <w:szCs w:val="22"/>
              </w:rPr>
              <w:t>TOTAL</w:t>
            </w:r>
          </w:p>
        </w:tc>
        <w:tc>
          <w:tcPr>
            <w:tcW w:w="928" w:type="dxa"/>
            <w:shd w:val="clear" w:color="auto" w:fill="auto"/>
          </w:tcPr>
          <w:p w14:paraId="469F0891"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c>
          <w:tcPr>
            <w:tcW w:w="1482" w:type="dxa"/>
          </w:tcPr>
          <w:p w14:paraId="5E187E76"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r>
              <w:rPr>
                <w:rFonts w:ascii="Arial" w:hAnsi="Arial" w:cs="Arial"/>
                <w:sz w:val="22"/>
                <w:szCs w:val="22"/>
              </w:rPr>
              <w:t>$</w:t>
            </w:r>
          </w:p>
        </w:tc>
        <w:tc>
          <w:tcPr>
            <w:tcW w:w="3118" w:type="dxa"/>
          </w:tcPr>
          <w:p w14:paraId="6CB86243" w14:textId="77777777" w:rsidR="001D72D0" w:rsidRPr="00DB2A95" w:rsidRDefault="001D72D0" w:rsidP="001D72D0">
            <w:pPr>
              <w:spacing w:before="120" w:after="120" w:line="240" w:lineRule="atLeast"/>
              <w:ind w:left="33"/>
              <w:jc w:val="both"/>
              <w:rPr>
                <w:rFonts w:ascii="Arial" w:eastAsiaTheme="minorEastAsia" w:hAnsi="Arial" w:cs="Arial"/>
                <w:sz w:val="22"/>
                <w:szCs w:val="22"/>
              </w:rPr>
            </w:pPr>
          </w:p>
        </w:tc>
      </w:tr>
      <w:tr w:rsidR="001D72D0" w:rsidRPr="00DB2A95" w14:paraId="13A78F1F" w14:textId="77777777" w:rsidTr="001D72D0">
        <w:tc>
          <w:tcPr>
            <w:tcW w:w="3544" w:type="dxa"/>
            <w:vMerge w:val="restart"/>
            <w:shd w:val="clear" w:color="auto" w:fill="auto"/>
          </w:tcPr>
          <w:p w14:paraId="747AEF86" w14:textId="07E665EC" w:rsidR="001D72D0" w:rsidRPr="00060B32" w:rsidRDefault="00E7003B" w:rsidP="001D72D0">
            <w:pPr>
              <w:ind w:left="34" w:hanging="34"/>
              <w:rPr>
                <w:rFonts w:ascii="Arial" w:hAnsi="Arial" w:cs="Arial"/>
                <w:sz w:val="22"/>
                <w:szCs w:val="22"/>
              </w:rPr>
            </w:pPr>
            <w:r>
              <w:rPr>
                <w:rFonts w:ascii="Arial" w:hAnsi="Arial" w:cs="Arial"/>
                <w:b/>
                <w:sz w:val="22"/>
                <w:szCs w:val="22"/>
              </w:rPr>
              <w:t>Have you</w:t>
            </w:r>
            <w:r w:rsidR="001D72D0" w:rsidRPr="00060B32">
              <w:rPr>
                <w:rFonts w:ascii="Arial" w:hAnsi="Arial" w:cs="Arial"/>
                <w:b/>
                <w:sz w:val="22"/>
                <w:szCs w:val="22"/>
              </w:rPr>
              <w:t xml:space="preserve"> received or applied for any in-kind support from any other sources</w:t>
            </w:r>
            <w:r w:rsidR="001D72D0" w:rsidRPr="00060B32">
              <w:rPr>
                <w:rFonts w:ascii="Arial" w:hAnsi="Arial" w:cs="Arial"/>
                <w:sz w:val="22"/>
                <w:szCs w:val="22"/>
              </w:rPr>
              <w:t xml:space="preserve"> </w:t>
            </w:r>
            <w:r w:rsidR="001D72D0" w:rsidRPr="00060B32">
              <w:rPr>
                <w:rFonts w:ascii="Arial" w:hAnsi="Arial" w:cs="Arial"/>
                <w:b/>
                <w:sz w:val="22"/>
                <w:szCs w:val="22"/>
              </w:rPr>
              <w:t>for this event</w:t>
            </w:r>
            <w:r w:rsidR="001D72D0" w:rsidRPr="00060B32">
              <w:rPr>
                <w:rFonts w:ascii="Arial" w:hAnsi="Arial" w:cs="Arial"/>
                <w:sz w:val="22"/>
                <w:szCs w:val="22"/>
              </w:rPr>
              <w:t xml:space="preserve">? </w:t>
            </w:r>
          </w:p>
          <w:p w14:paraId="2B43D201" w14:textId="77777777" w:rsidR="001D72D0" w:rsidRPr="00060B32" w:rsidRDefault="001D72D0" w:rsidP="001D72D0">
            <w:pPr>
              <w:tabs>
                <w:tab w:val="left" w:pos="0"/>
              </w:tabs>
              <w:spacing w:after="0" w:line="240" w:lineRule="auto"/>
              <w:ind w:left="34"/>
              <w:rPr>
                <w:rFonts w:ascii="Arial" w:hAnsi="Arial" w:cs="Arial"/>
                <w:bCs/>
                <w:i/>
                <w:sz w:val="22"/>
                <w:szCs w:val="22"/>
              </w:rPr>
            </w:pPr>
            <w:r w:rsidRPr="00060B32">
              <w:rPr>
                <w:rFonts w:ascii="Arial" w:hAnsi="Arial" w:cs="Arial"/>
                <w:bCs/>
                <w:i/>
                <w:sz w:val="22"/>
                <w:szCs w:val="22"/>
              </w:rPr>
              <w:t>“</w:t>
            </w:r>
            <w:r w:rsidRPr="00060B32">
              <w:rPr>
                <w:rFonts w:ascii="Arial" w:hAnsi="Arial" w:cs="Arial"/>
                <w:bCs/>
                <w:i/>
                <w:sz w:val="18"/>
                <w:szCs w:val="18"/>
              </w:rPr>
              <w:t>In kind” support is support by way of goods and / or services, rather than money. Instead of giving money to buy needed goods and services, the goods and services themselves are given.</w:t>
            </w:r>
          </w:p>
        </w:tc>
        <w:tc>
          <w:tcPr>
            <w:tcW w:w="5528" w:type="dxa"/>
            <w:gridSpan w:val="3"/>
            <w:shd w:val="clear" w:color="auto" w:fill="auto"/>
          </w:tcPr>
          <w:p w14:paraId="63DC409C" w14:textId="77777777" w:rsidR="001D72D0" w:rsidRPr="00060B32" w:rsidRDefault="001D72D0" w:rsidP="001D72D0">
            <w:pPr>
              <w:tabs>
                <w:tab w:val="left" w:pos="426"/>
                <w:tab w:val="left" w:pos="851"/>
                <w:tab w:val="left" w:pos="2410"/>
                <w:tab w:val="left" w:pos="2552"/>
                <w:tab w:val="left" w:pos="3402"/>
              </w:tabs>
              <w:spacing w:after="0" w:line="240" w:lineRule="auto"/>
              <w:ind w:left="0"/>
              <w:rPr>
                <w:rFonts w:ascii="Arial" w:hAnsi="Arial" w:cs="Arial"/>
                <w:sz w:val="18"/>
                <w:szCs w:val="18"/>
              </w:rPr>
            </w:pPr>
            <w:r w:rsidRPr="00060B32">
              <w:rPr>
                <w:rFonts w:ascii="Arial" w:hAnsi="Arial" w:cs="Arial"/>
                <w:i/>
                <w:iCs/>
                <w:sz w:val="18"/>
                <w:szCs w:val="18"/>
              </w:rPr>
              <w:t>If yes</w:t>
            </w:r>
            <w:r w:rsidRPr="00060B32">
              <w:rPr>
                <w:rFonts w:ascii="Arial" w:hAnsi="Arial" w:cs="Arial"/>
                <w:sz w:val="18"/>
                <w:szCs w:val="18"/>
              </w:rPr>
              <w:t>, please name the sources, the type of in-kind support and indicate whether that support has been approved.</w:t>
            </w:r>
          </w:p>
        </w:tc>
      </w:tr>
      <w:tr w:rsidR="001D72D0" w:rsidRPr="00DB2A95" w14:paraId="391C1FEC" w14:textId="77777777" w:rsidTr="001D72D0">
        <w:tc>
          <w:tcPr>
            <w:tcW w:w="3544" w:type="dxa"/>
            <w:vMerge/>
          </w:tcPr>
          <w:p w14:paraId="1E2A41B3" w14:textId="77777777" w:rsidR="001D72D0" w:rsidRPr="00060B32" w:rsidRDefault="001D72D0" w:rsidP="001D72D0">
            <w:pPr>
              <w:spacing w:before="120" w:after="120" w:line="240" w:lineRule="atLeast"/>
              <w:ind w:left="34"/>
              <w:jc w:val="both"/>
              <w:rPr>
                <w:rFonts w:ascii="Arial" w:hAnsi="Arial" w:cs="Arial"/>
                <w:b/>
                <w:sz w:val="22"/>
                <w:szCs w:val="22"/>
              </w:rPr>
            </w:pPr>
          </w:p>
        </w:tc>
        <w:tc>
          <w:tcPr>
            <w:tcW w:w="5528" w:type="dxa"/>
            <w:gridSpan w:val="3"/>
          </w:tcPr>
          <w:p w14:paraId="562734A9" w14:textId="77777777" w:rsidR="001D72D0" w:rsidRPr="00060B32" w:rsidRDefault="001D72D0" w:rsidP="001D72D0">
            <w:pPr>
              <w:spacing w:before="120" w:after="120" w:line="240" w:lineRule="atLeast"/>
              <w:ind w:left="33"/>
              <w:jc w:val="both"/>
              <w:rPr>
                <w:rFonts w:ascii="Arial" w:hAnsi="Arial" w:cs="Arial"/>
                <w:b/>
                <w:sz w:val="22"/>
                <w:szCs w:val="22"/>
              </w:rPr>
            </w:pPr>
          </w:p>
        </w:tc>
      </w:tr>
      <w:tr w:rsidR="001D72D0" w:rsidRPr="00DB2A95" w14:paraId="6C11D983" w14:textId="77777777" w:rsidTr="001D72D0">
        <w:tc>
          <w:tcPr>
            <w:tcW w:w="3544" w:type="dxa"/>
          </w:tcPr>
          <w:p w14:paraId="07016320" w14:textId="52EBBFEA" w:rsidR="001D72D0" w:rsidRPr="00883426" w:rsidRDefault="001D72D0" w:rsidP="00245388">
            <w:pPr>
              <w:spacing w:before="120" w:after="120" w:line="240" w:lineRule="atLeast"/>
              <w:ind w:left="34"/>
              <w:jc w:val="both"/>
              <w:rPr>
                <w:rFonts w:ascii="Arial" w:hAnsi="Arial" w:cs="Arial"/>
                <w:b/>
                <w:sz w:val="22"/>
                <w:szCs w:val="22"/>
              </w:rPr>
            </w:pPr>
            <w:r w:rsidRPr="00883426">
              <w:rPr>
                <w:rFonts w:ascii="Arial" w:eastAsia="Times New Roman" w:hAnsi="Arial" w:cs="Arial"/>
                <w:b/>
                <w:sz w:val="22"/>
                <w:szCs w:val="22"/>
              </w:rPr>
              <w:t xml:space="preserve">What contribution will your organisation be making to </w:t>
            </w:r>
            <w:r w:rsidR="00245388">
              <w:rPr>
                <w:rFonts w:ascii="Arial" w:hAnsi="Arial" w:cs="Arial"/>
                <w:b/>
                <w:sz w:val="22"/>
                <w:szCs w:val="22"/>
              </w:rPr>
              <w:t>this event</w:t>
            </w:r>
            <w:r w:rsidRPr="00883426">
              <w:rPr>
                <w:rFonts w:ascii="Arial" w:hAnsi="Arial" w:cs="Arial"/>
                <w:b/>
                <w:sz w:val="22"/>
                <w:szCs w:val="22"/>
              </w:rPr>
              <w:t>?</w:t>
            </w:r>
          </w:p>
        </w:tc>
        <w:tc>
          <w:tcPr>
            <w:tcW w:w="5528" w:type="dxa"/>
            <w:gridSpan w:val="3"/>
          </w:tcPr>
          <w:p w14:paraId="5B44738D" w14:textId="77777777" w:rsidR="001D72D0" w:rsidRPr="00DB2A95" w:rsidRDefault="001D72D0" w:rsidP="001D72D0">
            <w:pPr>
              <w:spacing w:before="120" w:after="120" w:line="240" w:lineRule="atLeast"/>
              <w:ind w:left="33"/>
              <w:jc w:val="both"/>
              <w:rPr>
                <w:rFonts w:ascii="Arial" w:hAnsi="Arial" w:cs="Arial"/>
                <w:b/>
                <w:sz w:val="22"/>
                <w:szCs w:val="22"/>
              </w:rPr>
            </w:pPr>
          </w:p>
        </w:tc>
      </w:tr>
      <w:tr w:rsidR="001D72D0" w:rsidRPr="00DB2A95" w14:paraId="0DA37541" w14:textId="77777777" w:rsidTr="001D72D0">
        <w:tc>
          <w:tcPr>
            <w:tcW w:w="3544" w:type="dxa"/>
          </w:tcPr>
          <w:p w14:paraId="03D26902" w14:textId="392E5437" w:rsidR="001D72D0" w:rsidRPr="00883426" w:rsidRDefault="001D72D0" w:rsidP="001D72D0">
            <w:pPr>
              <w:spacing w:before="120" w:after="120" w:line="240" w:lineRule="atLeast"/>
              <w:ind w:left="34"/>
              <w:jc w:val="both"/>
              <w:rPr>
                <w:rFonts w:ascii="Arial" w:hAnsi="Arial" w:cs="Arial"/>
                <w:b/>
                <w:sz w:val="22"/>
                <w:szCs w:val="22"/>
              </w:rPr>
            </w:pPr>
            <w:r w:rsidRPr="00883426">
              <w:rPr>
                <w:rFonts w:ascii="Arial" w:hAnsi="Arial" w:cs="Arial"/>
                <w:b/>
                <w:sz w:val="22"/>
                <w:szCs w:val="22"/>
              </w:rPr>
              <w:t>How much funding have you previously received from Te Puni Kōkiri</w:t>
            </w:r>
            <w:r w:rsidR="00245388">
              <w:rPr>
                <w:rFonts w:ascii="Arial" w:hAnsi="Arial" w:cs="Arial"/>
                <w:b/>
                <w:sz w:val="22"/>
                <w:szCs w:val="22"/>
              </w:rPr>
              <w:t>?</w:t>
            </w:r>
          </w:p>
        </w:tc>
        <w:tc>
          <w:tcPr>
            <w:tcW w:w="5528" w:type="dxa"/>
            <w:gridSpan w:val="3"/>
          </w:tcPr>
          <w:p w14:paraId="3A13334A" w14:textId="77777777" w:rsidR="001D72D0" w:rsidRPr="00DB2A95" w:rsidRDefault="001D72D0" w:rsidP="001D72D0">
            <w:pPr>
              <w:spacing w:before="120" w:after="120" w:line="240" w:lineRule="atLeast"/>
              <w:ind w:left="33"/>
              <w:jc w:val="both"/>
              <w:rPr>
                <w:rFonts w:ascii="Arial" w:hAnsi="Arial" w:cs="Arial"/>
                <w:b/>
                <w:sz w:val="22"/>
                <w:szCs w:val="22"/>
              </w:rPr>
            </w:pPr>
          </w:p>
        </w:tc>
      </w:tr>
    </w:tbl>
    <w:p w14:paraId="3B6065E7" w14:textId="77777777" w:rsidR="00E4523D" w:rsidRDefault="00E4523D" w:rsidP="001D72D0">
      <w:pPr>
        <w:spacing w:before="200" w:after="200" w:line="240" w:lineRule="atLeast"/>
        <w:ind w:left="426"/>
        <w:rPr>
          <w:rFonts w:ascii="Arial" w:hAnsi="Arial" w:cs="Arial"/>
          <w:b/>
        </w:rPr>
        <w:sectPr w:rsidR="00E4523D" w:rsidSect="001D72D0">
          <w:pgSz w:w="11907" w:h="16840" w:code="9"/>
          <w:pgMar w:top="1304" w:right="1134" w:bottom="1304" w:left="1304" w:header="720" w:footer="720" w:gutter="0"/>
          <w:cols w:space="720"/>
          <w:docGrid w:linePitch="360"/>
        </w:sectPr>
      </w:pPr>
    </w:p>
    <w:p w14:paraId="0D2FE73C" w14:textId="356C9A7D" w:rsidR="001D72D0" w:rsidRPr="00285348" w:rsidRDefault="001D72D0" w:rsidP="000059F2">
      <w:pPr>
        <w:pStyle w:val="Heading1"/>
        <w:numPr>
          <w:ilvl w:val="0"/>
          <w:numId w:val="18"/>
        </w:numPr>
        <w:spacing w:before="240" w:after="142"/>
        <w:jc w:val="both"/>
      </w:pPr>
      <w:bookmarkStart w:id="22" w:name="_Toc480362321"/>
      <w:r w:rsidRPr="00285348">
        <w:lastRenderedPageBreak/>
        <w:t>Event Budget</w:t>
      </w:r>
      <w:bookmarkEnd w:id="22"/>
      <w:r w:rsidRPr="00285348">
        <w:t xml:space="preserve"> </w:t>
      </w:r>
    </w:p>
    <w:p w14:paraId="597FCC45" w14:textId="3A88DEAF" w:rsidR="00B91A1D" w:rsidRPr="00B91A1D" w:rsidRDefault="00B41186" w:rsidP="008A7589">
      <w:pPr>
        <w:spacing w:beforeLines="60" w:before="144" w:afterLines="60" w:after="144" w:line="266" w:lineRule="auto"/>
        <w:ind w:left="0" w:right="91" w:hanging="11"/>
        <w:jc w:val="both"/>
        <w:rPr>
          <w:rFonts w:ascii="Arial" w:hAnsi="Arial" w:cs="Arial"/>
          <w:b/>
        </w:rPr>
      </w:pPr>
      <w:r w:rsidRPr="00B91A1D">
        <w:rPr>
          <w:rFonts w:ascii="Arial" w:hAnsi="Arial" w:cs="Arial"/>
          <w:b/>
        </w:rPr>
        <w:t xml:space="preserve">This is a breakdown of the all the costs that have been listed in the Financial Investments section of your application. </w:t>
      </w:r>
      <w:r w:rsidR="00B91A1D" w:rsidRPr="00B91A1D">
        <w:rPr>
          <w:rFonts w:ascii="Arial" w:hAnsi="Arial" w:cs="Arial"/>
          <w:b/>
        </w:rPr>
        <w:t>Please ensure that t</w:t>
      </w:r>
      <w:r w:rsidR="00245388">
        <w:rPr>
          <w:rFonts w:ascii="Arial" w:hAnsi="Arial" w:cs="Arial"/>
          <w:b/>
        </w:rPr>
        <w:t>he information you provide is acc</w:t>
      </w:r>
      <w:r w:rsidR="00B91A1D" w:rsidRPr="00B91A1D">
        <w:rPr>
          <w:rFonts w:ascii="Arial" w:hAnsi="Arial" w:cs="Arial"/>
          <w:b/>
        </w:rPr>
        <w:t>u</w:t>
      </w:r>
      <w:r w:rsidR="00245388">
        <w:rPr>
          <w:rFonts w:ascii="Arial" w:hAnsi="Arial" w:cs="Arial"/>
          <w:b/>
        </w:rPr>
        <w:t>rate,</w:t>
      </w:r>
      <w:r w:rsidR="00B91A1D" w:rsidRPr="00B91A1D">
        <w:rPr>
          <w:rFonts w:ascii="Arial" w:hAnsi="Arial" w:cs="Arial"/>
          <w:b/>
        </w:rPr>
        <w:t xml:space="preserve"> if your </w:t>
      </w:r>
      <w:r w:rsidR="00245388">
        <w:rPr>
          <w:rFonts w:ascii="Arial" w:hAnsi="Arial" w:cs="Arial"/>
          <w:b/>
        </w:rPr>
        <w:t>proposal</w:t>
      </w:r>
      <w:r w:rsidR="00B91A1D" w:rsidRPr="00B91A1D">
        <w:rPr>
          <w:rFonts w:ascii="Arial" w:hAnsi="Arial" w:cs="Arial"/>
          <w:b/>
        </w:rPr>
        <w:t xml:space="preserve"> is successful, you will need to report all the budget items you have provided below. </w:t>
      </w:r>
    </w:p>
    <w:p w14:paraId="386F9DC7" w14:textId="5C6FDD88" w:rsidR="00B91A1D" w:rsidRDefault="001D72D0" w:rsidP="008A7589">
      <w:pPr>
        <w:spacing w:beforeLines="60" w:before="144" w:afterLines="60" w:after="144" w:line="266" w:lineRule="auto"/>
        <w:ind w:left="0" w:right="91" w:hanging="11"/>
        <w:jc w:val="both"/>
        <w:rPr>
          <w:rFonts w:ascii="Arial" w:hAnsi="Arial" w:cs="Arial"/>
          <w:b/>
        </w:rPr>
      </w:pPr>
      <w:r w:rsidRPr="00656ADB">
        <w:rPr>
          <w:rFonts w:ascii="Arial" w:hAnsi="Arial" w:cs="Arial"/>
          <w:b/>
        </w:rPr>
        <w:t xml:space="preserve">Please ensure that the information </w:t>
      </w:r>
      <w:r w:rsidR="00B91A1D">
        <w:rPr>
          <w:rFonts w:ascii="Arial" w:hAnsi="Arial" w:cs="Arial"/>
          <w:b/>
        </w:rPr>
        <w:t>in the tables below:</w:t>
      </w:r>
    </w:p>
    <w:p w14:paraId="2B906630" w14:textId="1E3B2E41" w:rsidR="00B91A1D" w:rsidRDefault="00B91A1D" w:rsidP="008A7589">
      <w:pPr>
        <w:pStyle w:val="ListParagraph"/>
        <w:numPr>
          <w:ilvl w:val="0"/>
          <w:numId w:val="16"/>
        </w:numPr>
        <w:spacing w:beforeLines="60" w:before="144" w:afterLines="60" w:after="144"/>
        <w:ind w:left="360" w:right="91"/>
        <w:contextualSpacing w:val="0"/>
        <w:jc w:val="both"/>
        <w:rPr>
          <w:rFonts w:ascii="Arial" w:hAnsi="Arial" w:cs="Arial"/>
          <w:b/>
          <w:sz w:val="22"/>
          <w:szCs w:val="22"/>
        </w:rPr>
      </w:pPr>
      <w:r w:rsidRPr="00B91A1D">
        <w:rPr>
          <w:rFonts w:ascii="Arial" w:hAnsi="Arial" w:cs="Arial"/>
          <w:b/>
          <w:sz w:val="22"/>
          <w:szCs w:val="22"/>
        </w:rPr>
        <w:t>is consistent with costs provided in Financial Investment section;</w:t>
      </w:r>
    </w:p>
    <w:p w14:paraId="01E1C3EA" w14:textId="2FD3A782" w:rsidR="00B91A1D" w:rsidRPr="00B91A1D" w:rsidRDefault="00B91A1D" w:rsidP="008A7589">
      <w:pPr>
        <w:pStyle w:val="ListParagraph"/>
        <w:numPr>
          <w:ilvl w:val="0"/>
          <w:numId w:val="16"/>
        </w:numPr>
        <w:spacing w:beforeLines="60" w:before="144" w:afterLines="60" w:after="144"/>
        <w:ind w:left="360" w:right="91"/>
        <w:contextualSpacing w:val="0"/>
        <w:jc w:val="both"/>
        <w:rPr>
          <w:rFonts w:ascii="Arial" w:hAnsi="Arial" w:cs="Arial"/>
          <w:b/>
          <w:sz w:val="22"/>
          <w:szCs w:val="22"/>
        </w:rPr>
      </w:pPr>
      <w:r>
        <w:rPr>
          <w:rFonts w:ascii="Arial" w:hAnsi="Arial" w:cs="Arial"/>
          <w:b/>
          <w:sz w:val="22"/>
          <w:szCs w:val="22"/>
        </w:rPr>
        <w:t>have listed the budget items and the costs of other funding sources;</w:t>
      </w:r>
    </w:p>
    <w:p w14:paraId="5308FD7A" w14:textId="274D873C" w:rsidR="00B91A1D" w:rsidRPr="00B91A1D" w:rsidRDefault="001D72D0" w:rsidP="008A7589">
      <w:pPr>
        <w:pStyle w:val="ListParagraph"/>
        <w:numPr>
          <w:ilvl w:val="0"/>
          <w:numId w:val="16"/>
        </w:numPr>
        <w:spacing w:beforeLines="60" w:before="144" w:afterLines="60" w:after="144"/>
        <w:ind w:left="360" w:right="91"/>
        <w:contextualSpacing w:val="0"/>
        <w:jc w:val="both"/>
        <w:rPr>
          <w:rFonts w:ascii="Arial" w:hAnsi="Arial" w:cs="Arial"/>
          <w:b/>
          <w:sz w:val="22"/>
          <w:szCs w:val="22"/>
        </w:rPr>
      </w:pPr>
      <w:r w:rsidRPr="00B91A1D">
        <w:rPr>
          <w:rFonts w:ascii="Arial" w:hAnsi="Arial" w:cs="Arial"/>
          <w:b/>
          <w:sz w:val="22"/>
          <w:szCs w:val="22"/>
        </w:rPr>
        <w:t>does not include any i</w:t>
      </w:r>
      <w:r w:rsidR="00B91A1D" w:rsidRPr="00B91A1D">
        <w:rPr>
          <w:rFonts w:ascii="Arial" w:hAnsi="Arial" w:cs="Arial"/>
          <w:b/>
          <w:sz w:val="22"/>
          <w:szCs w:val="22"/>
        </w:rPr>
        <w:t>tems that have been listed in</w:t>
      </w:r>
      <w:r w:rsidRPr="00B91A1D">
        <w:rPr>
          <w:rFonts w:ascii="Arial" w:hAnsi="Arial" w:cs="Arial"/>
          <w:b/>
          <w:sz w:val="22"/>
          <w:szCs w:val="22"/>
        </w:rPr>
        <w:t xml:space="preserve"> </w:t>
      </w:r>
      <w:r w:rsidR="00245388">
        <w:rPr>
          <w:rFonts w:ascii="Arial" w:hAnsi="Arial" w:cs="Arial"/>
          <w:b/>
          <w:sz w:val="22"/>
          <w:szCs w:val="22"/>
        </w:rPr>
        <w:t xml:space="preserve">the </w:t>
      </w:r>
      <w:r w:rsidRPr="00B91A1D">
        <w:rPr>
          <w:rFonts w:ascii="Arial" w:hAnsi="Arial" w:cs="Arial"/>
          <w:b/>
          <w:i/>
          <w:sz w:val="22"/>
          <w:szCs w:val="22"/>
        </w:rPr>
        <w:t>what is not funded</w:t>
      </w:r>
      <w:r w:rsidRPr="00B91A1D">
        <w:rPr>
          <w:rFonts w:ascii="Arial" w:hAnsi="Arial" w:cs="Arial"/>
          <w:b/>
          <w:sz w:val="22"/>
          <w:szCs w:val="22"/>
        </w:rPr>
        <w:t xml:space="preserve"> </w:t>
      </w:r>
      <w:r w:rsidR="00B91A1D">
        <w:rPr>
          <w:rFonts w:ascii="Arial" w:hAnsi="Arial" w:cs="Arial"/>
          <w:b/>
          <w:sz w:val="22"/>
          <w:szCs w:val="22"/>
        </w:rPr>
        <w:t>section of the application; and</w:t>
      </w:r>
    </w:p>
    <w:p w14:paraId="01C6AE1C" w14:textId="65D5D76B" w:rsidR="001D72D0" w:rsidRPr="00B91A1D" w:rsidRDefault="00B91A1D" w:rsidP="008A7589">
      <w:pPr>
        <w:pStyle w:val="ListParagraph"/>
        <w:numPr>
          <w:ilvl w:val="0"/>
          <w:numId w:val="16"/>
        </w:numPr>
        <w:spacing w:beforeLines="60" w:before="144" w:afterLines="60" w:after="144"/>
        <w:ind w:left="360" w:right="91"/>
        <w:contextualSpacing w:val="0"/>
        <w:jc w:val="both"/>
        <w:rPr>
          <w:rFonts w:ascii="Arial" w:hAnsi="Arial" w:cs="Arial"/>
          <w:b/>
          <w:sz w:val="22"/>
          <w:szCs w:val="22"/>
        </w:rPr>
      </w:pPr>
      <w:proofErr w:type="gramStart"/>
      <w:r w:rsidRPr="00B91A1D">
        <w:rPr>
          <w:rFonts w:ascii="Arial" w:hAnsi="Arial" w:cs="Arial"/>
          <w:b/>
          <w:sz w:val="22"/>
          <w:szCs w:val="22"/>
        </w:rPr>
        <w:t>a</w:t>
      </w:r>
      <w:r w:rsidR="001D72D0" w:rsidRPr="00B91A1D">
        <w:rPr>
          <w:rFonts w:ascii="Arial" w:hAnsi="Arial" w:cs="Arial"/>
          <w:b/>
          <w:sz w:val="22"/>
          <w:szCs w:val="22"/>
        </w:rPr>
        <w:t>ll</w:t>
      </w:r>
      <w:proofErr w:type="gramEnd"/>
      <w:r w:rsidR="001D72D0" w:rsidRPr="00B91A1D">
        <w:rPr>
          <w:rFonts w:ascii="Arial" w:hAnsi="Arial" w:cs="Arial"/>
          <w:b/>
          <w:sz w:val="22"/>
          <w:szCs w:val="22"/>
        </w:rPr>
        <w:t xml:space="preserve"> costs must be GST exclusive.</w:t>
      </w:r>
    </w:p>
    <w:tbl>
      <w:tblPr>
        <w:tblW w:w="16020" w:type="dxa"/>
        <w:tblInd w:w="-368" w:type="dxa"/>
        <w:tblLayout w:type="fixed"/>
        <w:tblCellMar>
          <w:left w:w="54" w:type="dxa"/>
          <w:right w:w="54" w:type="dxa"/>
        </w:tblCellMar>
        <w:tblLook w:val="04A0" w:firstRow="1" w:lastRow="0" w:firstColumn="1" w:lastColumn="0" w:noHBand="0" w:noVBand="1"/>
      </w:tblPr>
      <w:tblGrid>
        <w:gridCol w:w="2700"/>
        <w:gridCol w:w="1260"/>
        <w:gridCol w:w="1620"/>
        <w:gridCol w:w="1620"/>
        <w:gridCol w:w="1800"/>
        <w:gridCol w:w="1440"/>
        <w:gridCol w:w="1620"/>
        <w:gridCol w:w="1440"/>
        <w:gridCol w:w="1440"/>
        <w:gridCol w:w="1080"/>
      </w:tblGrid>
      <w:tr w:rsidR="008A7589" w:rsidRPr="008A7589" w14:paraId="12B6920A" w14:textId="77777777" w:rsidTr="008A7589">
        <w:trPr>
          <w:trHeight w:val="1113"/>
        </w:trPr>
        <w:tc>
          <w:tcPr>
            <w:tcW w:w="2700" w:type="dxa"/>
            <w:tcBorders>
              <w:top w:val="single" w:sz="6" w:space="0" w:color="auto"/>
              <w:left w:val="single" w:sz="6" w:space="0" w:color="auto"/>
              <w:bottom w:val="single" w:sz="6" w:space="0" w:color="auto"/>
              <w:right w:val="nil"/>
            </w:tcBorders>
            <w:shd w:val="solid" w:color="C0C0C0" w:fill="auto"/>
            <w:vAlign w:val="center"/>
          </w:tcPr>
          <w:p w14:paraId="3E121C53" w14:textId="77777777" w:rsidR="009C11C5" w:rsidRPr="008A7589" w:rsidRDefault="009C11C5" w:rsidP="008A7589">
            <w:pPr>
              <w:widowControl w:val="0"/>
              <w:autoSpaceDE w:val="0"/>
              <w:autoSpaceDN w:val="0"/>
              <w:adjustRightInd w:val="0"/>
              <w:spacing w:before="120" w:after="0" w:line="276" w:lineRule="auto"/>
              <w:ind w:left="442" w:hanging="11"/>
              <w:rPr>
                <w:rFonts w:ascii="Arial" w:eastAsiaTheme="minorEastAsia" w:hAnsi="Arial" w:cs="Arial"/>
                <w:b/>
                <w:bCs/>
                <w:sz w:val="18"/>
                <w:szCs w:val="18"/>
              </w:rPr>
            </w:pPr>
            <w:r w:rsidRPr="008A7589">
              <w:rPr>
                <w:rFonts w:ascii="Arial" w:eastAsiaTheme="minorEastAsia" w:hAnsi="Arial" w:cs="Arial"/>
                <w:b/>
                <w:bCs/>
                <w:sz w:val="18"/>
                <w:szCs w:val="18"/>
              </w:rPr>
              <w:t>Budget items</w:t>
            </w:r>
          </w:p>
          <w:p w14:paraId="6514BFF6" w14:textId="65CDE816" w:rsidR="009C11C5" w:rsidRPr="008A7589" w:rsidRDefault="009C11C5" w:rsidP="00245388">
            <w:pPr>
              <w:pStyle w:val="ListParagraph"/>
              <w:shd w:val="clear" w:color="auto" w:fill="BFBFBF" w:themeFill="background1" w:themeFillShade="BF"/>
              <w:tabs>
                <w:tab w:val="left" w:pos="0"/>
              </w:tabs>
              <w:ind w:left="306"/>
              <w:rPr>
                <w:rFonts w:ascii="Arial" w:hAnsi="Arial" w:cs="Arial"/>
                <w:sz w:val="18"/>
                <w:szCs w:val="18"/>
              </w:rPr>
            </w:pPr>
            <w:r w:rsidRPr="008A7589">
              <w:rPr>
                <w:rFonts w:ascii="Arial" w:hAnsi="Arial" w:cs="Arial"/>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14:paraId="34E07C65" w14:textId="4D3DEF6A" w:rsidR="009C11C5" w:rsidRPr="008A7589" w:rsidRDefault="009C11C5" w:rsidP="00D418B3">
            <w:pPr>
              <w:widowControl w:val="0"/>
              <w:autoSpaceDE w:val="0"/>
              <w:autoSpaceDN w:val="0"/>
              <w:adjustRightInd w:val="0"/>
              <w:ind w:left="-108"/>
              <w:jc w:val="center"/>
              <w:rPr>
                <w:rFonts w:ascii="Arial" w:eastAsiaTheme="minorEastAsia" w:hAnsi="Arial" w:cs="Arial"/>
                <w:b/>
                <w:sz w:val="18"/>
                <w:szCs w:val="18"/>
              </w:rPr>
            </w:pPr>
            <w:r w:rsidRPr="008A7589">
              <w:rPr>
                <w:rFonts w:ascii="Arial" w:eastAsiaTheme="minorEastAsia" w:hAnsi="Arial" w:cs="Arial"/>
                <w:b/>
                <w:sz w:val="18"/>
                <w:szCs w:val="18"/>
              </w:rPr>
              <w:t>Total cost of Budget Item</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hideMark/>
          </w:tcPr>
          <w:p w14:paraId="115DFE18" w14:textId="0CC08AB1" w:rsidR="009C11C5" w:rsidRPr="008A7589" w:rsidRDefault="009C11C5" w:rsidP="00133F72">
            <w:pPr>
              <w:widowControl w:val="0"/>
              <w:autoSpaceDE w:val="0"/>
              <w:autoSpaceDN w:val="0"/>
              <w:adjustRightInd w:val="0"/>
              <w:ind w:left="0"/>
              <w:jc w:val="center"/>
              <w:rPr>
                <w:rFonts w:ascii="Arial" w:eastAsiaTheme="minorEastAsia" w:hAnsi="Arial" w:cs="Arial"/>
                <w:b/>
                <w:sz w:val="18"/>
                <w:szCs w:val="18"/>
              </w:rPr>
            </w:pPr>
            <w:r w:rsidRPr="008A7589">
              <w:rPr>
                <w:rFonts w:ascii="Arial" w:eastAsiaTheme="minorEastAsia" w:hAnsi="Arial" w:cs="Arial"/>
                <w:b/>
                <w:sz w:val="18"/>
                <w:szCs w:val="18"/>
              </w:rPr>
              <w:t>How much are you seeking from Te Puni Kōkiri</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hideMark/>
          </w:tcPr>
          <w:p w14:paraId="5DE9A320" w14:textId="0BC50088" w:rsidR="009C11C5" w:rsidRPr="008A7589" w:rsidRDefault="009C11C5" w:rsidP="00D418B3">
            <w:pPr>
              <w:widowControl w:val="0"/>
              <w:autoSpaceDE w:val="0"/>
              <w:autoSpaceDN w:val="0"/>
              <w:adjustRightInd w:val="0"/>
              <w:ind w:left="0"/>
              <w:jc w:val="center"/>
              <w:rPr>
                <w:rFonts w:ascii="Arial" w:eastAsiaTheme="minorEastAsia" w:hAnsi="Arial" w:cs="Arial"/>
                <w:b/>
                <w:sz w:val="18"/>
                <w:szCs w:val="18"/>
              </w:rPr>
            </w:pPr>
            <w:r w:rsidRPr="008A7589">
              <w:rPr>
                <w:rFonts w:ascii="Arial" w:eastAsiaTheme="minorEastAsia" w:hAnsi="Arial" w:cs="Arial"/>
                <w:b/>
                <w:sz w:val="18"/>
                <w:szCs w:val="18"/>
              </w:rPr>
              <w:t>How much is your Organisation contributing</w:t>
            </w:r>
          </w:p>
        </w:tc>
        <w:tc>
          <w:tcPr>
            <w:tcW w:w="1800" w:type="dxa"/>
            <w:tcBorders>
              <w:top w:val="single" w:sz="6" w:space="0" w:color="auto"/>
              <w:left w:val="single" w:sz="6" w:space="0" w:color="auto"/>
              <w:bottom w:val="single" w:sz="6" w:space="0" w:color="auto"/>
              <w:right w:val="single" w:sz="6" w:space="0" w:color="auto"/>
            </w:tcBorders>
            <w:shd w:val="solid" w:color="C0C0C0" w:fill="auto"/>
            <w:vAlign w:val="center"/>
          </w:tcPr>
          <w:p w14:paraId="346436B6" w14:textId="791BFD7F" w:rsidR="009C11C5" w:rsidRPr="008A7589" w:rsidRDefault="00245388" w:rsidP="009C11C5">
            <w:pPr>
              <w:widowControl w:val="0"/>
              <w:autoSpaceDE w:val="0"/>
              <w:autoSpaceDN w:val="0"/>
              <w:adjustRightInd w:val="0"/>
              <w:ind w:left="34"/>
              <w:jc w:val="center"/>
              <w:rPr>
                <w:rFonts w:ascii="Arial" w:eastAsiaTheme="minorEastAsia" w:hAnsi="Arial" w:cs="Arial"/>
                <w:b/>
                <w:sz w:val="18"/>
                <w:szCs w:val="18"/>
              </w:rPr>
            </w:pPr>
            <w:r w:rsidRPr="008A7589">
              <w:rPr>
                <w:rFonts w:ascii="Arial" w:eastAsiaTheme="minorEastAsia" w:hAnsi="Arial" w:cs="Arial"/>
                <w:b/>
                <w:sz w:val="18"/>
                <w:szCs w:val="18"/>
              </w:rPr>
              <w:t>How much, if any, are you</w:t>
            </w:r>
            <w:r w:rsidR="009C11C5" w:rsidRPr="008A7589">
              <w:rPr>
                <w:rFonts w:ascii="Arial" w:eastAsiaTheme="minorEastAsia" w:hAnsi="Arial" w:cs="Arial"/>
                <w:b/>
                <w:sz w:val="18"/>
                <w:szCs w:val="18"/>
              </w:rPr>
              <w:t xml:space="preserve"> receiving from</w:t>
            </w:r>
          </w:p>
          <w:p w14:paraId="2F0F21F0" w14:textId="7D5FBC25" w:rsidR="009C11C5" w:rsidRPr="008A7589" w:rsidRDefault="009C11C5" w:rsidP="009C11C5">
            <w:pPr>
              <w:widowControl w:val="0"/>
              <w:autoSpaceDE w:val="0"/>
              <w:autoSpaceDN w:val="0"/>
              <w:adjustRightInd w:val="0"/>
              <w:ind w:left="34"/>
              <w:jc w:val="center"/>
              <w:rPr>
                <w:rFonts w:ascii="Arial" w:eastAsiaTheme="minorEastAsia" w:hAnsi="Arial" w:cs="Arial"/>
                <w:b/>
                <w:sz w:val="18"/>
                <w:szCs w:val="18"/>
              </w:rPr>
            </w:pPr>
            <w:r w:rsidRPr="008A7589">
              <w:rPr>
                <w:rFonts w:ascii="Arial" w:hAnsi="Arial" w:cs="Arial"/>
                <w:b/>
                <w:sz w:val="18"/>
                <w:szCs w:val="18"/>
              </w:rPr>
              <w:t>Ministry of Culture and Heritage</w:t>
            </w:r>
          </w:p>
        </w:tc>
        <w:tc>
          <w:tcPr>
            <w:tcW w:w="1440" w:type="dxa"/>
            <w:tcBorders>
              <w:top w:val="single" w:sz="6" w:space="0" w:color="auto"/>
              <w:left w:val="single" w:sz="6" w:space="0" w:color="auto"/>
              <w:bottom w:val="single" w:sz="6" w:space="0" w:color="auto"/>
              <w:right w:val="single" w:sz="6" w:space="0" w:color="auto"/>
            </w:tcBorders>
            <w:shd w:val="solid" w:color="C0C0C0" w:fill="auto"/>
            <w:vAlign w:val="center"/>
            <w:hideMark/>
          </w:tcPr>
          <w:p w14:paraId="511E2CC4" w14:textId="41D8DEC2" w:rsidR="009C11C5" w:rsidRPr="008A7589" w:rsidRDefault="009C11C5" w:rsidP="009C11C5">
            <w:pPr>
              <w:widowControl w:val="0"/>
              <w:autoSpaceDE w:val="0"/>
              <w:autoSpaceDN w:val="0"/>
              <w:adjustRightInd w:val="0"/>
              <w:ind w:left="34"/>
              <w:jc w:val="center"/>
              <w:rPr>
                <w:rFonts w:ascii="Arial" w:eastAsiaTheme="minorEastAsia" w:hAnsi="Arial" w:cs="Arial"/>
                <w:b/>
                <w:sz w:val="18"/>
                <w:szCs w:val="18"/>
              </w:rPr>
            </w:pPr>
            <w:r w:rsidRPr="008A7589">
              <w:rPr>
                <w:rFonts w:ascii="Arial" w:eastAsiaTheme="minorEastAsia" w:hAnsi="Arial" w:cs="Arial"/>
                <w:b/>
                <w:sz w:val="18"/>
                <w:szCs w:val="18"/>
              </w:rPr>
              <w:t>How much</w:t>
            </w:r>
            <w:r w:rsidR="00245388" w:rsidRPr="008A7589">
              <w:rPr>
                <w:rFonts w:ascii="Arial" w:eastAsiaTheme="minorEastAsia" w:hAnsi="Arial" w:cs="Arial"/>
                <w:b/>
                <w:sz w:val="18"/>
                <w:szCs w:val="18"/>
              </w:rPr>
              <w:t>, if any,</w:t>
            </w:r>
            <w:r w:rsidRPr="008A7589">
              <w:rPr>
                <w:rFonts w:ascii="Arial" w:eastAsiaTheme="minorEastAsia" w:hAnsi="Arial" w:cs="Arial"/>
                <w:b/>
                <w:sz w:val="18"/>
                <w:szCs w:val="18"/>
              </w:rPr>
              <w:t xml:space="preserve"> are your receiving from</w:t>
            </w:r>
          </w:p>
          <w:p w14:paraId="6A9EBB6B" w14:textId="6445DC90" w:rsidR="009C11C5" w:rsidRPr="008A7589" w:rsidRDefault="009C11C5" w:rsidP="009C11C5">
            <w:pPr>
              <w:widowControl w:val="0"/>
              <w:autoSpaceDE w:val="0"/>
              <w:autoSpaceDN w:val="0"/>
              <w:adjustRightInd w:val="0"/>
              <w:ind w:left="34"/>
              <w:jc w:val="center"/>
              <w:rPr>
                <w:rFonts w:ascii="Arial" w:eastAsiaTheme="minorEastAsia" w:hAnsi="Arial" w:cs="Arial"/>
                <w:b/>
                <w:sz w:val="18"/>
                <w:szCs w:val="18"/>
              </w:rPr>
            </w:pPr>
            <w:r w:rsidRPr="008A7589">
              <w:rPr>
                <w:rFonts w:ascii="Arial" w:hAnsi="Arial" w:cs="Arial"/>
                <w:b/>
                <w:sz w:val="18"/>
                <w:szCs w:val="18"/>
              </w:rPr>
              <w:t>Ministry of Education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14:paraId="5CA5F8DA" w14:textId="37E6886D" w:rsidR="009C11C5" w:rsidRPr="008A7589" w:rsidRDefault="009C11C5" w:rsidP="009C11C5">
            <w:pPr>
              <w:widowControl w:val="0"/>
              <w:autoSpaceDE w:val="0"/>
              <w:autoSpaceDN w:val="0"/>
              <w:adjustRightInd w:val="0"/>
              <w:ind w:left="34"/>
              <w:jc w:val="center"/>
              <w:rPr>
                <w:rFonts w:ascii="Arial" w:eastAsiaTheme="minorEastAsia" w:hAnsi="Arial" w:cs="Arial"/>
                <w:b/>
                <w:sz w:val="18"/>
                <w:szCs w:val="18"/>
              </w:rPr>
            </w:pPr>
            <w:r w:rsidRPr="008A7589">
              <w:rPr>
                <w:rFonts w:ascii="Arial" w:eastAsiaTheme="minorEastAsia" w:hAnsi="Arial" w:cs="Arial"/>
                <w:b/>
                <w:sz w:val="18"/>
                <w:szCs w:val="18"/>
              </w:rPr>
              <w:t>How much</w:t>
            </w:r>
            <w:r w:rsidR="00245388" w:rsidRPr="008A7589">
              <w:rPr>
                <w:rFonts w:ascii="Arial" w:eastAsiaTheme="minorEastAsia" w:hAnsi="Arial" w:cs="Arial"/>
                <w:b/>
                <w:sz w:val="18"/>
                <w:szCs w:val="18"/>
              </w:rPr>
              <w:t>, if any,</w:t>
            </w:r>
            <w:r w:rsidRPr="008A7589">
              <w:rPr>
                <w:rFonts w:ascii="Arial" w:eastAsiaTheme="minorEastAsia" w:hAnsi="Arial" w:cs="Arial"/>
                <w:b/>
                <w:sz w:val="18"/>
                <w:szCs w:val="18"/>
              </w:rPr>
              <w:t xml:space="preserve"> are your receiving from</w:t>
            </w:r>
          </w:p>
          <w:p w14:paraId="574161B7" w14:textId="7F35BA14" w:rsidR="009C11C5" w:rsidRPr="008A7589" w:rsidRDefault="009C11C5" w:rsidP="009C11C5">
            <w:pPr>
              <w:widowControl w:val="0"/>
              <w:autoSpaceDE w:val="0"/>
              <w:autoSpaceDN w:val="0"/>
              <w:adjustRightInd w:val="0"/>
              <w:ind w:left="0" w:hanging="11"/>
              <w:jc w:val="center"/>
              <w:rPr>
                <w:rFonts w:ascii="Arial" w:eastAsiaTheme="minorEastAsia" w:hAnsi="Arial" w:cs="Arial"/>
                <w:b/>
                <w:sz w:val="18"/>
                <w:szCs w:val="18"/>
              </w:rPr>
            </w:pPr>
            <w:r w:rsidRPr="008A7589">
              <w:rPr>
                <w:rFonts w:ascii="Arial" w:hAnsi="Arial" w:cs="Arial"/>
                <w:b/>
                <w:sz w:val="18"/>
                <w:szCs w:val="18"/>
              </w:rPr>
              <w:t>Ministry of Justice</w:t>
            </w:r>
          </w:p>
        </w:tc>
        <w:tc>
          <w:tcPr>
            <w:tcW w:w="1440" w:type="dxa"/>
            <w:tcBorders>
              <w:top w:val="single" w:sz="6" w:space="0" w:color="auto"/>
              <w:left w:val="single" w:sz="6" w:space="0" w:color="auto"/>
              <w:bottom w:val="single" w:sz="6" w:space="0" w:color="auto"/>
              <w:right w:val="single" w:sz="4" w:space="0" w:color="auto"/>
            </w:tcBorders>
            <w:shd w:val="solid" w:color="C0C0C0" w:fill="auto"/>
            <w:vAlign w:val="center"/>
            <w:hideMark/>
          </w:tcPr>
          <w:p w14:paraId="6688F466" w14:textId="6CC18612" w:rsidR="009C11C5" w:rsidRPr="008A7589" w:rsidRDefault="009C11C5" w:rsidP="009C11C5">
            <w:pPr>
              <w:widowControl w:val="0"/>
              <w:autoSpaceDE w:val="0"/>
              <w:autoSpaceDN w:val="0"/>
              <w:adjustRightInd w:val="0"/>
              <w:ind w:left="0" w:hanging="11"/>
              <w:jc w:val="center"/>
              <w:rPr>
                <w:rFonts w:ascii="Arial" w:eastAsiaTheme="minorEastAsia" w:hAnsi="Arial" w:cs="Arial"/>
                <w:b/>
                <w:sz w:val="18"/>
                <w:szCs w:val="18"/>
              </w:rPr>
            </w:pPr>
            <w:r w:rsidRPr="008A7589">
              <w:rPr>
                <w:rFonts w:ascii="Arial" w:eastAsiaTheme="minorEastAsia" w:hAnsi="Arial" w:cs="Arial"/>
                <w:b/>
                <w:sz w:val="18"/>
                <w:szCs w:val="18"/>
              </w:rPr>
              <w:t>Other Source</w:t>
            </w:r>
          </w:p>
          <w:p w14:paraId="2F14E8EA" w14:textId="77777777" w:rsidR="009C11C5" w:rsidRPr="008A7589" w:rsidRDefault="009C11C5" w:rsidP="009C11C5">
            <w:pPr>
              <w:widowControl w:val="0"/>
              <w:autoSpaceDE w:val="0"/>
              <w:autoSpaceDN w:val="0"/>
              <w:adjustRightInd w:val="0"/>
              <w:ind w:left="-108" w:hanging="11"/>
              <w:jc w:val="center"/>
              <w:rPr>
                <w:rFonts w:ascii="Arial" w:eastAsiaTheme="minorEastAsia" w:hAnsi="Arial" w:cs="Arial"/>
                <w:b/>
                <w:sz w:val="18"/>
                <w:szCs w:val="18"/>
              </w:rPr>
            </w:pPr>
            <w:r w:rsidRPr="008A7589">
              <w:rPr>
                <w:rFonts w:ascii="Arial" w:eastAsiaTheme="minorEastAsia" w:hAnsi="Arial" w:cs="Arial"/>
                <w:b/>
                <w:sz w:val="18"/>
                <w:szCs w:val="18"/>
              </w:rPr>
              <w:t>[Please put name of organisation]</w:t>
            </w:r>
          </w:p>
        </w:tc>
        <w:tc>
          <w:tcPr>
            <w:tcW w:w="1440" w:type="dxa"/>
            <w:tcBorders>
              <w:top w:val="single" w:sz="4" w:space="0" w:color="auto"/>
              <w:left w:val="single" w:sz="4" w:space="0" w:color="auto"/>
              <w:bottom w:val="single" w:sz="4" w:space="0" w:color="auto"/>
              <w:right w:val="single" w:sz="4" w:space="0" w:color="auto"/>
            </w:tcBorders>
            <w:shd w:val="solid" w:color="C0C0C0" w:fill="auto"/>
            <w:vAlign w:val="center"/>
          </w:tcPr>
          <w:p w14:paraId="3A52C842" w14:textId="77777777" w:rsidR="009C11C5" w:rsidRPr="008A7589" w:rsidRDefault="009C11C5" w:rsidP="009C11C5">
            <w:pPr>
              <w:widowControl w:val="0"/>
              <w:autoSpaceDE w:val="0"/>
              <w:autoSpaceDN w:val="0"/>
              <w:adjustRightInd w:val="0"/>
              <w:ind w:left="0" w:hanging="11"/>
              <w:jc w:val="center"/>
              <w:rPr>
                <w:rFonts w:ascii="Arial" w:eastAsiaTheme="minorEastAsia" w:hAnsi="Arial" w:cs="Arial"/>
                <w:b/>
                <w:sz w:val="18"/>
                <w:szCs w:val="18"/>
              </w:rPr>
            </w:pPr>
            <w:r w:rsidRPr="008A7589">
              <w:rPr>
                <w:rFonts w:ascii="Arial" w:eastAsiaTheme="minorEastAsia" w:hAnsi="Arial" w:cs="Arial"/>
                <w:b/>
                <w:sz w:val="18"/>
                <w:szCs w:val="18"/>
              </w:rPr>
              <w:t>Other Source</w:t>
            </w:r>
          </w:p>
          <w:p w14:paraId="31B322C5" w14:textId="14D95A48" w:rsidR="009C11C5" w:rsidRPr="008A7589" w:rsidRDefault="009C11C5" w:rsidP="009C11C5">
            <w:pPr>
              <w:widowControl w:val="0"/>
              <w:autoSpaceDE w:val="0"/>
              <w:autoSpaceDN w:val="0"/>
              <w:adjustRightInd w:val="0"/>
              <w:ind w:left="0"/>
              <w:jc w:val="center"/>
              <w:rPr>
                <w:rFonts w:ascii="Arial" w:eastAsiaTheme="minorEastAsia" w:hAnsi="Arial" w:cs="Arial"/>
                <w:b/>
                <w:sz w:val="18"/>
                <w:szCs w:val="18"/>
              </w:rPr>
            </w:pPr>
            <w:r w:rsidRPr="008A7589">
              <w:rPr>
                <w:rFonts w:ascii="Arial" w:eastAsiaTheme="minorEastAsia" w:hAnsi="Arial" w:cs="Arial"/>
                <w:b/>
                <w:sz w:val="18"/>
                <w:szCs w:val="18"/>
              </w:rPr>
              <w:t>[Please put name of organisation]</w:t>
            </w:r>
          </w:p>
        </w:tc>
        <w:tc>
          <w:tcPr>
            <w:tcW w:w="1080"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50381626" w14:textId="450D7E4D" w:rsidR="009C11C5" w:rsidRPr="008A7589" w:rsidRDefault="009C11C5" w:rsidP="00EA4DD7">
            <w:pPr>
              <w:widowControl w:val="0"/>
              <w:autoSpaceDE w:val="0"/>
              <w:autoSpaceDN w:val="0"/>
              <w:adjustRightInd w:val="0"/>
              <w:ind w:left="0"/>
              <w:jc w:val="center"/>
              <w:rPr>
                <w:rFonts w:ascii="Arial" w:eastAsiaTheme="minorEastAsia" w:hAnsi="Arial" w:cs="Arial"/>
                <w:b/>
                <w:sz w:val="18"/>
                <w:szCs w:val="18"/>
              </w:rPr>
            </w:pPr>
            <w:r w:rsidRPr="008A7589">
              <w:rPr>
                <w:rFonts w:ascii="Arial" w:eastAsiaTheme="minorEastAsia" w:hAnsi="Arial" w:cs="Arial"/>
                <w:b/>
                <w:sz w:val="18"/>
                <w:szCs w:val="18"/>
              </w:rPr>
              <w:t>TOTAL</w:t>
            </w:r>
          </w:p>
        </w:tc>
      </w:tr>
      <w:tr w:rsidR="008A7589" w:rsidRPr="008A7589" w14:paraId="37EDB372" w14:textId="77777777" w:rsidTr="008A7589">
        <w:tc>
          <w:tcPr>
            <w:tcW w:w="2700" w:type="dxa"/>
            <w:tcBorders>
              <w:left w:val="single" w:sz="6" w:space="0" w:color="auto"/>
              <w:bottom w:val="single" w:sz="6" w:space="0" w:color="auto"/>
            </w:tcBorders>
          </w:tcPr>
          <w:p w14:paraId="010D4222" w14:textId="3B3CEB1C" w:rsidR="009C11C5" w:rsidRPr="008A7589" w:rsidRDefault="009C11C5" w:rsidP="008A7589">
            <w:pPr>
              <w:widowControl w:val="0"/>
              <w:autoSpaceDE w:val="0"/>
              <w:autoSpaceDN w:val="0"/>
              <w:adjustRightInd w:val="0"/>
              <w:spacing w:after="0" w:line="240" w:lineRule="auto"/>
              <w:ind w:left="0" w:hanging="11"/>
              <w:jc w:val="both"/>
              <w:rPr>
                <w:rFonts w:ascii="Arial" w:eastAsiaTheme="minorEastAsia" w:hAnsi="Arial" w:cs="Arial"/>
                <w:bCs/>
                <w:sz w:val="18"/>
                <w:szCs w:val="18"/>
              </w:rPr>
            </w:pPr>
            <w:r w:rsidRPr="008A7589">
              <w:rPr>
                <w:rFonts w:ascii="Arial" w:eastAsiaTheme="minorEastAsia" w:hAnsi="Arial" w:cs="Arial"/>
                <w:bCs/>
                <w:sz w:val="18"/>
                <w:szCs w:val="18"/>
              </w:rPr>
              <w:t>Information Technology Costs</w:t>
            </w:r>
          </w:p>
        </w:tc>
        <w:tc>
          <w:tcPr>
            <w:tcW w:w="1260" w:type="dxa"/>
            <w:tcBorders>
              <w:left w:val="single" w:sz="6" w:space="0" w:color="auto"/>
              <w:bottom w:val="single" w:sz="6" w:space="0" w:color="auto"/>
            </w:tcBorders>
          </w:tcPr>
          <w:p w14:paraId="5E98458D"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74AEC42D" w14:textId="231102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6FA8EA88"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800" w:type="dxa"/>
            <w:tcBorders>
              <w:top w:val="nil"/>
              <w:left w:val="single" w:sz="6" w:space="0" w:color="auto"/>
              <w:bottom w:val="single" w:sz="6" w:space="0" w:color="auto"/>
              <w:right w:val="single" w:sz="6" w:space="0" w:color="auto"/>
            </w:tcBorders>
          </w:tcPr>
          <w:p w14:paraId="76F400E3"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3E3A5646" w14:textId="7295C6AE"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19EB28A3"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5F0C8070" w14:textId="024E8905"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single" w:sz="4" w:space="0" w:color="auto"/>
              <w:left w:val="single" w:sz="6" w:space="0" w:color="auto"/>
              <w:bottom w:val="single" w:sz="6" w:space="0" w:color="auto"/>
              <w:right w:val="single" w:sz="6" w:space="0" w:color="auto"/>
            </w:tcBorders>
          </w:tcPr>
          <w:p w14:paraId="65B40F76"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080" w:type="dxa"/>
            <w:tcBorders>
              <w:top w:val="single" w:sz="4" w:space="0" w:color="auto"/>
              <w:left w:val="single" w:sz="6" w:space="0" w:color="auto"/>
              <w:bottom w:val="single" w:sz="6" w:space="0" w:color="auto"/>
              <w:right w:val="single" w:sz="6" w:space="0" w:color="auto"/>
            </w:tcBorders>
          </w:tcPr>
          <w:p w14:paraId="7DA82DB0" w14:textId="4049AE64"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r>
      <w:tr w:rsidR="008A7589" w:rsidRPr="008A7589" w14:paraId="54FFE35B" w14:textId="77777777" w:rsidTr="008A7589">
        <w:tc>
          <w:tcPr>
            <w:tcW w:w="2700" w:type="dxa"/>
            <w:tcBorders>
              <w:left w:val="single" w:sz="6" w:space="0" w:color="auto"/>
              <w:bottom w:val="single" w:sz="6" w:space="0" w:color="auto"/>
            </w:tcBorders>
          </w:tcPr>
          <w:p w14:paraId="3509F5A8" w14:textId="2B147308" w:rsidR="009C11C5" w:rsidRPr="008A7589" w:rsidRDefault="009C11C5" w:rsidP="008A7589">
            <w:pPr>
              <w:widowControl w:val="0"/>
              <w:autoSpaceDE w:val="0"/>
              <w:autoSpaceDN w:val="0"/>
              <w:adjustRightInd w:val="0"/>
              <w:spacing w:after="0" w:line="240" w:lineRule="auto"/>
              <w:ind w:left="0" w:hanging="11"/>
              <w:jc w:val="both"/>
              <w:rPr>
                <w:rFonts w:ascii="Arial" w:eastAsiaTheme="minorEastAsia" w:hAnsi="Arial" w:cs="Arial"/>
                <w:bCs/>
                <w:sz w:val="18"/>
                <w:szCs w:val="18"/>
              </w:rPr>
            </w:pPr>
            <w:r w:rsidRPr="008A7589">
              <w:rPr>
                <w:rFonts w:ascii="Arial" w:hAnsi="Arial" w:cs="Arial"/>
                <w:sz w:val="18"/>
                <w:szCs w:val="18"/>
              </w:rPr>
              <w:t>Telecommunications</w:t>
            </w:r>
          </w:p>
        </w:tc>
        <w:tc>
          <w:tcPr>
            <w:tcW w:w="1260" w:type="dxa"/>
            <w:tcBorders>
              <w:left w:val="single" w:sz="6" w:space="0" w:color="auto"/>
              <w:bottom w:val="single" w:sz="6" w:space="0" w:color="auto"/>
            </w:tcBorders>
          </w:tcPr>
          <w:p w14:paraId="311F45D5"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5A21EE52" w14:textId="12B12684"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62C093C8"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800" w:type="dxa"/>
            <w:tcBorders>
              <w:top w:val="nil"/>
              <w:left w:val="single" w:sz="6" w:space="0" w:color="auto"/>
              <w:bottom w:val="single" w:sz="6" w:space="0" w:color="auto"/>
              <w:right w:val="single" w:sz="6" w:space="0" w:color="auto"/>
            </w:tcBorders>
          </w:tcPr>
          <w:p w14:paraId="7C9E05F0"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10F25140" w14:textId="09D2F21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478BC29D"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3B23C5D0" w14:textId="6D82A1F2"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7C5D0CD2" w14:textId="77777777"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080" w:type="dxa"/>
            <w:tcBorders>
              <w:top w:val="nil"/>
              <w:left w:val="single" w:sz="6" w:space="0" w:color="auto"/>
              <w:bottom w:val="single" w:sz="6" w:space="0" w:color="auto"/>
              <w:right w:val="single" w:sz="6" w:space="0" w:color="auto"/>
            </w:tcBorders>
          </w:tcPr>
          <w:p w14:paraId="666893ED" w14:textId="47C2199A" w:rsidR="009C11C5" w:rsidRPr="008A7589" w:rsidRDefault="009C11C5" w:rsidP="008A7589">
            <w:pPr>
              <w:widowControl w:val="0"/>
              <w:autoSpaceDE w:val="0"/>
              <w:autoSpaceDN w:val="0"/>
              <w:adjustRightInd w:val="0"/>
              <w:spacing w:after="200" w:line="240" w:lineRule="auto"/>
              <w:ind w:left="88"/>
              <w:rPr>
                <w:rFonts w:ascii="Arial" w:eastAsiaTheme="minorEastAsia" w:hAnsi="Arial" w:cs="Arial"/>
                <w:i/>
                <w:sz w:val="18"/>
                <w:szCs w:val="18"/>
              </w:rPr>
            </w:pPr>
          </w:p>
        </w:tc>
      </w:tr>
      <w:tr w:rsidR="008A7589" w:rsidRPr="008A7589" w14:paraId="344DEA93" w14:textId="77777777" w:rsidTr="008A7589">
        <w:trPr>
          <w:trHeight w:val="182"/>
        </w:trPr>
        <w:tc>
          <w:tcPr>
            <w:tcW w:w="2700" w:type="dxa"/>
            <w:tcBorders>
              <w:left w:val="single" w:sz="6" w:space="0" w:color="auto"/>
              <w:bottom w:val="single" w:sz="6" w:space="0" w:color="auto"/>
            </w:tcBorders>
          </w:tcPr>
          <w:p w14:paraId="11FAFF64" w14:textId="0A291B34"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Photocopying</w:t>
            </w:r>
          </w:p>
        </w:tc>
        <w:tc>
          <w:tcPr>
            <w:tcW w:w="1260" w:type="dxa"/>
            <w:tcBorders>
              <w:left w:val="single" w:sz="6" w:space="0" w:color="auto"/>
              <w:bottom w:val="single" w:sz="6" w:space="0" w:color="auto"/>
            </w:tcBorders>
          </w:tcPr>
          <w:p w14:paraId="65244970"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3C222AAD"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05CBF249"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800" w:type="dxa"/>
            <w:tcBorders>
              <w:top w:val="nil"/>
              <w:left w:val="single" w:sz="6" w:space="0" w:color="auto"/>
              <w:bottom w:val="single" w:sz="6" w:space="0" w:color="auto"/>
              <w:right w:val="single" w:sz="6" w:space="0" w:color="auto"/>
            </w:tcBorders>
          </w:tcPr>
          <w:p w14:paraId="7C1AA046"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2483A1C1"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68E13A8F"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23906ACD"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765DEEB2"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080" w:type="dxa"/>
            <w:tcBorders>
              <w:top w:val="nil"/>
              <w:left w:val="single" w:sz="6" w:space="0" w:color="auto"/>
              <w:bottom w:val="single" w:sz="6" w:space="0" w:color="auto"/>
              <w:right w:val="single" w:sz="6" w:space="0" w:color="auto"/>
            </w:tcBorders>
          </w:tcPr>
          <w:p w14:paraId="0C9B13A9"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r>
      <w:tr w:rsidR="008A7589" w:rsidRPr="008A7589" w14:paraId="07E51B14" w14:textId="77777777" w:rsidTr="008A7589">
        <w:tc>
          <w:tcPr>
            <w:tcW w:w="2700" w:type="dxa"/>
            <w:tcBorders>
              <w:left w:val="single" w:sz="6" w:space="0" w:color="auto"/>
              <w:bottom w:val="single" w:sz="6" w:space="0" w:color="auto"/>
            </w:tcBorders>
            <w:vAlign w:val="center"/>
          </w:tcPr>
          <w:p w14:paraId="0001E611" w14:textId="660560D9"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Postage &amp; Stationary</w:t>
            </w:r>
          </w:p>
        </w:tc>
        <w:tc>
          <w:tcPr>
            <w:tcW w:w="1260" w:type="dxa"/>
            <w:tcBorders>
              <w:left w:val="single" w:sz="6" w:space="0" w:color="auto"/>
              <w:bottom w:val="single" w:sz="6" w:space="0" w:color="auto"/>
            </w:tcBorders>
          </w:tcPr>
          <w:p w14:paraId="63E3C422"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33E841C4"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702FD5BD"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800" w:type="dxa"/>
            <w:tcBorders>
              <w:top w:val="nil"/>
              <w:left w:val="single" w:sz="6" w:space="0" w:color="auto"/>
              <w:bottom w:val="single" w:sz="6" w:space="0" w:color="auto"/>
              <w:right w:val="single" w:sz="6" w:space="0" w:color="auto"/>
            </w:tcBorders>
          </w:tcPr>
          <w:p w14:paraId="7627B62F"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6C851318"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620" w:type="dxa"/>
            <w:tcBorders>
              <w:top w:val="nil"/>
              <w:left w:val="single" w:sz="6" w:space="0" w:color="auto"/>
              <w:bottom w:val="single" w:sz="6" w:space="0" w:color="auto"/>
              <w:right w:val="single" w:sz="6" w:space="0" w:color="auto"/>
            </w:tcBorders>
          </w:tcPr>
          <w:p w14:paraId="483A80D2"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076CD0EF"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440" w:type="dxa"/>
            <w:tcBorders>
              <w:top w:val="nil"/>
              <w:left w:val="single" w:sz="6" w:space="0" w:color="auto"/>
              <w:bottom w:val="single" w:sz="6" w:space="0" w:color="auto"/>
              <w:right w:val="single" w:sz="6" w:space="0" w:color="auto"/>
            </w:tcBorders>
          </w:tcPr>
          <w:p w14:paraId="74980FBA"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c>
          <w:tcPr>
            <w:tcW w:w="1080" w:type="dxa"/>
            <w:tcBorders>
              <w:top w:val="nil"/>
              <w:left w:val="single" w:sz="6" w:space="0" w:color="auto"/>
              <w:bottom w:val="single" w:sz="6" w:space="0" w:color="auto"/>
              <w:right w:val="single" w:sz="6" w:space="0" w:color="auto"/>
            </w:tcBorders>
          </w:tcPr>
          <w:p w14:paraId="08A04789" w14:textId="77777777" w:rsidR="000336AA" w:rsidRPr="008A7589" w:rsidRDefault="000336AA" w:rsidP="008A7589">
            <w:pPr>
              <w:widowControl w:val="0"/>
              <w:autoSpaceDE w:val="0"/>
              <w:autoSpaceDN w:val="0"/>
              <w:adjustRightInd w:val="0"/>
              <w:spacing w:after="200" w:line="240" w:lineRule="auto"/>
              <w:ind w:left="88"/>
              <w:rPr>
                <w:rFonts w:ascii="Arial" w:eastAsiaTheme="minorEastAsia" w:hAnsi="Arial" w:cs="Arial"/>
                <w:i/>
                <w:sz w:val="18"/>
                <w:szCs w:val="18"/>
              </w:rPr>
            </w:pPr>
          </w:p>
        </w:tc>
      </w:tr>
      <w:tr w:rsidR="008A7589" w:rsidRPr="008A7589" w14:paraId="24C8E812" w14:textId="77777777" w:rsidTr="008A7589">
        <w:tc>
          <w:tcPr>
            <w:tcW w:w="2700" w:type="dxa"/>
            <w:tcBorders>
              <w:top w:val="single" w:sz="6" w:space="0" w:color="auto"/>
              <w:left w:val="single" w:sz="6" w:space="0" w:color="auto"/>
              <w:bottom w:val="single" w:sz="6" w:space="0" w:color="auto"/>
              <w:right w:val="single" w:sz="6" w:space="0" w:color="auto"/>
            </w:tcBorders>
          </w:tcPr>
          <w:p w14:paraId="243AD430" w14:textId="39890B88" w:rsidR="000336AA" w:rsidRPr="008A7589" w:rsidRDefault="000336AA" w:rsidP="008A7589">
            <w:pPr>
              <w:widowControl w:val="0"/>
              <w:autoSpaceDE w:val="0"/>
              <w:autoSpaceDN w:val="0"/>
              <w:adjustRightInd w:val="0"/>
              <w:spacing w:after="0" w:line="240" w:lineRule="auto"/>
              <w:ind w:left="0" w:hanging="11"/>
              <w:jc w:val="both"/>
              <w:rPr>
                <w:rFonts w:ascii="Arial" w:eastAsiaTheme="minorEastAsia" w:hAnsi="Arial" w:cs="Arial"/>
                <w:i/>
                <w:sz w:val="18"/>
                <w:szCs w:val="18"/>
              </w:rPr>
            </w:pPr>
            <w:r w:rsidRPr="008A7589">
              <w:rPr>
                <w:rFonts w:ascii="Arial" w:hAnsi="Arial" w:cs="Arial"/>
                <w:sz w:val="18"/>
                <w:szCs w:val="18"/>
              </w:rPr>
              <w:t>Advertising</w:t>
            </w:r>
          </w:p>
        </w:tc>
        <w:tc>
          <w:tcPr>
            <w:tcW w:w="1260" w:type="dxa"/>
            <w:tcBorders>
              <w:top w:val="single" w:sz="6" w:space="0" w:color="auto"/>
              <w:left w:val="single" w:sz="6" w:space="0" w:color="auto"/>
              <w:bottom w:val="single" w:sz="6" w:space="0" w:color="auto"/>
              <w:right w:val="single" w:sz="6" w:space="0" w:color="auto"/>
            </w:tcBorders>
          </w:tcPr>
          <w:p w14:paraId="480221CA"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14:paraId="7FEB0708" w14:textId="4C829104"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r w:rsidRPr="008A7589">
              <w:rPr>
                <w:rFonts w:ascii="Arial" w:eastAsiaTheme="minorEastAsia" w:hAnsi="Arial" w:cs="Arial"/>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hideMark/>
          </w:tcPr>
          <w:p w14:paraId="7679B6B0"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r w:rsidRPr="008A7589">
              <w:rPr>
                <w:rFonts w:ascii="Arial" w:eastAsiaTheme="minorEastAsia" w:hAnsi="Arial" w:cs="Arial"/>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Pr>
          <w:p w14:paraId="447BB5D1"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hideMark/>
          </w:tcPr>
          <w:p w14:paraId="366276A6" w14:textId="16DD57BD"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r w:rsidRPr="008A7589">
              <w:rPr>
                <w:rFonts w:ascii="Arial" w:eastAsiaTheme="minorEastAsia" w:hAnsi="Arial" w:cs="Arial"/>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14:paraId="4EBD2DD9"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A6E89C1" w14:textId="2EBE1F22"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2332F3E"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DA7ADF1" w14:textId="5FC84CB2"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2F265577" w14:textId="77777777" w:rsidTr="008A7589">
        <w:tc>
          <w:tcPr>
            <w:tcW w:w="2700" w:type="dxa"/>
            <w:tcBorders>
              <w:top w:val="single" w:sz="6" w:space="0" w:color="auto"/>
              <w:left w:val="single" w:sz="6" w:space="0" w:color="auto"/>
              <w:bottom w:val="single" w:sz="6" w:space="0" w:color="auto"/>
              <w:right w:val="single" w:sz="6" w:space="0" w:color="auto"/>
            </w:tcBorders>
          </w:tcPr>
          <w:p w14:paraId="4A7BB535" w14:textId="598C305A" w:rsidR="000336AA" w:rsidRPr="008A7589" w:rsidRDefault="000336AA" w:rsidP="008A7589">
            <w:pPr>
              <w:widowControl w:val="0"/>
              <w:autoSpaceDE w:val="0"/>
              <w:autoSpaceDN w:val="0"/>
              <w:adjustRightInd w:val="0"/>
              <w:spacing w:after="0" w:line="240" w:lineRule="auto"/>
              <w:ind w:left="0" w:hanging="11"/>
              <w:jc w:val="both"/>
              <w:rPr>
                <w:rFonts w:ascii="Arial" w:eastAsiaTheme="minorEastAsia" w:hAnsi="Arial" w:cs="Arial"/>
                <w:i/>
                <w:sz w:val="18"/>
                <w:szCs w:val="18"/>
              </w:rPr>
            </w:pPr>
            <w:r w:rsidRPr="008A7589">
              <w:rPr>
                <w:rFonts w:ascii="Arial" w:hAnsi="Arial" w:cs="Arial"/>
                <w:sz w:val="18"/>
                <w:szCs w:val="18"/>
              </w:rPr>
              <w:t>Equipment Hire / Lease</w:t>
            </w:r>
          </w:p>
        </w:tc>
        <w:tc>
          <w:tcPr>
            <w:tcW w:w="1260" w:type="dxa"/>
            <w:tcBorders>
              <w:top w:val="single" w:sz="6" w:space="0" w:color="auto"/>
              <w:left w:val="single" w:sz="6" w:space="0" w:color="auto"/>
              <w:bottom w:val="single" w:sz="6" w:space="0" w:color="auto"/>
              <w:right w:val="single" w:sz="6" w:space="0" w:color="auto"/>
            </w:tcBorders>
          </w:tcPr>
          <w:p w14:paraId="1DCC8C94"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6E394B7" w14:textId="14D72C56"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3CCD784" w14:textId="0E316646"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CE4122E"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474D525" w14:textId="58FAE9B1"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642F410"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121BF63" w14:textId="4A94B725"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E753292"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6B815BB" w14:textId="20A82A8D"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56623557" w14:textId="77777777" w:rsidTr="008A7589">
        <w:tc>
          <w:tcPr>
            <w:tcW w:w="2700" w:type="dxa"/>
            <w:tcBorders>
              <w:top w:val="single" w:sz="6" w:space="0" w:color="auto"/>
              <w:left w:val="single" w:sz="6" w:space="0" w:color="auto"/>
              <w:bottom w:val="single" w:sz="6" w:space="0" w:color="auto"/>
              <w:right w:val="single" w:sz="6" w:space="0" w:color="auto"/>
            </w:tcBorders>
            <w:vAlign w:val="center"/>
          </w:tcPr>
          <w:p w14:paraId="3CC081C8" w14:textId="10A528CB"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Telephone</w:t>
            </w:r>
          </w:p>
        </w:tc>
        <w:tc>
          <w:tcPr>
            <w:tcW w:w="1260" w:type="dxa"/>
            <w:tcBorders>
              <w:top w:val="single" w:sz="6" w:space="0" w:color="auto"/>
              <w:left w:val="single" w:sz="6" w:space="0" w:color="auto"/>
              <w:bottom w:val="single" w:sz="6" w:space="0" w:color="auto"/>
              <w:right w:val="single" w:sz="6" w:space="0" w:color="auto"/>
            </w:tcBorders>
          </w:tcPr>
          <w:p w14:paraId="403FAC80"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C971FB"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C268EF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A60231D"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E4758F8" w14:textId="449A313F"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641008A"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22D079F" w14:textId="1199D9B0"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E6465E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48A3D65" w14:textId="2121F298"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71B3302B" w14:textId="77777777" w:rsidTr="008A7589">
        <w:tc>
          <w:tcPr>
            <w:tcW w:w="2700" w:type="dxa"/>
            <w:tcBorders>
              <w:top w:val="single" w:sz="6" w:space="0" w:color="auto"/>
              <w:left w:val="single" w:sz="6" w:space="0" w:color="auto"/>
              <w:bottom w:val="single" w:sz="6" w:space="0" w:color="auto"/>
              <w:right w:val="single" w:sz="6" w:space="0" w:color="auto"/>
            </w:tcBorders>
            <w:vAlign w:val="center"/>
          </w:tcPr>
          <w:p w14:paraId="3B54F065" w14:textId="024BCD26"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Facilitator/Coordinator</w:t>
            </w:r>
          </w:p>
        </w:tc>
        <w:tc>
          <w:tcPr>
            <w:tcW w:w="1260" w:type="dxa"/>
            <w:tcBorders>
              <w:top w:val="single" w:sz="6" w:space="0" w:color="auto"/>
              <w:left w:val="single" w:sz="6" w:space="0" w:color="auto"/>
              <w:bottom w:val="single" w:sz="6" w:space="0" w:color="auto"/>
              <w:right w:val="single" w:sz="6" w:space="0" w:color="auto"/>
            </w:tcBorders>
          </w:tcPr>
          <w:p w14:paraId="449723EA"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5499DF3"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43D5A3B"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1C605F4C"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0BB5316" w14:textId="052FF89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8087AE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D6F620A" w14:textId="16BE928A"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033A4E1"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510D475" w14:textId="5CA5D044"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529A790F" w14:textId="77777777" w:rsidTr="008A7589">
        <w:tc>
          <w:tcPr>
            <w:tcW w:w="2700" w:type="dxa"/>
            <w:tcBorders>
              <w:top w:val="single" w:sz="6" w:space="0" w:color="auto"/>
              <w:left w:val="single" w:sz="6" w:space="0" w:color="auto"/>
              <w:bottom w:val="single" w:sz="6" w:space="0" w:color="auto"/>
              <w:right w:val="single" w:sz="6" w:space="0" w:color="auto"/>
            </w:tcBorders>
            <w:vAlign w:val="center"/>
          </w:tcPr>
          <w:p w14:paraId="4F35DAFE" w14:textId="0B2309DF"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Meeting/Hui Costs</w:t>
            </w:r>
          </w:p>
        </w:tc>
        <w:tc>
          <w:tcPr>
            <w:tcW w:w="1260" w:type="dxa"/>
            <w:tcBorders>
              <w:top w:val="single" w:sz="6" w:space="0" w:color="auto"/>
              <w:left w:val="single" w:sz="6" w:space="0" w:color="auto"/>
              <w:bottom w:val="single" w:sz="6" w:space="0" w:color="auto"/>
              <w:right w:val="single" w:sz="6" w:space="0" w:color="auto"/>
            </w:tcBorders>
          </w:tcPr>
          <w:p w14:paraId="601F2C98"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26FEB9C2"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15290898"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61363A3"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23B5CC6" w14:textId="3834A10E"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163980E"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A63028E" w14:textId="685F76F6"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E1B97EB"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365C744" w14:textId="38494652"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06A7EE5E" w14:textId="77777777" w:rsidTr="008A7589">
        <w:tc>
          <w:tcPr>
            <w:tcW w:w="2700" w:type="dxa"/>
            <w:tcBorders>
              <w:top w:val="single" w:sz="6" w:space="0" w:color="auto"/>
              <w:left w:val="single" w:sz="6" w:space="0" w:color="auto"/>
              <w:bottom w:val="single" w:sz="6" w:space="0" w:color="auto"/>
              <w:right w:val="single" w:sz="6" w:space="0" w:color="auto"/>
            </w:tcBorders>
            <w:vAlign w:val="center"/>
          </w:tcPr>
          <w:p w14:paraId="53763AE4" w14:textId="737047F0"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Venue</w:t>
            </w:r>
          </w:p>
        </w:tc>
        <w:tc>
          <w:tcPr>
            <w:tcW w:w="1260" w:type="dxa"/>
            <w:tcBorders>
              <w:top w:val="single" w:sz="6" w:space="0" w:color="auto"/>
              <w:left w:val="single" w:sz="6" w:space="0" w:color="auto"/>
              <w:bottom w:val="single" w:sz="6" w:space="0" w:color="auto"/>
              <w:right w:val="single" w:sz="6" w:space="0" w:color="auto"/>
            </w:tcBorders>
          </w:tcPr>
          <w:p w14:paraId="79BE1EC2"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DAEE1D4"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91A447B"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427090E3"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FC1DA94" w14:textId="40E23DFB"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5C2B8C5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AEB4CEF" w14:textId="54CD1F03"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F378040"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FF35F9E" w14:textId="33A0144C"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6B2BFC44" w14:textId="77777777" w:rsidTr="008A7589">
        <w:tc>
          <w:tcPr>
            <w:tcW w:w="2700" w:type="dxa"/>
            <w:tcBorders>
              <w:top w:val="single" w:sz="6" w:space="0" w:color="auto"/>
              <w:left w:val="single" w:sz="6" w:space="0" w:color="auto"/>
              <w:bottom w:val="single" w:sz="6" w:space="0" w:color="auto"/>
              <w:right w:val="single" w:sz="6" w:space="0" w:color="auto"/>
            </w:tcBorders>
            <w:vAlign w:val="center"/>
          </w:tcPr>
          <w:p w14:paraId="47510BA2" w14:textId="1179BC29"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Kai costs</w:t>
            </w:r>
          </w:p>
        </w:tc>
        <w:tc>
          <w:tcPr>
            <w:tcW w:w="1260" w:type="dxa"/>
            <w:tcBorders>
              <w:top w:val="single" w:sz="6" w:space="0" w:color="auto"/>
              <w:left w:val="single" w:sz="6" w:space="0" w:color="auto"/>
              <w:bottom w:val="single" w:sz="6" w:space="0" w:color="auto"/>
              <w:right w:val="single" w:sz="6" w:space="0" w:color="auto"/>
            </w:tcBorders>
          </w:tcPr>
          <w:p w14:paraId="0B382564"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3FF1126"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B418B89"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55111AC"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C92F178" w14:textId="737331F9"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8A969FD"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C46553F" w14:textId="0DB37558"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26178EB"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14124C1" w14:textId="2F3FEC85"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1AEA3C82" w14:textId="77777777" w:rsidTr="008A7589">
        <w:tc>
          <w:tcPr>
            <w:tcW w:w="2700" w:type="dxa"/>
            <w:tcBorders>
              <w:top w:val="single" w:sz="6" w:space="0" w:color="auto"/>
              <w:left w:val="single" w:sz="6" w:space="0" w:color="auto"/>
              <w:bottom w:val="single" w:sz="6" w:space="0" w:color="auto"/>
              <w:right w:val="single" w:sz="6" w:space="0" w:color="auto"/>
            </w:tcBorders>
          </w:tcPr>
          <w:p w14:paraId="3BE8E088" w14:textId="3C623305"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List the item and item cost</w:t>
            </w:r>
          </w:p>
        </w:tc>
        <w:tc>
          <w:tcPr>
            <w:tcW w:w="1260" w:type="dxa"/>
            <w:tcBorders>
              <w:top w:val="single" w:sz="6" w:space="0" w:color="auto"/>
              <w:left w:val="single" w:sz="6" w:space="0" w:color="auto"/>
              <w:bottom w:val="single" w:sz="6" w:space="0" w:color="auto"/>
              <w:right w:val="single" w:sz="6" w:space="0" w:color="auto"/>
            </w:tcBorders>
          </w:tcPr>
          <w:p w14:paraId="6FFA89DC"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7987AF8F"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566FDDA"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AE239D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B258C9B" w14:textId="2CCE215A"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BC76F39"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A8FEC2E" w14:textId="5DFA70D4"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4DF1A02"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E645A54" w14:textId="2F9511F8"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r w:rsidR="008A7589" w:rsidRPr="008A7589" w14:paraId="1BE0A408" w14:textId="77777777" w:rsidTr="008A7589">
        <w:trPr>
          <w:trHeight w:val="312"/>
        </w:trPr>
        <w:tc>
          <w:tcPr>
            <w:tcW w:w="2700" w:type="dxa"/>
            <w:tcBorders>
              <w:top w:val="single" w:sz="6" w:space="0" w:color="auto"/>
              <w:left w:val="single" w:sz="6" w:space="0" w:color="auto"/>
              <w:bottom w:val="single" w:sz="6" w:space="0" w:color="auto"/>
              <w:right w:val="single" w:sz="6" w:space="0" w:color="auto"/>
            </w:tcBorders>
          </w:tcPr>
          <w:p w14:paraId="158F6F1A" w14:textId="1E4C17D1" w:rsidR="000336AA" w:rsidRPr="008A7589" w:rsidRDefault="000336AA" w:rsidP="008A7589">
            <w:pPr>
              <w:widowControl w:val="0"/>
              <w:autoSpaceDE w:val="0"/>
              <w:autoSpaceDN w:val="0"/>
              <w:adjustRightInd w:val="0"/>
              <w:spacing w:after="0" w:line="240" w:lineRule="auto"/>
              <w:ind w:left="0" w:hanging="11"/>
              <w:jc w:val="both"/>
              <w:rPr>
                <w:rFonts w:ascii="Arial" w:hAnsi="Arial" w:cs="Arial"/>
                <w:sz w:val="18"/>
                <w:szCs w:val="18"/>
              </w:rPr>
            </w:pPr>
            <w:r w:rsidRPr="008A7589">
              <w:rPr>
                <w:rFonts w:ascii="Arial" w:hAnsi="Arial" w:cs="Arial"/>
                <w:sz w:val="18"/>
                <w:szCs w:val="18"/>
              </w:rPr>
              <w:t>List the item and item cost</w:t>
            </w:r>
          </w:p>
        </w:tc>
        <w:tc>
          <w:tcPr>
            <w:tcW w:w="1260" w:type="dxa"/>
            <w:tcBorders>
              <w:top w:val="single" w:sz="6" w:space="0" w:color="auto"/>
              <w:left w:val="single" w:sz="6" w:space="0" w:color="auto"/>
              <w:bottom w:val="single" w:sz="6" w:space="0" w:color="auto"/>
              <w:right w:val="single" w:sz="6" w:space="0" w:color="auto"/>
            </w:tcBorders>
          </w:tcPr>
          <w:p w14:paraId="3AA5E507"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9501A4F"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0DF73A"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9136805"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FD2648D" w14:textId="53D18CCD"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DC0D6BD"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568786B" w14:textId="5D02C15C"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4D58D8FC" w14:textId="77777777"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3E0A32C" w14:textId="7DF57A11" w:rsidR="000336AA" w:rsidRPr="008A7589" w:rsidRDefault="000336AA" w:rsidP="008A7589">
            <w:pPr>
              <w:widowControl w:val="0"/>
              <w:autoSpaceDE w:val="0"/>
              <w:autoSpaceDN w:val="0"/>
              <w:adjustRightInd w:val="0"/>
              <w:spacing w:after="200" w:line="240" w:lineRule="auto"/>
              <w:ind w:left="88"/>
              <w:jc w:val="right"/>
              <w:rPr>
                <w:rFonts w:ascii="Arial" w:eastAsiaTheme="minorEastAsia" w:hAnsi="Arial" w:cs="Arial"/>
                <w:sz w:val="18"/>
                <w:szCs w:val="18"/>
              </w:rPr>
            </w:pPr>
          </w:p>
        </w:tc>
      </w:tr>
    </w:tbl>
    <w:p w14:paraId="17663CB6" w14:textId="77777777" w:rsidR="001D72D0" w:rsidRDefault="001D72D0" w:rsidP="001D72D0">
      <w:pPr>
        <w:rPr>
          <w:rFonts w:asciiTheme="minorHAnsi" w:eastAsiaTheme="minorEastAsia" w:hAnsiTheme="minorHAnsi" w:cstheme="minorBidi"/>
        </w:rPr>
      </w:pPr>
    </w:p>
    <w:p w14:paraId="4833DAB9" w14:textId="77777777" w:rsidR="001D72D0" w:rsidRDefault="001D72D0" w:rsidP="001D72D0">
      <w:pPr>
        <w:rPr>
          <w:rFonts w:asciiTheme="minorHAnsi" w:eastAsiaTheme="minorEastAsia" w:hAnsiTheme="minorHAnsi" w:cstheme="minorBidi"/>
        </w:rPr>
        <w:sectPr w:rsidR="001D72D0" w:rsidSect="008A7589">
          <w:pgSz w:w="16838" w:h="11906" w:orient="landscape" w:code="9"/>
          <w:pgMar w:top="720" w:right="720" w:bottom="720" w:left="720" w:header="180" w:footer="156" w:gutter="0"/>
          <w:cols w:space="720"/>
          <w:docGrid w:linePitch="360"/>
        </w:sectPr>
      </w:pPr>
    </w:p>
    <w:p w14:paraId="085AC56D" w14:textId="4753819C" w:rsidR="001D72D0" w:rsidRPr="00285348" w:rsidRDefault="001D72D0" w:rsidP="000059F2">
      <w:pPr>
        <w:pStyle w:val="Heading1"/>
        <w:numPr>
          <w:ilvl w:val="0"/>
          <w:numId w:val="18"/>
        </w:numPr>
        <w:spacing w:before="240" w:after="142"/>
        <w:jc w:val="both"/>
      </w:pPr>
      <w:bookmarkStart w:id="23" w:name="_Toc480362322"/>
      <w:r w:rsidRPr="00285348">
        <w:lastRenderedPageBreak/>
        <w:t>Risk Assessment</w:t>
      </w:r>
      <w:bookmarkEnd w:id="23"/>
    </w:p>
    <w:tbl>
      <w:tblPr>
        <w:tblStyle w:val="TableGrid0"/>
        <w:tblpPr w:leftFromText="180" w:rightFromText="180" w:vertAnchor="text" w:horzAnchor="margin" w:tblpY="764"/>
        <w:tblW w:w="10435" w:type="dxa"/>
        <w:tblLayout w:type="fixed"/>
        <w:tblLook w:val="04A0" w:firstRow="1" w:lastRow="0" w:firstColumn="1" w:lastColumn="0" w:noHBand="0" w:noVBand="1"/>
      </w:tblPr>
      <w:tblGrid>
        <w:gridCol w:w="1095"/>
        <w:gridCol w:w="1070"/>
        <w:gridCol w:w="1516"/>
        <w:gridCol w:w="1559"/>
        <w:gridCol w:w="2972"/>
        <w:gridCol w:w="2223"/>
      </w:tblGrid>
      <w:tr w:rsidR="00444702" w:rsidRPr="001E7982" w14:paraId="73AABB19" w14:textId="77777777" w:rsidTr="005B19D6">
        <w:tc>
          <w:tcPr>
            <w:tcW w:w="1095" w:type="dxa"/>
            <w:shd w:val="clear" w:color="auto" w:fill="BFBFBF" w:themeFill="background1" w:themeFillShade="BF"/>
          </w:tcPr>
          <w:p w14:paraId="48D05B62" w14:textId="77777777" w:rsidR="00444702" w:rsidRPr="001E7982" w:rsidRDefault="00444702" w:rsidP="00444702">
            <w:pPr>
              <w:spacing w:before="120" w:after="60" w:line="266" w:lineRule="auto"/>
              <w:ind w:left="442" w:hanging="11"/>
              <w:jc w:val="both"/>
              <w:rPr>
                <w:rFonts w:ascii="Arial" w:hAnsi="Arial" w:cs="Arial"/>
                <w:b/>
                <w:sz w:val="18"/>
                <w:szCs w:val="18"/>
              </w:rPr>
            </w:pPr>
            <w:r w:rsidRPr="001E7982">
              <w:rPr>
                <w:rFonts w:ascii="Arial" w:hAnsi="Arial" w:cs="Arial"/>
                <w:b/>
                <w:sz w:val="18"/>
                <w:szCs w:val="18"/>
              </w:rPr>
              <w:t>Risk</w:t>
            </w:r>
          </w:p>
        </w:tc>
        <w:tc>
          <w:tcPr>
            <w:tcW w:w="1070" w:type="dxa"/>
            <w:shd w:val="clear" w:color="auto" w:fill="BFBFBF" w:themeFill="background1" w:themeFillShade="BF"/>
          </w:tcPr>
          <w:p w14:paraId="7C4EA3FA" w14:textId="77777777" w:rsidR="00444702" w:rsidRPr="001E7982" w:rsidRDefault="00444702" w:rsidP="00444702">
            <w:pPr>
              <w:spacing w:before="120" w:after="60" w:line="266" w:lineRule="auto"/>
              <w:ind w:left="-35" w:hanging="11"/>
              <w:jc w:val="both"/>
              <w:rPr>
                <w:rFonts w:ascii="Arial" w:hAnsi="Arial" w:cs="Arial"/>
                <w:b/>
                <w:sz w:val="18"/>
                <w:szCs w:val="18"/>
              </w:rPr>
            </w:pPr>
            <w:r w:rsidRPr="001E7982">
              <w:rPr>
                <w:rFonts w:ascii="Arial" w:hAnsi="Arial" w:cs="Arial"/>
                <w:b/>
                <w:sz w:val="18"/>
                <w:szCs w:val="18"/>
              </w:rPr>
              <w:t>Likelihood</w:t>
            </w:r>
          </w:p>
        </w:tc>
        <w:tc>
          <w:tcPr>
            <w:tcW w:w="1516" w:type="dxa"/>
            <w:shd w:val="clear" w:color="auto" w:fill="BFBFBF" w:themeFill="background1" w:themeFillShade="BF"/>
          </w:tcPr>
          <w:p w14:paraId="6FF5A4CE" w14:textId="77777777" w:rsidR="00444702" w:rsidRPr="001E7982" w:rsidRDefault="00444702" w:rsidP="00444702">
            <w:pPr>
              <w:spacing w:before="120" w:after="60" w:line="266" w:lineRule="auto"/>
              <w:ind w:left="34" w:hanging="11"/>
              <w:jc w:val="both"/>
              <w:rPr>
                <w:rFonts w:ascii="Arial" w:hAnsi="Arial" w:cs="Arial"/>
                <w:b/>
                <w:sz w:val="18"/>
                <w:szCs w:val="18"/>
              </w:rPr>
            </w:pPr>
            <w:r w:rsidRPr="001E7982">
              <w:rPr>
                <w:rFonts w:ascii="Arial" w:hAnsi="Arial" w:cs="Arial"/>
                <w:b/>
                <w:sz w:val="18"/>
                <w:szCs w:val="18"/>
              </w:rPr>
              <w:t>Consequence</w:t>
            </w:r>
          </w:p>
        </w:tc>
        <w:tc>
          <w:tcPr>
            <w:tcW w:w="1559" w:type="dxa"/>
            <w:shd w:val="clear" w:color="auto" w:fill="BFBFBF" w:themeFill="background1" w:themeFillShade="BF"/>
          </w:tcPr>
          <w:p w14:paraId="3DC05DC2" w14:textId="77777777" w:rsidR="00444702" w:rsidRPr="001E7982" w:rsidRDefault="00444702" w:rsidP="00444702">
            <w:pPr>
              <w:spacing w:before="120" w:after="60" w:line="266" w:lineRule="auto"/>
              <w:ind w:left="0" w:hanging="11"/>
              <w:jc w:val="both"/>
              <w:rPr>
                <w:rFonts w:ascii="Arial" w:hAnsi="Arial" w:cs="Arial"/>
                <w:b/>
                <w:sz w:val="18"/>
                <w:szCs w:val="18"/>
              </w:rPr>
            </w:pPr>
            <w:r w:rsidRPr="001E7982">
              <w:rPr>
                <w:rFonts w:ascii="Arial" w:hAnsi="Arial" w:cs="Arial"/>
                <w:b/>
                <w:sz w:val="18"/>
                <w:szCs w:val="18"/>
              </w:rPr>
              <w:t>Level of Risk</w:t>
            </w:r>
          </w:p>
        </w:tc>
        <w:tc>
          <w:tcPr>
            <w:tcW w:w="2972" w:type="dxa"/>
            <w:shd w:val="clear" w:color="auto" w:fill="BFBFBF" w:themeFill="background1" w:themeFillShade="BF"/>
          </w:tcPr>
          <w:p w14:paraId="17D9BD1C" w14:textId="77777777" w:rsidR="00444702" w:rsidRPr="001E7982" w:rsidRDefault="00444702" w:rsidP="00444702">
            <w:pPr>
              <w:spacing w:before="120" w:after="60" w:line="266" w:lineRule="auto"/>
              <w:ind w:left="28" w:hanging="11"/>
              <w:jc w:val="both"/>
              <w:rPr>
                <w:rFonts w:ascii="Arial" w:hAnsi="Arial" w:cs="Arial"/>
                <w:b/>
                <w:sz w:val="18"/>
                <w:szCs w:val="18"/>
              </w:rPr>
            </w:pPr>
            <w:r w:rsidRPr="001E7982">
              <w:rPr>
                <w:rFonts w:ascii="Arial" w:hAnsi="Arial" w:cs="Arial"/>
                <w:b/>
                <w:sz w:val="18"/>
                <w:szCs w:val="18"/>
              </w:rPr>
              <w:t>Risk Treatment</w:t>
            </w:r>
          </w:p>
        </w:tc>
        <w:tc>
          <w:tcPr>
            <w:tcW w:w="2223" w:type="dxa"/>
            <w:shd w:val="clear" w:color="auto" w:fill="BFBFBF" w:themeFill="background1" w:themeFillShade="BF"/>
          </w:tcPr>
          <w:p w14:paraId="1738A8A7" w14:textId="77777777" w:rsidR="00444702" w:rsidRPr="001E7982" w:rsidRDefault="00444702" w:rsidP="00444702">
            <w:pPr>
              <w:spacing w:before="120" w:after="60" w:line="266" w:lineRule="auto"/>
              <w:ind w:left="33" w:hanging="11"/>
              <w:jc w:val="both"/>
              <w:rPr>
                <w:rFonts w:ascii="Arial" w:hAnsi="Arial" w:cs="Arial"/>
                <w:b/>
                <w:sz w:val="18"/>
                <w:szCs w:val="18"/>
              </w:rPr>
            </w:pPr>
            <w:r w:rsidRPr="001E7982">
              <w:rPr>
                <w:rFonts w:ascii="Arial" w:hAnsi="Arial" w:cs="Arial"/>
                <w:b/>
                <w:sz w:val="18"/>
                <w:szCs w:val="18"/>
              </w:rPr>
              <w:t>Who is responsible for risk?</w:t>
            </w:r>
          </w:p>
        </w:tc>
      </w:tr>
      <w:tr w:rsidR="00444702" w:rsidRPr="001E7982" w14:paraId="7F3ADE09" w14:textId="77777777" w:rsidTr="005B19D6">
        <w:tc>
          <w:tcPr>
            <w:tcW w:w="1095" w:type="dxa"/>
          </w:tcPr>
          <w:p w14:paraId="77D8A344" w14:textId="77777777" w:rsidR="00444702" w:rsidRPr="001E7982" w:rsidRDefault="00444702" w:rsidP="00444702">
            <w:pPr>
              <w:spacing w:before="120" w:after="120" w:line="276" w:lineRule="auto"/>
              <w:ind w:left="0" w:hanging="11"/>
              <w:rPr>
                <w:rFonts w:ascii="Arial" w:hAnsi="Arial" w:cs="Arial"/>
                <w:i/>
                <w:color w:val="FF0000"/>
                <w:sz w:val="18"/>
                <w:szCs w:val="18"/>
              </w:rPr>
            </w:pPr>
            <w:r w:rsidRPr="001E7982">
              <w:rPr>
                <w:rFonts w:ascii="Arial" w:hAnsi="Arial" w:cs="Arial"/>
                <w:i/>
                <w:color w:val="FF0000"/>
                <w:sz w:val="18"/>
                <w:szCs w:val="18"/>
              </w:rPr>
              <w:t xml:space="preserve">i.e. </w:t>
            </w:r>
            <w:r>
              <w:rPr>
                <w:rFonts w:ascii="Arial" w:hAnsi="Arial" w:cs="Arial"/>
                <w:i/>
                <w:color w:val="FF0000"/>
                <w:sz w:val="18"/>
                <w:szCs w:val="18"/>
              </w:rPr>
              <w:t>Low awareness of event</w:t>
            </w:r>
          </w:p>
        </w:tc>
        <w:tc>
          <w:tcPr>
            <w:tcW w:w="1070" w:type="dxa"/>
          </w:tcPr>
          <w:p w14:paraId="4CFC6B34" w14:textId="77777777" w:rsidR="00444702" w:rsidRPr="001E7982" w:rsidRDefault="00444702" w:rsidP="00444702">
            <w:pPr>
              <w:spacing w:before="120" w:after="120" w:line="276" w:lineRule="auto"/>
              <w:ind w:left="0" w:hanging="11"/>
              <w:rPr>
                <w:rFonts w:ascii="Arial" w:hAnsi="Arial" w:cs="Arial"/>
                <w:i/>
                <w:color w:val="FF0000"/>
                <w:sz w:val="18"/>
                <w:szCs w:val="18"/>
              </w:rPr>
            </w:pPr>
            <w:r w:rsidRPr="001E7982">
              <w:rPr>
                <w:rFonts w:ascii="Arial" w:hAnsi="Arial" w:cs="Arial"/>
                <w:i/>
                <w:color w:val="FF0000"/>
                <w:sz w:val="18"/>
                <w:szCs w:val="18"/>
              </w:rPr>
              <w:t>Low</w:t>
            </w:r>
          </w:p>
        </w:tc>
        <w:tc>
          <w:tcPr>
            <w:tcW w:w="1516" w:type="dxa"/>
          </w:tcPr>
          <w:p w14:paraId="0AA97B57" w14:textId="77777777" w:rsidR="00444702" w:rsidRPr="001E7982" w:rsidRDefault="00444702" w:rsidP="00444702">
            <w:pPr>
              <w:spacing w:before="120" w:after="120" w:line="276" w:lineRule="auto"/>
              <w:ind w:left="0" w:hanging="11"/>
              <w:rPr>
                <w:rFonts w:ascii="Arial" w:hAnsi="Arial" w:cs="Arial"/>
                <w:i/>
                <w:color w:val="FF0000"/>
                <w:sz w:val="18"/>
                <w:szCs w:val="18"/>
              </w:rPr>
            </w:pPr>
            <w:r>
              <w:rPr>
                <w:rFonts w:ascii="Arial" w:hAnsi="Arial" w:cs="Arial"/>
                <w:i/>
                <w:color w:val="FF0000"/>
                <w:sz w:val="18"/>
                <w:szCs w:val="18"/>
              </w:rPr>
              <w:t>Low attendance of event</w:t>
            </w:r>
          </w:p>
        </w:tc>
        <w:tc>
          <w:tcPr>
            <w:tcW w:w="1559" w:type="dxa"/>
          </w:tcPr>
          <w:p w14:paraId="22ED7D18" w14:textId="77777777" w:rsidR="00444702" w:rsidRPr="001E7982" w:rsidRDefault="00444702" w:rsidP="00444702">
            <w:pPr>
              <w:spacing w:before="120" w:after="120" w:line="276" w:lineRule="auto"/>
              <w:ind w:left="0" w:hanging="11"/>
              <w:rPr>
                <w:rFonts w:ascii="Arial" w:hAnsi="Arial" w:cs="Arial"/>
                <w:i/>
                <w:color w:val="FF0000"/>
                <w:sz w:val="18"/>
                <w:szCs w:val="18"/>
              </w:rPr>
            </w:pPr>
            <w:r w:rsidRPr="001E7982">
              <w:rPr>
                <w:rFonts w:ascii="Arial" w:hAnsi="Arial" w:cs="Arial"/>
                <w:i/>
                <w:color w:val="FF0000"/>
                <w:sz w:val="18"/>
                <w:szCs w:val="18"/>
              </w:rPr>
              <w:t>Moderate</w:t>
            </w:r>
          </w:p>
        </w:tc>
        <w:tc>
          <w:tcPr>
            <w:tcW w:w="2972" w:type="dxa"/>
          </w:tcPr>
          <w:p w14:paraId="0BE4B5F3" w14:textId="77777777" w:rsidR="00444702" w:rsidRPr="001E7982" w:rsidRDefault="00444702" w:rsidP="00444702">
            <w:pPr>
              <w:spacing w:before="120" w:after="120" w:line="276" w:lineRule="auto"/>
              <w:ind w:left="28" w:hanging="11"/>
              <w:rPr>
                <w:rFonts w:ascii="Arial" w:hAnsi="Arial" w:cs="Arial"/>
                <w:i/>
                <w:color w:val="FF0000"/>
                <w:sz w:val="18"/>
                <w:szCs w:val="18"/>
              </w:rPr>
            </w:pPr>
            <w:r w:rsidRPr="001E7982">
              <w:rPr>
                <w:rFonts w:ascii="Arial" w:hAnsi="Arial" w:cs="Arial"/>
                <w:i/>
                <w:color w:val="FF0000"/>
                <w:sz w:val="18"/>
                <w:szCs w:val="18"/>
              </w:rPr>
              <w:t xml:space="preserve">Mitigation plan in place that will absorb the shortfall </w:t>
            </w:r>
          </w:p>
        </w:tc>
        <w:tc>
          <w:tcPr>
            <w:tcW w:w="2223" w:type="dxa"/>
          </w:tcPr>
          <w:p w14:paraId="6024CF8A" w14:textId="4F288EED" w:rsidR="005B19D6" w:rsidRPr="001E7982" w:rsidRDefault="00444702" w:rsidP="005B19D6">
            <w:pPr>
              <w:spacing w:before="120" w:after="120" w:line="276" w:lineRule="auto"/>
              <w:ind w:left="41" w:hanging="11"/>
              <w:rPr>
                <w:rFonts w:ascii="Arial" w:hAnsi="Arial" w:cs="Arial"/>
                <w:i/>
                <w:color w:val="FF0000"/>
                <w:sz w:val="18"/>
                <w:szCs w:val="18"/>
              </w:rPr>
            </w:pPr>
            <w:r w:rsidRPr="001E7982">
              <w:rPr>
                <w:rFonts w:ascii="Arial" w:hAnsi="Arial" w:cs="Arial"/>
                <w:i/>
                <w:color w:val="FF0000"/>
                <w:sz w:val="18"/>
                <w:szCs w:val="18"/>
              </w:rPr>
              <w:t>Organising Committee</w:t>
            </w:r>
          </w:p>
        </w:tc>
      </w:tr>
      <w:tr w:rsidR="005B19D6" w:rsidRPr="001E7982" w14:paraId="34FA302D" w14:textId="77777777" w:rsidTr="005B19D6">
        <w:tc>
          <w:tcPr>
            <w:tcW w:w="1095" w:type="dxa"/>
          </w:tcPr>
          <w:p w14:paraId="1644CB47"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070" w:type="dxa"/>
          </w:tcPr>
          <w:p w14:paraId="68371AD6"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516" w:type="dxa"/>
          </w:tcPr>
          <w:p w14:paraId="250D7EDA" w14:textId="77777777" w:rsidR="005B19D6" w:rsidRDefault="005B19D6" w:rsidP="00444702">
            <w:pPr>
              <w:spacing w:before="120" w:after="120" w:line="276" w:lineRule="auto"/>
              <w:ind w:left="0" w:hanging="11"/>
              <w:rPr>
                <w:rFonts w:ascii="Arial" w:hAnsi="Arial" w:cs="Arial"/>
                <w:i/>
                <w:color w:val="FF0000"/>
                <w:sz w:val="18"/>
                <w:szCs w:val="18"/>
              </w:rPr>
            </w:pPr>
          </w:p>
        </w:tc>
        <w:tc>
          <w:tcPr>
            <w:tcW w:w="1559" w:type="dxa"/>
          </w:tcPr>
          <w:p w14:paraId="11C83562"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2972" w:type="dxa"/>
          </w:tcPr>
          <w:p w14:paraId="48B4AF51" w14:textId="77777777" w:rsidR="005B19D6" w:rsidRPr="001E7982" w:rsidRDefault="005B19D6" w:rsidP="00444702">
            <w:pPr>
              <w:spacing w:before="120" w:after="120" w:line="276" w:lineRule="auto"/>
              <w:ind w:left="28" w:hanging="11"/>
              <w:rPr>
                <w:rFonts w:ascii="Arial" w:hAnsi="Arial" w:cs="Arial"/>
                <w:i/>
                <w:color w:val="FF0000"/>
                <w:sz w:val="18"/>
                <w:szCs w:val="18"/>
              </w:rPr>
            </w:pPr>
          </w:p>
        </w:tc>
        <w:tc>
          <w:tcPr>
            <w:tcW w:w="2223" w:type="dxa"/>
          </w:tcPr>
          <w:p w14:paraId="56B6918A" w14:textId="77777777" w:rsidR="005B19D6" w:rsidRPr="001E7982" w:rsidRDefault="005B19D6" w:rsidP="005B19D6">
            <w:pPr>
              <w:spacing w:before="120" w:after="120" w:line="276" w:lineRule="auto"/>
              <w:ind w:left="41" w:hanging="11"/>
              <w:rPr>
                <w:rFonts w:ascii="Arial" w:hAnsi="Arial" w:cs="Arial"/>
                <w:i/>
                <w:color w:val="FF0000"/>
                <w:sz w:val="18"/>
                <w:szCs w:val="18"/>
              </w:rPr>
            </w:pPr>
          </w:p>
        </w:tc>
      </w:tr>
      <w:tr w:rsidR="005B19D6" w:rsidRPr="001E7982" w14:paraId="515C2B9C" w14:textId="77777777" w:rsidTr="005B19D6">
        <w:tc>
          <w:tcPr>
            <w:tcW w:w="1095" w:type="dxa"/>
          </w:tcPr>
          <w:p w14:paraId="61CAA3FB"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070" w:type="dxa"/>
          </w:tcPr>
          <w:p w14:paraId="3601CF84"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516" w:type="dxa"/>
          </w:tcPr>
          <w:p w14:paraId="7E82D40A" w14:textId="77777777" w:rsidR="005B19D6" w:rsidRDefault="005B19D6" w:rsidP="00444702">
            <w:pPr>
              <w:spacing w:before="120" w:after="120" w:line="276" w:lineRule="auto"/>
              <w:ind w:left="0" w:hanging="11"/>
              <w:rPr>
                <w:rFonts w:ascii="Arial" w:hAnsi="Arial" w:cs="Arial"/>
                <w:i/>
                <w:color w:val="FF0000"/>
                <w:sz w:val="18"/>
                <w:szCs w:val="18"/>
              </w:rPr>
            </w:pPr>
          </w:p>
        </w:tc>
        <w:tc>
          <w:tcPr>
            <w:tcW w:w="1559" w:type="dxa"/>
          </w:tcPr>
          <w:p w14:paraId="7C0D82B5"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2972" w:type="dxa"/>
          </w:tcPr>
          <w:p w14:paraId="2D5C5C5B" w14:textId="77777777" w:rsidR="005B19D6" w:rsidRPr="001E7982" w:rsidRDefault="005B19D6" w:rsidP="00444702">
            <w:pPr>
              <w:spacing w:before="120" w:after="120" w:line="276" w:lineRule="auto"/>
              <w:ind w:left="28" w:hanging="11"/>
              <w:rPr>
                <w:rFonts w:ascii="Arial" w:hAnsi="Arial" w:cs="Arial"/>
                <w:i/>
                <w:color w:val="FF0000"/>
                <w:sz w:val="18"/>
                <w:szCs w:val="18"/>
              </w:rPr>
            </w:pPr>
          </w:p>
        </w:tc>
        <w:tc>
          <w:tcPr>
            <w:tcW w:w="2223" w:type="dxa"/>
          </w:tcPr>
          <w:p w14:paraId="4B4FD99D" w14:textId="77777777" w:rsidR="005B19D6" w:rsidRPr="001E7982" w:rsidRDefault="005B19D6" w:rsidP="005B19D6">
            <w:pPr>
              <w:spacing w:before="120" w:after="120" w:line="276" w:lineRule="auto"/>
              <w:ind w:left="41" w:hanging="11"/>
              <w:rPr>
                <w:rFonts w:ascii="Arial" w:hAnsi="Arial" w:cs="Arial"/>
                <w:i/>
                <w:color w:val="FF0000"/>
                <w:sz w:val="18"/>
                <w:szCs w:val="18"/>
              </w:rPr>
            </w:pPr>
          </w:p>
        </w:tc>
      </w:tr>
      <w:tr w:rsidR="005B19D6" w:rsidRPr="001E7982" w14:paraId="30F9E1FF" w14:textId="77777777" w:rsidTr="005B19D6">
        <w:tc>
          <w:tcPr>
            <w:tcW w:w="1095" w:type="dxa"/>
          </w:tcPr>
          <w:p w14:paraId="5B08F590"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070" w:type="dxa"/>
          </w:tcPr>
          <w:p w14:paraId="01C175E6"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1516" w:type="dxa"/>
          </w:tcPr>
          <w:p w14:paraId="75D4B133" w14:textId="77777777" w:rsidR="005B19D6" w:rsidRDefault="005B19D6" w:rsidP="00444702">
            <w:pPr>
              <w:spacing w:before="120" w:after="120" w:line="276" w:lineRule="auto"/>
              <w:ind w:left="0" w:hanging="11"/>
              <w:rPr>
                <w:rFonts w:ascii="Arial" w:hAnsi="Arial" w:cs="Arial"/>
                <w:i/>
                <w:color w:val="FF0000"/>
                <w:sz w:val="18"/>
                <w:szCs w:val="18"/>
              </w:rPr>
            </w:pPr>
          </w:p>
        </w:tc>
        <w:tc>
          <w:tcPr>
            <w:tcW w:w="1559" w:type="dxa"/>
          </w:tcPr>
          <w:p w14:paraId="7B9ED7A7" w14:textId="77777777" w:rsidR="005B19D6" w:rsidRPr="001E7982" w:rsidRDefault="005B19D6" w:rsidP="00444702">
            <w:pPr>
              <w:spacing w:before="120" w:after="120" w:line="276" w:lineRule="auto"/>
              <w:ind w:left="0" w:hanging="11"/>
              <w:rPr>
                <w:rFonts w:ascii="Arial" w:hAnsi="Arial" w:cs="Arial"/>
                <w:i/>
                <w:color w:val="FF0000"/>
                <w:sz w:val="18"/>
                <w:szCs w:val="18"/>
              </w:rPr>
            </w:pPr>
          </w:p>
        </w:tc>
        <w:tc>
          <w:tcPr>
            <w:tcW w:w="2972" w:type="dxa"/>
          </w:tcPr>
          <w:p w14:paraId="17C4289E" w14:textId="77777777" w:rsidR="005B19D6" w:rsidRPr="001E7982" w:rsidRDefault="005B19D6" w:rsidP="00444702">
            <w:pPr>
              <w:spacing w:before="120" w:after="120" w:line="276" w:lineRule="auto"/>
              <w:ind w:left="28" w:hanging="11"/>
              <w:rPr>
                <w:rFonts w:ascii="Arial" w:hAnsi="Arial" w:cs="Arial"/>
                <w:i/>
                <w:color w:val="FF0000"/>
                <w:sz w:val="18"/>
                <w:szCs w:val="18"/>
              </w:rPr>
            </w:pPr>
          </w:p>
        </w:tc>
        <w:tc>
          <w:tcPr>
            <w:tcW w:w="2223" w:type="dxa"/>
          </w:tcPr>
          <w:p w14:paraId="5B56EE1E" w14:textId="77777777" w:rsidR="005B19D6" w:rsidRPr="001E7982" w:rsidRDefault="005B19D6" w:rsidP="005B19D6">
            <w:pPr>
              <w:spacing w:before="120" w:after="120" w:line="276" w:lineRule="auto"/>
              <w:ind w:left="41" w:hanging="11"/>
              <w:rPr>
                <w:rFonts w:ascii="Arial" w:hAnsi="Arial" w:cs="Arial"/>
                <w:i/>
                <w:color w:val="FF0000"/>
                <w:sz w:val="18"/>
                <w:szCs w:val="18"/>
              </w:rPr>
            </w:pPr>
          </w:p>
        </w:tc>
      </w:tr>
    </w:tbl>
    <w:p w14:paraId="1D548E63" w14:textId="193225DB" w:rsidR="001D72D0" w:rsidRPr="00F36D4B" w:rsidRDefault="001D72D0" w:rsidP="006327F7">
      <w:pPr>
        <w:spacing w:after="0" w:line="240" w:lineRule="auto"/>
        <w:ind w:left="0"/>
        <w:jc w:val="both"/>
        <w:rPr>
          <w:rFonts w:ascii="Arial" w:eastAsiaTheme="minorEastAsia" w:hAnsi="Arial" w:cs="Arial"/>
        </w:rPr>
      </w:pPr>
      <w:r w:rsidRPr="00F36D4B">
        <w:rPr>
          <w:rFonts w:ascii="Arial" w:hAnsi="Arial" w:cs="Arial"/>
        </w:rPr>
        <w:t xml:space="preserve">Please provide a comprehensive risk assessment using the following template and the </w:t>
      </w:r>
      <w:r w:rsidRPr="00F36D4B">
        <w:rPr>
          <w:rFonts w:ascii="Arial" w:eastAsiaTheme="minorEastAsia" w:hAnsi="Arial" w:cs="Arial"/>
        </w:rPr>
        <w:t>Qualitative Risk Analysis Matrix.</w:t>
      </w:r>
    </w:p>
    <w:p w14:paraId="5EEB1ED6" w14:textId="00695DE9" w:rsidR="001D72D0" w:rsidRDefault="001D72D0" w:rsidP="002429F0">
      <w:pPr>
        <w:spacing w:before="240" w:after="200"/>
        <w:ind w:left="0" w:firstLine="0"/>
        <w:jc w:val="both"/>
        <w:rPr>
          <w:rFonts w:ascii="Arial Narrow" w:hAnsi="Arial Narrow" w:cs="Arial"/>
          <w:b/>
          <w:sz w:val="20"/>
          <w:szCs w:val="20"/>
        </w:rPr>
      </w:pPr>
      <w:r w:rsidRPr="006327F7">
        <w:rPr>
          <w:rFonts w:ascii="Arial" w:eastAsiaTheme="minorEastAsia" w:hAnsi="Arial" w:cs="Arial"/>
          <w:b/>
        </w:rPr>
        <w:t>Qualitative Risk Analysis Matrix – Level of Risk</w:t>
      </w:r>
      <w:r w:rsidR="009027AD">
        <w:rPr>
          <w:rFonts w:ascii="Arial Narrow" w:hAnsi="Arial Narrow" w:cs="Arial"/>
          <w:b/>
          <w:sz w:val="20"/>
          <w:szCs w:val="20"/>
        </w:rPr>
        <w:t xml:space="preserve">.  </w:t>
      </w:r>
      <w:r w:rsidR="001E7982" w:rsidRPr="006327F7">
        <w:rPr>
          <w:rFonts w:ascii="Arial Narrow" w:hAnsi="Arial Narrow" w:cs="Arial"/>
          <w:b/>
          <w:sz w:val="20"/>
          <w:szCs w:val="20"/>
        </w:rPr>
        <w:t>This table analyses the level of likelihood and consequence</w:t>
      </w:r>
    </w:p>
    <w:tbl>
      <w:tblPr>
        <w:tblpPr w:leftFromText="180" w:rightFromText="180" w:vertAnchor="text" w:horzAnchor="margin" w:tblpY="250"/>
        <w:tblW w:w="10430" w:type="dxa"/>
        <w:tblCellMar>
          <w:left w:w="0" w:type="dxa"/>
          <w:right w:w="0" w:type="dxa"/>
        </w:tblCellMar>
        <w:tblLook w:val="0420" w:firstRow="1" w:lastRow="0" w:firstColumn="0" w:lastColumn="0" w:noHBand="0" w:noVBand="1"/>
      </w:tblPr>
      <w:tblGrid>
        <w:gridCol w:w="582"/>
        <w:gridCol w:w="1258"/>
        <w:gridCol w:w="8590"/>
      </w:tblGrid>
      <w:tr w:rsidR="005B19D6" w:rsidRPr="00794EA9" w14:paraId="5211E719" w14:textId="77777777" w:rsidTr="005B19D6">
        <w:trPr>
          <w:trHeight w:val="220"/>
        </w:trPr>
        <w:tc>
          <w:tcPr>
            <w:tcW w:w="10430" w:type="dxa"/>
            <w:gridSpan w:val="3"/>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14:paraId="12473D93" w14:textId="77777777" w:rsidR="005B19D6" w:rsidRPr="00794EA9" w:rsidRDefault="005B19D6" w:rsidP="005B19D6">
            <w:pPr>
              <w:spacing w:before="100" w:beforeAutospacing="1" w:after="100" w:afterAutospacing="1" w:line="240" w:lineRule="auto"/>
              <w:ind w:left="0" w:firstLine="0"/>
              <w:rPr>
                <w:rFonts w:ascii="Arial Narrow" w:eastAsia="Times New Roman" w:hAnsi="Arial Narrow" w:cs="Arial"/>
                <w:color w:val="auto"/>
                <w:sz w:val="18"/>
                <w:szCs w:val="18"/>
              </w:rPr>
            </w:pPr>
            <w:r w:rsidRPr="00794EA9">
              <w:rPr>
                <w:rFonts w:ascii="Arial Narrow" w:eastAsia="Times New Roman" w:hAnsi="Arial Narrow" w:cs="Arial"/>
                <w:b/>
                <w:bCs/>
                <w:color w:val="auto"/>
                <w:kern w:val="24"/>
                <w:sz w:val="18"/>
                <w:szCs w:val="18"/>
              </w:rPr>
              <w:t>TABLE : LEGEND</w:t>
            </w:r>
          </w:p>
        </w:tc>
      </w:tr>
      <w:tr w:rsidR="005B19D6" w:rsidRPr="00794EA9" w14:paraId="75430D54" w14:textId="77777777" w:rsidTr="005B19D6">
        <w:trPr>
          <w:trHeight w:val="330"/>
        </w:trPr>
        <w:tc>
          <w:tcPr>
            <w:tcW w:w="582"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vAlign w:val="center"/>
            <w:hideMark/>
          </w:tcPr>
          <w:p w14:paraId="13DB9ADA" w14:textId="77777777" w:rsidR="005B19D6" w:rsidRPr="00794EA9" w:rsidRDefault="005B19D6" w:rsidP="005B19D6">
            <w:pPr>
              <w:spacing w:before="100" w:beforeAutospacing="1" w:after="100" w:afterAutospacing="1" w:line="266" w:lineRule="auto"/>
              <w:ind w:left="72" w:hanging="72"/>
              <w:jc w:val="center"/>
              <w:rPr>
                <w:rFonts w:ascii="Arial" w:eastAsia="Times New Roman" w:hAnsi="Arial" w:cs="Arial"/>
                <w:b/>
                <w:color w:val="auto"/>
                <w:sz w:val="36"/>
                <w:szCs w:val="36"/>
              </w:rPr>
            </w:pPr>
            <w:r w:rsidRPr="00794EA9">
              <w:rPr>
                <w:rFonts w:eastAsia="Times New Roman" w:cs="Arial"/>
                <w:b/>
                <w:color w:val="000000" w:themeColor="dark1"/>
                <w:kern w:val="24"/>
                <w:sz w:val="20"/>
                <w:szCs w:val="20"/>
              </w:rPr>
              <w:t>E.</w:t>
            </w:r>
          </w:p>
        </w:tc>
        <w:tc>
          <w:tcPr>
            <w:tcW w:w="1258" w:type="dxa"/>
            <w:tcBorders>
              <w:top w:val="single" w:sz="24" w:space="0" w:color="FFFFFF"/>
              <w:left w:val="single" w:sz="8" w:space="0" w:color="FFFFFF"/>
              <w:bottom w:val="single" w:sz="8" w:space="0" w:color="FFFFFF"/>
              <w:right w:val="single" w:sz="8" w:space="0" w:color="FFFFFF"/>
            </w:tcBorders>
            <w:shd w:val="clear" w:color="auto" w:fill="D5E3CF"/>
            <w:tcMar>
              <w:top w:w="15" w:type="dxa"/>
              <w:left w:w="108" w:type="dxa"/>
              <w:bottom w:w="0" w:type="dxa"/>
              <w:right w:w="108" w:type="dxa"/>
            </w:tcMar>
            <w:vAlign w:val="center"/>
            <w:hideMark/>
          </w:tcPr>
          <w:p w14:paraId="6AD05ED5" w14:textId="77777777" w:rsidR="005B19D6" w:rsidRPr="00794EA9" w:rsidRDefault="005B19D6" w:rsidP="005B19D6">
            <w:pPr>
              <w:spacing w:before="100" w:beforeAutospacing="1" w:after="100" w:afterAutospacing="1" w:line="266" w:lineRule="auto"/>
              <w:ind w:left="9" w:hanging="14"/>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Extreme</w:t>
            </w:r>
          </w:p>
        </w:tc>
        <w:tc>
          <w:tcPr>
            <w:tcW w:w="8590"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56D2EFB6" w14:textId="77777777" w:rsidR="005B19D6" w:rsidRPr="00794EA9" w:rsidRDefault="005B19D6" w:rsidP="005B19D6">
            <w:pPr>
              <w:spacing w:before="100" w:beforeAutospacing="1" w:after="100" w:afterAutospacing="1" w:line="240" w:lineRule="auto"/>
              <w:ind w:left="0" w:firstLine="0"/>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 xml:space="preserve">Almost certain to, or already has, threatened the survival of the programme, its administration and the organisation either financially or politically. </w:t>
            </w:r>
          </w:p>
        </w:tc>
      </w:tr>
      <w:tr w:rsidR="005B19D6" w:rsidRPr="00794EA9" w14:paraId="16923163" w14:textId="77777777" w:rsidTr="005B19D6">
        <w:trPr>
          <w:trHeight w:val="403"/>
        </w:trPr>
        <w:tc>
          <w:tcPr>
            <w:tcW w:w="582"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hideMark/>
          </w:tcPr>
          <w:p w14:paraId="28634528" w14:textId="77777777" w:rsidR="005B19D6" w:rsidRPr="00794EA9" w:rsidRDefault="005B19D6" w:rsidP="005B19D6">
            <w:pPr>
              <w:spacing w:before="100" w:beforeAutospacing="1" w:after="100" w:afterAutospacing="1" w:line="266" w:lineRule="auto"/>
              <w:ind w:left="14" w:hanging="14"/>
              <w:jc w:val="center"/>
              <w:rPr>
                <w:rFonts w:ascii="Arial" w:eastAsia="Times New Roman" w:hAnsi="Arial" w:cs="Arial"/>
                <w:b/>
                <w:color w:val="auto"/>
                <w:sz w:val="36"/>
                <w:szCs w:val="36"/>
              </w:rPr>
            </w:pPr>
            <w:r w:rsidRPr="00794EA9">
              <w:rPr>
                <w:rFonts w:eastAsia="Times New Roman" w:cs="Arial"/>
                <w:b/>
                <w:color w:val="000000" w:themeColor="dark1"/>
                <w:kern w:val="24"/>
                <w:sz w:val="20"/>
                <w:szCs w:val="20"/>
              </w:rPr>
              <w:t>H.</w:t>
            </w:r>
          </w:p>
        </w:tc>
        <w:tc>
          <w:tcPr>
            <w:tcW w:w="1258" w:type="dxa"/>
            <w:tcBorders>
              <w:top w:val="single" w:sz="8" w:space="0" w:color="FFFFFF"/>
              <w:left w:val="single" w:sz="8" w:space="0" w:color="FFFFFF"/>
              <w:bottom w:val="single" w:sz="8" w:space="0" w:color="FFFFFF"/>
              <w:right w:val="single" w:sz="8" w:space="0" w:color="FFFFFF"/>
            </w:tcBorders>
            <w:shd w:val="clear" w:color="auto" w:fill="EBF1E9"/>
            <w:tcMar>
              <w:top w:w="15" w:type="dxa"/>
              <w:left w:w="108" w:type="dxa"/>
              <w:bottom w:w="0" w:type="dxa"/>
              <w:right w:w="108" w:type="dxa"/>
            </w:tcMar>
            <w:vAlign w:val="center"/>
            <w:hideMark/>
          </w:tcPr>
          <w:p w14:paraId="0360C9E8" w14:textId="77777777" w:rsidR="005B19D6" w:rsidRPr="00794EA9" w:rsidRDefault="005B19D6" w:rsidP="005B19D6">
            <w:pPr>
              <w:spacing w:before="100" w:beforeAutospacing="1" w:after="100" w:afterAutospacing="1" w:line="266" w:lineRule="auto"/>
              <w:ind w:left="9" w:hanging="14"/>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High</w:t>
            </w:r>
          </w:p>
        </w:tc>
        <w:tc>
          <w:tcPr>
            <w:tcW w:w="8590"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14:paraId="332E6980" w14:textId="77777777" w:rsidR="005B19D6" w:rsidRPr="00794EA9" w:rsidRDefault="005B19D6" w:rsidP="005B19D6">
            <w:pPr>
              <w:spacing w:before="100" w:beforeAutospacing="1" w:after="100" w:afterAutospacing="1" w:line="240" w:lineRule="auto"/>
              <w:ind w:left="0" w:firstLine="0"/>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Likely to threaten the survival or continued effective function of the programme for the organisation either financially or politically.</w:t>
            </w:r>
          </w:p>
        </w:tc>
      </w:tr>
      <w:tr w:rsidR="005B19D6" w:rsidRPr="00794EA9" w14:paraId="4236CD1D" w14:textId="77777777" w:rsidTr="005B19D6">
        <w:trPr>
          <w:trHeight w:val="435"/>
        </w:trPr>
        <w:tc>
          <w:tcPr>
            <w:tcW w:w="582"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vAlign w:val="center"/>
            <w:hideMark/>
          </w:tcPr>
          <w:p w14:paraId="017D6D4C" w14:textId="77777777" w:rsidR="005B19D6" w:rsidRPr="00794EA9" w:rsidRDefault="005B19D6" w:rsidP="005B19D6">
            <w:pPr>
              <w:spacing w:before="100" w:beforeAutospacing="1" w:after="100" w:afterAutospacing="1" w:line="266" w:lineRule="auto"/>
              <w:ind w:left="14" w:hanging="14"/>
              <w:jc w:val="center"/>
              <w:rPr>
                <w:rFonts w:ascii="Arial" w:eastAsia="Times New Roman" w:hAnsi="Arial" w:cs="Arial"/>
                <w:b/>
                <w:color w:val="auto"/>
                <w:sz w:val="36"/>
                <w:szCs w:val="36"/>
              </w:rPr>
            </w:pPr>
            <w:r w:rsidRPr="00794EA9">
              <w:rPr>
                <w:rFonts w:eastAsia="Times New Roman" w:cs="Arial"/>
                <w:b/>
                <w:color w:val="000000" w:themeColor="dark1"/>
                <w:kern w:val="24"/>
                <w:sz w:val="20"/>
                <w:szCs w:val="20"/>
              </w:rPr>
              <w:t>M.</w:t>
            </w:r>
          </w:p>
        </w:tc>
        <w:tc>
          <w:tcPr>
            <w:tcW w:w="1258" w:type="dxa"/>
            <w:tcBorders>
              <w:top w:val="single" w:sz="8" w:space="0" w:color="FFFFFF"/>
              <w:left w:val="single" w:sz="8" w:space="0" w:color="FFFFFF"/>
              <w:bottom w:val="single" w:sz="8" w:space="0" w:color="FFFFFF"/>
              <w:right w:val="single" w:sz="8" w:space="0" w:color="FFFFFF"/>
            </w:tcBorders>
            <w:shd w:val="clear" w:color="auto" w:fill="D5E3CF"/>
            <w:tcMar>
              <w:top w:w="15" w:type="dxa"/>
              <w:left w:w="108" w:type="dxa"/>
              <w:bottom w:w="0" w:type="dxa"/>
              <w:right w:w="108" w:type="dxa"/>
            </w:tcMar>
            <w:vAlign w:val="center"/>
            <w:hideMark/>
          </w:tcPr>
          <w:p w14:paraId="43D6B747" w14:textId="77777777" w:rsidR="005B19D6" w:rsidRPr="00794EA9" w:rsidRDefault="005B19D6" w:rsidP="005B19D6">
            <w:pPr>
              <w:spacing w:before="100" w:beforeAutospacing="1" w:after="100" w:afterAutospacing="1" w:line="266" w:lineRule="auto"/>
              <w:ind w:left="9" w:hanging="14"/>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Moderate</w:t>
            </w:r>
          </w:p>
        </w:tc>
        <w:tc>
          <w:tcPr>
            <w:tcW w:w="8590"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vAlign w:val="center"/>
            <w:hideMark/>
          </w:tcPr>
          <w:p w14:paraId="1F420141" w14:textId="77777777" w:rsidR="005B19D6" w:rsidRPr="00794EA9" w:rsidRDefault="005B19D6" w:rsidP="005B19D6">
            <w:pPr>
              <w:spacing w:before="100" w:beforeAutospacing="1" w:after="100" w:afterAutospacing="1" w:line="240" w:lineRule="auto"/>
              <w:ind w:left="0" w:firstLine="0"/>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Unlikely to be a threat to the efficiency and effectiveness of the programme.</w:t>
            </w:r>
          </w:p>
        </w:tc>
      </w:tr>
      <w:tr w:rsidR="005B19D6" w:rsidRPr="00794EA9" w14:paraId="5C32E0AD" w14:textId="77777777" w:rsidTr="005B19D6">
        <w:trPr>
          <w:trHeight w:val="71"/>
        </w:trPr>
        <w:tc>
          <w:tcPr>
            <w:tcW w:w="582" w:type="dxa"/>
            <w:tcBorders>
              <w:top w:val="single" w:sz="8" w:space="0" w:color="FFFFFF"/>
              <w:left w:val="single" w:sz="8" w:space="0" w:color="FFFFFF"/>
              <w:bottom w:val="single" w:sz="8" w:space="0" w:color="FFFFFF"/>
              <w:right w:val="single" w:sz="8" w:space="0" w:color="FFFFFF"/>
            </w:tcBorders>
            <w:shd w:val="clear" w:color="auto" w:fill="FFF2CC"/>
            <w:tcMar>
              <w:top w:w="15" w:type="dxa"/>
              <w:left w:w="108" w:type="dxa"/>
              <w:bottom w:w="0" w:type="dxa"/>
              <w:right w:w="108" w:type="dxa"/>
            </w:tcMar>
            <w:vAlign w:val="center"/>
            <w:hideMark/>
          </w:tcPr>
          <w:p w14:paraId="4B67BBB5" w14:textId="77777777" w:rsidR="005B19D6" w:rsidRPr="00794EA9" w:rsidRDefault="005B19D6" w:rsidP="005B19D6">
            <w:pPr>
              <w:spacing w:before="100" w:beforeAutospacing="1" w:after="100" w:afterAutospacing="1" w:line="266" w:lineRule="auto"/>
              <w:ind w:left="14" w:hanging="14"/>
              <w:jc w:val="center"/>
              <w:rPr>
                <w:rFonts w:ascii="Arial" w:eastAsia="Times New Roman" w:hAnsi="Arial" w:cs="Arial"/>
                <w:b/>
                <w:color w:val="auto"/>
                <w:sz w:val="36"/>
                <w:szCs w:val="36"/>
              </w:rPr>
            </w:pPr>
            <w:r w:rsidRPr="00794EA9">
              <w:rPr>
                <w:rFonts w:eastAsia="Times New Roman" w:cs="Arial"/>
                <w:b/>
                <w:color w:val="000000" w:themeColor="dark1"/>
                <w:kern w:val="24"/>
                <w:sz w:val="20"/>
                <w:szCs w:val="20"/>
              </w:rPr>
              <w:t>L.</w:t>
            </w:r>
          </w:p>
        </w:tc>
        <w:tc>
          <w:tcPr>
            <w:tcW w:w="1258" w:type="dxa"/>
            <w:tcBorders>
              <w:top w:val="single" w:sz="8" w:space="0" w:color="FFFFFF"/>
              <w:left w:val="single" w:sz="8" w:space="0" w:color="FFFFFF"/>
              <w:bottom w:val="single" w:sz="8" w:space="0" w:color="FFFFFF"/>
              <w:right w:val="single" w:sz="8" w:space="0" w:color="FFFFFF"/>
            </w:tcBorders>
            <w:shd w:val="clear" w:color="auto" w:fill="EBF1E9"/>
            <w:tcMar>
              <w:top w:w="15" w:type="dxa"/>
              <w:left w:w="108" w:type="dxa"/>
              <w:bottom w:w="0" w:type="dxa"/>
              <w:right w:w="108" w:type="dxa"/>
            </w:tcMar>
            <w:vAlign w:val="center"/>
            <w:hideMark/>
          </w:tcPr>
          <w:p w14:paraId="6598F75A" w14:textId="77777777" w:rsidR="005B19D6" w:rsidRPr="00794EA9" w:rsidRDefault="005B19D6" w:rsidP="005B19D6">
            <w:pPr>
              <w:spacing w:before="100" w:beforeAutospacing="1" w:after="100" w:afterAutospacing="1" w:line="266" w:lineRule="auto"/>
              <w:ind w:left="9" w:hanging="14"/>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Low</w:t>
            </w:r>
          </w:p>
        </w:tc>
        <w:tc>
          <w:tcPr>
            <w:tcW w:w="8590"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vAlign w:val="center"/>
            <w:hideMark/>
          </w:tcPr>
          <w:p w14:paraId="3856276A" w14:textId="77777777" w:rsidR="005B19D6" w:rsidRPr="00794EA9" w:rsidRDefault="005B19D6" w:rsidP="005B19D6">
            <w:pPr>
              <w:spacing w:before="100" w:beforeAutospacing="1" w:after="100" w:afterAutospacing="1" w:line="240" w:lineRule="auto"/>
              <w:ind w:left="0" w:firstLine="0"/>
              <w:rPr>
                <w:rFonts w:ascii="Arial Narrow" w:eastAsia="Times New Roman" w:hAnsi="Arial Narrow" w:cs="Arial"/>
                <w:color w:val="auto"/>
                <w:sz w:val="18"/>
                <w:szCs w:val="18"/>
              </w:rPr>
            </w:pPr>
            <w:r w:rsidRPr="00794EA9">
              <w:rPr>
                <w:rFonts w:ascii="Arial Narrow" w:eastAsia="Times New Roman" w:hAnsi="Arial Narrow" w:cs="Arial"/>
                <w:color w:val="000000" w:themeColor="dark1"/>
                <w:kern w:val="24"/>
                <w:sz w:val="18"/>
                <w:szCs w:val="18"/>
              </w:rPr>
              <w:t>Unlikely to threaten some aspect of the programme.</w:t>
            </w:r>
          </w:p>
        </w:tc>
      </w:tr>
    </w:tbl>
    <w:p w14:paraId="6E2B0FD4" w14:textId="68267297" w:rsidR="005B19D6" w:rsidRDefault="005B19D6" w:rsidP="002429F0">
      <w:pPr>
        <w:spacing w:before="240" w:after="200"/>
        <w:ind w:left="0" w:firstLine="0"/>
        <w:jc w:val="both"/>
        <w:rPr>
          <w:rFonts w:ascii="Arial Narrow" w:hAnsi="Arial Narrow" w:cs="Arial"/>
          <w:b/>
          <w:sz w:val="20"/>
          <w:szCs w:val="20"/>
        </w:rPr>
      </w:pPr>
    </w:p>
    <w:tbl>
      <w:tblPr>
        <w:tblpPr w:leftFromText="180" w:rightFromText="180" w:vertAnchor="text" w:horzAnchor="margin" w:tblpXSpec="center" w:tblpY="316"/>
        <w:tblW w:w="7282" w:type="dxa"/>
        <w:tblCellMar>
          <w:left w:w="0" w:type="dxa"/>
          <w:right w:w="0" w:type="dxa"/>
        </w:tblCellMar>
        <w:tblLook w:val="0420" w:firstRow="1" w:lastRow="0" w:firstColumn="0" w:lastColumn="0" w:noHBand="0" w:noVBand="1"/>
      </w:tblPr>
      <w:tblGrid>
        <w:gridCol w:w="633"/>
        <w:gridCol w:w="1217"/>
        <w:gridCol w:w="294"/>
        <w:gridCol w:w="1078"/>
        <w:gridCol w:w="987"/>
        <w:gridCol w:w="989"/>
        <w:gridCol w:w="1058"/>
        <w:gridCol w:w="1026"/>
      </w:tblGrid>
      <w:tr w:rsidR="005B19D6" w:rsidRPr="005B19D6" w14:paraId="0ADD4E5B" w14:textId="77777777" w:rsidTr="005B19D6">
        <w:trPr>
          <w:trHeight w:val="332"/>
        </w:trPr>
        <w:tc>
          <w:tcPr>
            <w:tcW w:w="1850" w:type="dxa"/>
            <w:gridSpan w:val="2"/>
            <w:tcBorders>
              <w:top w:val="single" w:sz="4" w:space="0" w:color="auto"/>
              <w:left w:val="single" w:sz="4" w:space="0" w:color="auto"/>
              <w:bottom w:val="single" w:sz="4" w:space="0" w:color="auto"/>
              <w:right w:val="single" w:sz="4" w:space="0" w:color="auto"/>
            </w:tcBorders>
            <w:shd w:val="clear" w:color="auto" w:fill="70AD47"/>
            <w:tcMar>
              <w:top w:w="72" w:type="dxa"/>
              <w:left w:w="144" w:type="dxa"/>
              <w:bottom w:w="72" w:type="dxa"/>
              <w:right w:w="144" w:type="dxa"/>
            </w:tcMar>
            <w:hideMark/>
          </w:tcPr>
          <w:p w14:paraId="0E7A189E"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LIKELIHOOD</w:t>
            </w:r>
          </w:p>
        </w:tc>
        <w:tc>
          <w:tcPr>
            <w:tcW w:w="294" w:type="dxa"/>
            <w:tcBorders>
              <w:top w:val="single" w:sz="8" w:space="0" w:color="FFFFFF"/>
              <w:left w:val="single" w:sz="4" w:space="0" w:color="auto"/>
              <w:bottom w:val="single" w:sz="24" w:space="0" w:color="FFFFFF"/>
              <w:right w:val="single" w:sz="4" w:space="0" w:color="auto"/>
            </w:tcBorders>
            <w:shd w:val="clear" w:color="auto" w:fill="auto"/>
            <w:tcMar>
              <w:top w:w="72" w:type="dxa"/>
              <w:left w:w="144" w:type="dxa"/>
              <w:bottom w:w="72" w:type="dxa"/>
              <w:right w:w="144" w:type="dxa"/>
            </w:tcMar>
            <w:hideMark/>
          </w:tcPr>
          <w:p w14:paraId="7D0F2F20" w14:textId="77777777" w:rsidR="005B19D6" w:rsidRPr="005B19D6" w:rsidRDefault="005B19D6" w:rsidP="005B19D6">
            <w:pPr>
              <w:spacing w:after="0"/>
              <w:ind w:left="0" w:firstLine="0"/>
              <w:jc w:val="both"/>
              <w:rPr>
                <w:rFonts w:ascii="Arial Narrow" w:hAnsi="Arial Narrow" w:cs="Arial"/>
                <w:b/>
                <w:sz w:val="18"/>
                <w:szCs w:val="18"/>
              </w:rPr>
            </w:pPr>
          </w:p>
        </w:tc>
        <w:tc>
          <w:tcPr>
            <w:tcW w:w="5138" w:type="dxa"/>
            <w:gridSpan w:val="5"/>
            <w:tcBorders>
              <w:top w:val="single" w:sz="4" w:space="0" w:color="auto"/>
              <w:left w:val="single" w:sz="4" w:space="0" w:color="auto"/>
              <w:bottom w:val="single" w:sz="4" w:space="0" w:color="auto"/>
              <w:right w:val="single" w:sz="4" w:space="0" w:color="auto"/>
            </w:tcBorders>
            <w:shd w:val="clear" w:color="auto" w:fill="70AD47"/>
            <w:tcMar>
              <w:top w:w="72" w:type="dxa"/>
              <w:left w:w="144" w:type="dxa"/>
              <w:bottom w:w="72" w:type="dxa"/>
              <w:right w:w="144" w:type="dxa"/>
            </w:tcMar>
            <w:hideMark/>
          </w:tcPr>
          <w:p w14:paraId="4A8FD4A3"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CONSEQUENCE</w:t>
            </w:r>
          </w:p>
        </w:tc>
      </w:tr>
      <w:tr w:rsidR="005B19D6" w:rsidRPr="005B19D6" w14:paraId="1AE3D953" w14:textId="77777777" w:rsidTr="005B19D6">
        <w:trPr>
          <w:trHeight w:val="332"/>
        </w:trPr>
        <w:tc>
          <w:tcPr>
            <w:tcW w:w="633"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6713A411"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 xml:space="preserve">Level </w:t>
            </w:r>
          </w:p>
        </w:tc>
        <w:tc>
          <w:tcPr>
            <w:tcW w:w="1217"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778A040D"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Indicator</w:t>
            </w:r>
          </w:p>
        </w:tc>
        <w:tc>
          <w:tcPr>
            <w:tcW w:w="294" w:type="dxa"/>
            <w:tcBorders>
              <w:top w:val="single" w:sz="24"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04CA6BCD"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64963B5D"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5.Negligible</w:t>
            </w:r>
          </w:p>
        </w:tc>
        <w:tc>
          <w:tcPr>
            <w:tcW w:w="987"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727038D9"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4.Low</w:t>
            </w:r>
          </w:p>
        </w:tc>
        <w:tc>
          <w:tcPr>
            <w:tcW w:w="989"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5641C368"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3.Medium</w:t>
            </w:r>
          </w:p>
        </w:tc>
        <w:tc>
          <w:tcPr>
            <w:tcW w:w="1058"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33F2603F"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2.Very High</w:t>
            </w:r>
          </w:p>
        </w:tc>
        <w:tc>
          <w:tcPr>
            <w:tcW w:w="1026"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74632734" w14:textId="77777777" w:rsidR="005B19D6" w:rsidRPr="005B19D6" w:rsidRDefault="005B19D6" w:rsidP="005B19D6">
            <w:pPr>
              <w:spacing w:after="0"/>
              <w:ind w:left="0" w:firstLine="0"/>
              <w:jc w:val="both"/>
              <w:rPr>
                <w:rFonts w:ascii="Arial Narrow" w:hAnsi="Arial Narrow" w:cs="Arial"/>
                <w:b/>
                <w:sz w:val="18"/>
                <w:szCs w:val="18"/>
              </w:rPr>
            </w:pPr>
            <w:r w:rsidRPr="005B19D6">
              <w:rPr>
                <w:rFonts w:ascii="Arial Narrow" w:hAnsi="Arial Narrow" w:cs="Arial"/>
                <w:b/>
                <w:bCs/>
                <w:sz w:val="18"/>
                <w:szCs w:val="18"/>
              </w:rPr>
              <w:t>1.Extreme</w:t>
            </w:r>
          </w:p>
        </w:tc>
      </w:tr>
      <w:tr w:rsidR="005B19D6" w:rsidRPr="005B19D6" w14:paraId="66D0A7BA" w14:textId="77777777" w:rsidTr="005B19D6">
        <w:trPr>
          <w:trHeight w:val="414"/>
        </w:trPr>
        <w:tc>
          <w:tcPr>
            <w:tcW w:w="633"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3214FA21"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bCs/>
                <w:sz w:val="18"/>
                <w:szCs w:val="18"/>
              </w:rPr>
              <w:t>A.</w:t>
            </w:r>
          </w:p>
        </w:tc>
        <w:tc>
          <w:tcPr>
            <w:tcW w:w="1217"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69CC8792"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Almost Certain</w:t>
            </w:r>
          </w:p>
        </w:tc>
        <w:tc>
          <w:tcPr>
            <w:tcW w:w="294" w:type="dxa"/>
            <w:tcBorders>
              <w:top w:val="single" w:sz="8"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6679E618"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6D7D22CC"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987"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74ACE484"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989"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27C79843"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c>
          <w:tcPr>
            <w:tcW w:w="1058"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2F290301"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c>
          <w:tcPr>
            <w:tcW w:w="1026"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53650DD6"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r>
      <w:tr w:rsidR="005B19D6" w:rsidRPr="005B19D6" w14:paraId="534EC5C1" w14:textId="77777777" w:rsidTr="005B19D6">
        <w:trPr>
          <w:trHeight w:val="376"/>
        </w:trPr>
        <w:tc>
          <w:tcPr>
            <w:tcW w:w="633"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6DBF745E"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bCs/>
                <w:sz w:val="18"/>
                <w:szCs w:val="18"/>
              </w:rPr>
              <w:t>B.</w:t>
            </w:r>
          </w:p>
        </w:tc>
        <w:tc>
          <w:tcPr>
            <w:tcW w:w="1217"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64E02645"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Likely</w:t>
            </w:r>
          </w:p>
        </w:tc>
        <w:tc>
          <w:tcPr>
            <w:tcW w:w="294" w:type="dxa"/>
            <w:tcBorders>
              <w:top w:val="single" w:sz="8"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0629031B"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vAlign w:val="center"/>
            <w:hideMark/>
          </w:tcPr>
          <w:p w14:paraId="6E68D4B5"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M</w:t>
            </w:r>
          </w:p>
        </w:tc>
        <w:tc>
          <w:tcPr>
            <w:tcW w:w="987"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46B522E8"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989"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2E090190"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1058"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2A8DBEA4"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c>
          <w:tcPr>
            <w:tcW w:w="1026"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1AD75E71"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r>
      <w:tr w:rsidR="005B19D6" w:rsidRPr="005B19D6" w14:paraId="05EED902" w14:textId="77777777" w:rsidTr="005B19D6">
        <w:trPr>
          <w:trHeight w:val="256"/>
        </w:trPr>
        <w:tc>
          <w:tcPr>
            <w:tcW w:w="633"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10055981"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bCs/>
                <w:sz w:val="18"/>
                <w:szCs w:val="18"/>
              </w:rPr>
              <w:t>C.</w:t>
            </w:r>
          </w:p>
        </w:tc>
        <w:tc>
          <w:tcPr>
            <w:tcW w:w="1217"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38475BEB"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Possible</w:t>
            </w:r>
          </w:p>
        </w:tc>
        <w:tc>
          <w:tcPr>
            <w:tcW w:w="294" w:type="dxa"/>
            <w:tcBorders>
              <w:top w:val="single" w:sz="8"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249E06BD"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2CC"/>
            <w:tcMar>
              <w:top w:w="15" w:type="dxa"/>
              <w:left w:w="108" w:type="dxa"/>
              <w:bottom w:w="0" w:type="dxa"/>
              <w:right w:w="108" w:type="dxa"/>
            </w:tcMar>
            <w:vAlign w:val="center"/>
            <w:hideMark/>
          </w:tcPr>
          <w:p w14:paraId="5D753542"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w:t>
            </w:r>
          </w:p>
        </w:tc>
        <w:tc>
          <w:tcPr>
            <w:tcW w:w="987"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vAlign w:val="center"/>
            <w:hideMark/>
          </w:tcPr>
          <w:p w14:paraId="74891272"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M</w:t>
            </w:r>
          </w:p>
        </w:tc>
        <w:tc>
          <w:tcPr>
            <w:tcW w:w="989"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499587B7"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1058"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08844B54"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c>
          <w:tcPr>
            <w:tcW w:w="1026"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564A92CE"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r>
      <w:tr w:rsidR="005B19D6" w:rsidRPr="005B19D6" w14:paraId="795520E4" w14:textId="77777777" w:rsidTr="005B19D6">
        <w:trPr>
          <w:trHeight w:val="263"/>
        </w:trPr>
        <w:tc>
          <w:tcPr>
            <w:tcW w:w="633"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3707D1FB"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bCs/>
                <w:sz w:val="18"/>
                <w:szCs w:val="18"/>
              </w:rPr>
              <w:t>D.</w:t>
            </w:r>
          </w:p>
        </w:tc>
        <w:tc>
          <w:tcPr>
            <w:tcW w:w="1217" w:type="dxa"/>
            <w:tcBorders>
              <w:top w:val="single" w:sz="4" w:space="0" w:color="auto"/>
              <w:left w:val="single" w:sz="4" w:space="0" w:color="auto"/>
              <w:bottom w:val="single" w:sz="4" w:space="0" w:color="auto"/>
              <w:right w:val="single" w:sz="4" w:space="0" w:color="auto"/>
            </w:tcBorders>
            <w:shd w:val="clear" w:color="auto" w:fill="D5E3CF"/>
            <w:tcMar>
              <w:top w:w="15" w:type="dxa"/>
              <w:left w:w="108" w:type="dxa"/>
              <w:bottom w:w="0" w:type="dxa"/>
              <w:right w:w="108" w:type="dxa"/>
            </w:tcMar>
            <w:vAlign w:val="center"/>
            <w:hideMark/>
          </w:tcPr>
          <w:p w14:paraId="420F6320"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Unlikely</w:t>
            </w:r>
          </w:p>
        </w:tc>
        <w:tc>
          <w:tcPr>
            <w:tcW w:w="294" w:type="dxa"/>
            <w:tcBorders>
              <w:top w:val="single" w:sz="8"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635A8D67"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2CC"/>
            <w:tcMar>
              <w:top w:w="15" w:type="dxa"/>
              <w:left w:w="108" w:type="dxa"/>
              <w:bottom w:w="0" w:type="dxa"/>
              <w:right w:w="108" w:type="dxa"/>
            </w:tcMar>
            <w:vAlign w:val="center"/>
            <w:hideMark/>
          </w:tcPr>
          <w:p w14:paraId="23EF8CE6"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w:t>
            </w:r>
          </w:p>
        </w:tc>
        <w:tc>
          <w:tcPr>
            <w:tcW w:w="987" w:type="dxa"/>
            <w:tcBorders>
              <w:top w:val="single" w:sz="4" w:space="0" w:color="auto"/>
              <w:left w:val="single" w:sz="4" w:space="0" w:color="auto"/>
              <w:bottom w:val="single" w:sz="4" w:space="0" w:color="auto"/>
              <w:right w:val="single" w:sz="4" w:space="0" w:color="auto"/>
            </w:tcBorders>
            <w:shd w:val="clear" w:color="auto" w:fill="FFF2CC"/>
            <w:tcMar>
              <w:top w:w="15" w:type="dxa"/>
              <w:left w:w="108" w:type="dxa"/>
              <w:bottom w:w="0" w:type="dxa"/>
              <w:right w:w="108" w:type="dxa"/>
            </w:tcMar>
            <w:vAlign w:val="center"/>
            <w:hideMark/>
          </w:tcPr>
          <w:p w14:paraId="37FD1D49"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w:t>
            </w:r>
          </w:p>
        </w:tc>
        <w:tc>
          <w:tcPr>
            <w:tcW w:w="989"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vAlign w:val="center"/>
            <w:hideMark/>
          </w:tcPr>
          <w:p w14:paraId="0459492C"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M</w:t>
            </w:r>
          </w:p>
        </w:tc>
        <w:tc>
          <w:tcPr>
            <w:tcW w:w="1058"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7058D3AE"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c>
          <w:tcPr>
            <w:tcW w:w="1026"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vAlign w:val="center"/>
            <w:hideMark/>
          </w:tcPr>
          <w:p w14:paraId="1ABDAAFB"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E</w:t>
            </w:r>
          </w:p>
        </w:tc>
      </w:tr>
      <w:tr w:rsidR="005B19D6" w:rsidRPr="005B19D6" w14:paraId="6DDBBC7C" w14:textId="77777777" w:rsidTr="005B19D6">
        <w:trPr>
          <w:trHeight w:val="533"/>
        </w:trPr>
        <w:tc>
          <w:tcPr>
            <w:tcW w:w="633"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51DBD67E"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bCs/>
                <w:sz w:val="18"/>
                <w:szCs w:val="18"/>
              </w:rPr>
              <w:t>E.</w:t>
            </w:r>
          </w:p>
        </w:tc>
        <w:tc>
          <w:tcPr>
            <w:tcW w:w="1217" w:type="dxa"/>
            <w:tcBorders>
              <w:top w:val="single" w:sz="4" w:space="0" w:color="auto"/>
              <w:left w:val="single" w:sz="4" w:space="0" w:color="auto"/>
              <w:bottom w:val="single" w:sz="4" w:space="0" w:color="auto"/>
              <w:right w:val="single" w:sz="4" w:space="0" w:color="auto"/>
            </w:tcBorders>
            <w:shd w:val="clear" w:color="auto" w:fill="EBF1E9"/>
            <w:tcMar>
              <w:top w:w="15" w:type="dxa"/>
              <w:left w:w="108" w:type="dxa"/>
              <w:bottom w:w="0" w:type="dxa"/>
              <w:right w:w="108" w:type="dxa"/>
            </w:tcMar>
            <w:vAlign w:val="center"/>
            <w:hideMark/>
          </w:tcPr>
          <w:p w14:paraId="79C08FCA"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Rare</w:t>
            </w:r>
          </w:p>
        </w:tc>
        <w:tc>
          <w:tcPr>
            <w:tcW w:w="294" w:type="dxa"/>
            <w:tcBorders>
              <w:top w:val="single" w:sz="8" w:space="0" w:color="FFFFFF"/>
              <w:left w:val="single" w:sz="4" w:space="0" w:color="auto"/>
              <w:bottom w:val="single" w:sz="8" w:space="0" w:color="FFFFFF"/>
              <w:right w:val="single" w:sz="4" w:space="0" w:color="auto"/>
            </w:tcBorders>
            <w:shd w:val="clear" w:color="auto" w:fill="auto"/>
            <w:tcMar>
              <w:top w:w="15" w:type="dxa"/>
              <w:left w:w="108" w:type="dxa"/>
              <w:bottom w:w="0" w:type="dxa"/>
              <w:right w:w="108" w:type="dxa"/>
            </w:tcMar>
            <w:vAlign w:val="center"/>
            <w:hideMark/>
          </w:tcPr>
          <w:p w14:paraId="6B59276D" w14:textId="77777777" w:rsidR="005B19D6" w:rsidRPr="005B19D6" w:rsidRDefault="005B19D6" w:rsidP="005B19D6">
            <w:pPr>
              <w:spacing w:after="0"/>
              <w:ind w:left="0" w:firstLine="0"/>
              <w:jc w:val="both"/>
              <w:rPr>
                <w:rFonts w:ascii="Arial Narrow" w:hAnsi="Arial Narrow" w:cs="Arial"/>
                <w:b/>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2CC"/>
            <w:tcMar>
              <w:top w:w="15" w:type="dxa"/>
              <w:left w:w="108" w:type="dxa"/>
              <w:bottom w:w="0" w:type="dxa"/>
              <w:right w:w="108" w:type="dxa"/>
            </w:tcMar>
            <w:vAlign w:val="center"/>
            <w:hideMark/>
          </w:tcPr>
          <w:p w14:paraId="564A61EE"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w:t>
            </w:r>
          </w:p>
        </w:tc>
        <w:tc>
          <w:tcPr>
            <w:tcW w:w="987" w:type="dxa"/>
            <w:tcBorders>
              <w:top w:val="single" w:sz="4" w:space="0" w:color="auto"/>
              <w:left w:val="single" w:sz="4" w:space="0" w:color="auto"/>
              <w:bottom w:val="single" w:sz="4" w:space="0" w:color="auto"/>
              <w:right w:val="single" w:sz="4" w:space="0" w:color="auto"/>
            </w:tcBorders>
            <w:shd w:val="clear" w:color="auto" w:fill="FFF2CC"/>
            <w:tcMar>
              <w:top w:w="15" w:type="dxa"/>
              <w:left w:w="108" w:type="dxa"/>
              <w:bottom w:w="0" w:type="dxa"/>
              <w:right w:w="108" w:type="dxa"/>
            </w:tcMar>
            <w:vAlign w:val="center"/>
            <w:hideMark/>
          </w:tcPr>
          <w:p w14:paraId="7E9BBF80"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L</w:t>
            </w:r>
          </w:p>
        </w:tc>
        <w:tc>
          <w:tcPr>
            <w:tcW w:w="989"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vAlign w:val="center"/>
            <w:hideMark/>
          </w:tcPr>
          <w:p w14:paraId="380E7BC0"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M</w:t>
            </w:r>
          </w:p>
        </w:tc>
        <w:tc>
          <w:tcPr>
            <w:tcW w:w="1058"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1EAE3E1B"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c>
          <w:tcPr>
            <w:tcW w:w="1026"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hideMark/>
          </w:tcPr>
          <w:p w14:paraId="1D9164FB" w14:textId="77777777" w:rsidR="005B19D6" w:rsidRPr="005B19D6" w:rsidRDefault="005B19D6" w:rsidP="005B19D6">
            <w:pPr>
              <w:spacing w:after="0"/>
              <w:ind w:left="0" w:firstLine="0"/>
              <w:jc w:val="center"/>
              <w:rPr>
                <w:rFonts w:ascii="Arial Narrow" w:hAnsi="Arial Narrow" w:cs="Arial"/>
                <w:b/>
                <w:sz w:val="18"/>
                <w:szCs w:val="18"/>
              </w:rPr>
            </w:pPr>
            <w:r w:rsidRPr="005B19D6">
              <w:rPr>
                <w:rFonts w:ascii="Arial Narrow" w:hAnsi="Arial Narrow" w:cs="Arial"/>
                <w:b/>
                <w:sz w:val="18"/>
                <w:szCs w:val="18"/>
              </w:rPr>
              <w:t>H</w:t>
            </w:r>
          </w:p>
        </w:tc>
      </w:tr>
    </w:tbl>
    <w:p w14:paraId="700F2998" w14:textId="7AFAD66D" w:rsidR="005B19D6" w:rsidRDefault="005B19D6" w:rsidP="002429F0">
      <w:pPr>
        <w:spacing w:before="240" w:after="200"/>
        <w:ind w:left="0" w:firstLine="0"/>
        <w:jc w:val="both"/>
        <w:rPr>
          <w:rFonts w:ascii="Arial" w:eastAsiaTheme="minorEastAsia" w:hAnsi="Arial" w:cs="Arial"/>
          <w:b/>
        </w:rPr>
      </w:pPr>
    </w:p>
    <w:p w14:paraId="04011E4B" w14:textId="497527BC" w:rsidR="005B19D6" w:rsidRDefault="005B19D6" w:rsidP="002429F0">
      <w:pPr>
        <w:spacing w:before="240" w:after="200"/>
        <w:ind w:left="0" w:firstLine="0"/>
        <w:jc w:val="both"/>
        <w:rPr>
          <w:rFonts w:ascii="Arial" w:eastAsiaTheme="minorEastAsia" w:hAnsi="Arial" w:cs="Arial"/>
          <w:b/>
        </w:rPr>
      </w:pPr>
    </w:p>
    <w:p w14:paraId="2E823C87" w14:textId="59A0C013" w:rsidR="005B19D6" w:rsidRDefault="005B19D6" w:rsidP="002429F0">
      <w:pPr>
        <w:spacing w:before="240" w:after="200"/>
        <w:ind w:left="0" w:firstLine="0"/>
        <w:jc w:val="both"/>
        <w:rPr>
          <w:rFonts w:ascii="Arial" w:eastAsiaTheme="minorEastAsia" w:hAnsi="Arial" w:cs="Arial"/>
          <w:b/>
        </w:rPr>
      </w:pPr>
    </w:p>
    <w:p w14:paraId="06F579B7" w14:textId="3C2FEAB6" w:rsidR="005B19D6" w:rsidRDefault="005B19D6" w:rsidP="002429F0">
      <w:pPr>
        <w:spacing w:before="240" w:after="200"/>
        <w:ind w:left="0" w:firstLine="0"/>
        <w:jc w:val="both"/>
        <w:rPr>
          <w:rFonts w:ascii="Arial" w:eastAsiaTheme="minorEastAsia" w:hAnsi="Arial" w:cs="Arial"/>
          <w:b/>
        </w:rPr>
      </w:pPr>
    </w:p>
    <w:p w14:paraId="154C2303" w14:textId="0733C60D" w:rsidR="005B19D6" w:rsidRDefault="005B19D6" w:rsidP="002429F0">
      <w:pPr>
        <w:spacing w:before="240" w:after="200"/>
        <w:ind w:left="0" w:firstLine="0"/>
        <w:jc w:val="both"/>
        <w:rPr>
          <w:rFonts w:ascii="Arial" w:eastAsiaTheme="minorEastAsia" w:hAnsi="Arial" w:cs="Arial"/>
          <w:b/>
        </w:rPr>
      </w:pPr>
    </w:p>
    <w:p w14:paraId="68419F96" w14:textId="79E17EA4" w:rsidR="005B19D6" w:rsidRDefault="005B19D6" w:rsidP="002429F0">
      <w:pPr>
        <w:spacing w:before="240" w:after="200"/>
        <w:ind w:left="0" w:firstLine="0"/>
        <w:jc w:val="both"/>
        <w:rPr>
          <w:rFonts w:ascii="Arial" w:eastAsiaTheme="minorEastAsia" w:hAnsi="Arial" w:cs="Arial"/>
          <w:b/>
        </w:rPr>
      </w:pPr>
    </w:p>
    <w:p w14:paraId="74EC5AD0" w14:textId="700E9184" w:rsidR="005B19D6" w:rsidRDefault="005B19D6" w:rsidP="002429F0">
      <w:pPr>
        <w:spacing w:before="240" w:after="200"/>
        <w:ind w:left="0" w:firstLine="0"/>
        <w:jc w:val="both"/>
        <w:rPr>
          <w:rFonts w:ascii="Arial" w:eastAsiaTheme="minorEastAsia" w:hAnsi="Arial" w:cs="Arial"/>
          <w:b/>
        </w:rPr>
      </w:pPr>
    </w:p>
    <w:p w14:paraId="64C38569" w14:textId="760E97BC" w:rsidR="005B19D6" w:rsidRDefault="005B19D6" w:rsidP="002429F0">
      <w:pPr>
        <w:spacing w:before="240" w:after="200"/>
        <w:ind w:left="0" w:firstLine="0"/>
        <w:jc w:val="both"/>
        <w:rPr>
          <w:rFonts w:ascii="Arial" w:eastAsiaTheme="minorEastAsia" w:hAnsi="Arial" w:cs="Arial"/>
          <w:b/>
        </w:rPr>
        <w:sectPr w:rsidR="005B19D6" w:rsidSect="005B19D6">
          <w:headerReference w:type="even" r:id="rId26"/>
          <w:headerReference w:type="default" r:id="rId27"/>
          <w:footerReference w:type="default" r:id="rId28"/>
          <w:headerReference w:type="first" r:id="rId29"/>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634BDA5" w14:textId="00486125" w:rsidR="001D72D0" w:rsidRDefault="001D72D0" w:rsidP="000059F2">
      <w:pPr>
        <w:pStyle w:val="Heading1"/>
        <w:numPr>
          <w:ilvl w:val="0"/>
          <w:numId w:val="18"/>
        </w:numPr>
        <w:spacing w:before="240" w:after="142"/>
        <w:jc w:val="both"/>
      </w:pPr>
      <w:bookmarkStart w:id="24" w:name="_Toc480362323"/>
      <w:r w:rsidRPr="00285348">
        <w:lastRenderedPageBreak/>
        <w:t>Declaration</w:t>
      </w:r>
      <w:bookmarkEnd w:id="24"/>
      <w:r w:rsidRPr="00285348">
        <w:t xml:space="preserve"> </w:t>
      </w:r>
    </w:p>
    <w:tbl>
      <w:tblPr>
        <w:tblpPr w:leftFromText="180" w:rightFromText="180" w:vertAnchor="text" w:horzAnchor="margin" w:tblpXSpec="center" w:tblpY="-4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5"/>
      </w:tblGrid>
      <w:tr w:rsidR="005B19D6" w:rsidRPr="005C20A9" w14:paraId="3E826B35" w14:textId="77777777" w:rsidTr="005B19D6">
        <w:tc>
          <w:tcPr>
            <w:tcW w:w="10035" w:type="dxa"/>
            <w:tcBorders>
              <w:top w:val="single" w:sz="4" w:space="0" w:color="auto"/>
              <w:left w:val="single" w:sz="4" w:space="0" w:color="auto"/>
              <w:bottom w:val="single" w:sz="4" w:space="0" w:color="auto"/>
              <w:right w:val="single" w:sz="4" w:space="0" w:color="auto"/>
            </w:tcBorders>
            <w:shd w:val="clear" w:color="auto" w:fill="8C8C8C"/>
            <w:hideMark/>
          </w:tcPr>
          <w:p w14:paraId="195DCCB1" w14:textId="77777777" w:rsidR="005B19D6" w:rsidRPr="00A95ECC" w:rsidRDefault="005B19D6" w:rsidP="005B19D6">
            <w:pPr>
              <w:spacing w:after="200" w:line="276" w:lineRule="auto"/>
              <w:rPr>
                <w:rFonts w:ascii="Arial" w:eastAsiaTheme="minorEastAsia" w:hAnsi="Arial" w:cs="Arial"/>
                <w:color w:val="FFFFFF"/>
              </w:rPr>
            </w:pPr>
            <w:r w:rsidRPr="00A95ECC">
              <w:rPr>
                <w:rFonts w:ascii="Arial" w:eastAsiaTheme="minorEastAsia" w:hAnsi="Arial" w:cs="Arial"/>
                <w:color w:val="FFFFFF"/>
              </w:rPr>
              <w:t>DECLARATION (This declaration is to be completed by an authorised signatory of your organisation)</w:t>
            </w:r>
          </w:p>
        </w:tc>
      </w:tr>
      <w:tr w:rsidR="005B19D6" w:rsidRPr="005C20A9" w14:paraId="74F08F31" w14:textId="77777777" w:rsidTr="005B19D6">
        <w:tc>
          <w:tcPr>
            <w:tcW w:w="10035" w:type="dxa"/>
            <w:tcBorders>
              <w:top w:val="single" w:sz="4" w:space="0" w:color="auto"/>
              <w:left w:val="single" w:sz="4" w:space="0" w:color="auto"/>
              <w:bottom w:val="single" w:sz="4" w:space="0" w:color="auto"/>
              <w:right w:val="single" w:sz="4" w:space="0" w:color="auto"/>
            </w:tcBorders>
          </w:tcPr>
          <w:p w14:paraId="2C579FFB" w14:textId="77777777" w:rsidR="005B19D6" w:rsidRPr="00A95ECC" w:rsidRDefault="005B19D6" w:rsidP="005B19D6">
            <w:pPr>
              <w:spacing w:before="120" w:after="120" w:line="276" w:lineRule="auto"/>
              <w:ind w:left="0"/>
              <w:rPr>
                <w:rFonts w:ascii="Arial" w:eastAsiaTheme="minorEastAsia" w:hAnsi="Arial" w:cs="Arial"/>
                <w:b/>
              </w:rPr>
            </w:pPr>
            <w:r w:rsidRPr="00A95ECC">
              <w:rPr>
                <w:rFonts w:ascii="Arial" w:eastAsiaTheme="minorEastAsia" w:hAnsi="Arial" w:cs="Arial"/>
                <w:b/>
              </w:rPr>
              <w:t>In signing this Declaration, I certify that:</w:t>
            </w:r>
          </w:p>
          <w:p w14:paraId="38A11DDA"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To the best of my knowledge, the information contained in this proposal is true and accurate;</w:t>
            </w:r>
          </w:p>
          <w:p w14:paraId="1802FA7B"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 xml:space="preserve">This </w:t>
            </w:r>
            <w:r>
              <w:rPr>
                <w:rFonts w:ascii="Arial" w:eastAsiaTheme="minorEastAsia" w:hAnsi="Arial" w:cs="Arial"/>
              </w:rPr>
              <w:t xml:space="preserve">event </w:t>
            </w:r>
            <w:r w:rsidRPr="00A95ECC">
              <w:rPr>
                <w:rFonts w:ascii="Arial" w:eastAsiaTheme="minorEastAsia" w:hAnsi="Arial" w:cs="Arial"/>
              </w:rPr>
              <w:t>project complies with the objectives of my organisation as contained in the Organisation’s Constitution, Trust Deed or M</w:t>
            </w:r>
            <w:r>
              <w:rPr>
                <w:rFonts w:ascii="Arial" w:eastAsiaTheme="minorEastAsia" w:hAnsi="Arial" w:cs="Arial"/>
              </w:rPr>
              <w:t>ā</w:t>
            </w:r>
            <w:r w:rsidRPr="00A95ECC">
              <w:rPr>
                <w:rFonts w:ascii="Arial" w:eastAsiaTheme="minorEastAsia" w:hAnsi="Arial" w:cs="Arial"/>
              </w:rPr>
              <w:t xml:space="preserve">ori Land Court order; in support of this statement I have attached a note from an authorised member of the organisation or a copy of Minutes from an Executive Committee or Board of Trustees meeting, approving the proposed </w:t>
            </w:r>
            <w:r>
              <w:rPr>
                <w:rFonts w:ascii="Arial" w:eastAsiaTheme="minorEastAsia" w:hAnsi="Arial" w:cs="Arial"/>
              </w:rPr>
              <w:t>event</w:t>
            </w:r>
            <w:r w:rsidRPr="00A95ECC">
              <w:rPr>
                <w:rFonts w:ascii="Arial" w:eastAsiaTheme="minorEastAsia" w:hAnsi="Arial" w:cs="Arial"/>
              </w:rPr>
              <w:t>;</w:t>
            </w:r>
          </w:p>
          <w:p w14:paraId="455002B2"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There exists no conflicts of interest for me, any other member of the organisation or employee of Te Puni Kōkiri, in making this application (where you are unsure of this issue please discuss with your nearest Te Puni Kōkiri regional office );</w:t>
            </w:r>
          </w:p>
          <w:p w14:paraId="2984417B"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All sections of the application form have been completed; and</w:t>
            </w:r>
          </w:p>
          <w:p w14:paraId="51D0C4DA"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All supporting documentation required has been attached.</w:t>
            </w:r>
          </w:p>
          <w:p w14:paraId="511CCFBD" w14:textId="77777777" w:rsidR="005B19D6" w:rsidRPr="00A95ECC" w:rsidRDefault="005B19D6" w:rsidP="005B19D6">
            <w:pPr>
              <w:spacing w:before="120" w:after="120" w:line="276" w:lineRule="auto"/>
              <w:ind w:left="0"/>
              <w:rPr>
                <w:rFonts w:ascii="Arial" w:eastAsiaTheme="minorEastAsia" w:hAnsi="Arial" w:cs="Arial"/>
                <w:b/>
              </w:rPr>
            </w:pPr>
            <w:r w:rsidRPr="00A95ECC">
              <w:rPr>
                <w:rFonts w:ascii="Arial" w:eastAsiaTheme="minorEastAsia" w:hAnsi="Arial" w:cs="Arial"/>
                <w:b/>
              </w:rPr>
              <w:t>In signing this Declaration, I understand that:</w:t>
            </w:r>
          </w:p>
          <w:p w14:paraId="595A58C1"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There is no guarantee that my organisation will be successful in securing Te Puni Kōkiri investment;</w:t>
            </w:r>
          </w:p>
          <w:p w14:paraId="7A0BCECF"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Te Puni Kōkiri may collect information about my organisation from any third party in respect of this application;</w:t>
            </w:r>
          </w:p>
          <w:p w14:paraId="3209CE37"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 xml:space="preserve">If the proposal is successful, the name of my organisation, the purpose of the investment and the Te Puni Kōkiri investment amount will be made available as part of Te Puni </w:t>
            </w:r>
            <w:proofErr w:type="spellStart"/>
            <w:r w:rsidRPr="00A95ECC">
              <w:rPr>
                <w:rFonts w:ascii="Arial" w:eastAsiaTheme="minorEastAsia" w:hAnsi="Arial" w:cs="Arial"/>
              </w:rPr>
              <w:t>Kōkiri’s</w:t>
            </w:r>
            <w:proofErr w:type="spellEnd"/>
            <w:r w:rsidRPr="00A95ECC">
              <w:rPr>
                <w:rFonts w:ascii="Arial" w:eastAsiaTheme="minorEastAsia" w:hAnsi="Arial" w:cs="Arial"/>
              </w:rPr>
              <w:t xml:space="preserve"> accountability for public funds;</w:t>
            </w:r>
          </w:p>
          <w:p w14:paraId="3D38E6ED"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The information provided in this document can be used by Te Puni Kōkiri for statistical purposes and/or policy development</w:t>
            </w:r>
            <w:r>
              <w:rPr>
                <w:rFonts w:ascii="Arial" w:eastAsiaTheme="minorEastAsia" w:hAnsi="Arial" w:cs="Arial"/>
              </w:rPr>
              <w:t>;</w:t>
            </w:r>
          </w:p>
          <w:p w14:paraId="4AFFEEDC"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I (the applicant) along with the target group and beneficiaries of the proposed project may be required to participate in an evaluation of the project</w:t>
            </w:r>
            <w:r>
              <w:rPr>
                <w:rFonts w:ascii="Arial" w:eastAsiaTheme="minorEastAsia" w:hAnsi="Arial" w:cs="Arial"/>
              </w:rPr>
              <w:t>; and</w:t>
            </w:r>
          </w:p>
          <w:p w14:paraId="577B42D1" w14:textId="77777777" w:rsidR="005B19D6" w:rsidRPr="00A95ECC" w:rsidRDefault="005B19D6" w:rsidP="005B19D6">
            <w:pPr>
              <w:numPr>
                <w:ilvl w:val="0"/>
                <w:numId w:val="7"/>
              </w:numPr>
              <w:spacing w:before="120" w:after="120" w:line="276" w:lineRule="auto"/>
              <w:ind w:left="743" w:hanging="743"/>
              <w:rPr>
                <w:rFonts w:ascii="Arial" w:eastAsiaTheme="minorEastAsia" w:hAnsi="Arial" w:cs="Arial"/>
              </w:rPr>
            </w:pPr>
            <w:r w:rsidRPr="00A95ECC">
              <w:rPr>
                <w:rFonts w:ascii="Arial" w:eastAsiaTheme="minorEastAsia" w:hAnsi="Arial" w:cs="Arial"/>
              </w:rPr>
              <w:t>I (the applicant) will accept full accountability and responsibility for all requirements associated with the completion of the project.</w:t>
            </w:r>
          </w:p>
          <w:p w14:paraId="2EBF1E0C" w14:textId="77777777" w:rsidR="005B19D6" w:rsidRPr="00A95ECC" w:rsidRDefault="005B19D6" w:rsidP="005B19D6">
            <w:pPr>
              <w:spacing w:after="200" w:line="276" w:lineRule="auto"/>
              <w:rPr>
                <w:rFonts w:ascii="Arial" w:eastAsiaTheme="minorEastAsia" w:hAnsi="Arial" w:cs="Arial"/>
              </w:rPr>
            </w:pPr>
          </w:p>
        </w:tc>
      </w:tr>
    </w:tbl>
    <w:p w14:paraId="73C37B04" w14:textId="77777777" w:rsidR="005B19D6" w:rsidRPr="005B19D6" w:rsidRDefault="005B19D6" w:rsidP="005B19D6"/>
    <w:p w14:paraId="739C67BA" w14:textId="77777777" w:rsidR="001D72D0" w:rsidRPr="005C20A9" w:rsidRDefault="001D72D0" w:rsidP="001D72D0">
      <w:pPr>
        <w:tabs>
          <w:tab w:val="left" w:pos="720"/>
        </w:tabs>
        <w:spacing w:after="200" w:line="276" w:lineRule="auto"/>
        <w:ind w:left="567"/>
        <w:rPr>
          <w:rFonts w:ascii="Arial" w:eastAsiaTheme="minorEastAsia" w:hAnsi="Arial" w:cs="Arial"/>
        </w:rPr>
      </w:pPr>
    </w:p>
    <w:p w14:paraId="52444993" w14:textId="416756DD" w:rsidR="001D72D0" w:rsidRPr="00A95ECC" w:rsidRDefault="001D72D0" w:rsidP="001D72D0">
      <w:pPr>
        <w:spacing w:after="200" w:line="276" w:lineRule="auto"/>
        <w:ind w:left="567"/>
        <w:rPr>
          <w:rFonts w:ascii="Arial" w:eastAsiaTheme="minorEastAsia" w:hAnsi="Arial" w:cs="Arial"/>
        </w:rPr>
      </w:pPr>
      <w:r w:rsidRPr="00A95ECC">
        <w:rPr>
          <w:rFonts w:ascii="Arial" w:eastAsiaTheme="minorEastAsia" w:hAnsi="Arial" w:cs="Arial"/>
        </w:rPr>
        <w:t>Signed: _____________________________</w:t>
      </w:r>
      <w:r>
        <w:rPr>
          <w:rFonts w:ascii="Arial" w:eastAsiaTheme="minorEastAsia" w:hAnsi="Arial" w:cs="Arial"/>
        </w:rPr>
        <w:t xml:space="preserve">   </w:t>
      </w:r>
      <w:r w:rsidRPr="00A95ECC">
        <w:rPr>
          <w:rFonts w:ascii="Arial" w:eastAsiaTheme="minorEastAsia" w:hAnsi="Arial" w:cs="Arial"/>
        </w:rPr>
        <w:t>Design</w:t>
      </w:r>
      <w:r w:rsidR="00272A48">
        <w:rPr>
          <w:rFonts w:ascii="Arial" w:eastAsiaTheme="minorEastAsia" w:hAnsi="Arial" w:cs="Arial"/>
        </w:rPr>
        <w:t>ation: _____________________</w:t>
      </w:r>
    </w:p>
    <w:p w14:paraId="20C761BF" w14:textId="77777777" w:rsidR="001D72D0" w:rsidRPr="00A95ECC" w:rsidRDefault="001D72D0" w:rsidP="001D72D0">
      <w:pPr>
        <w:spacing w:after="200" w:line="276" w:lineRule="auto"/>
        <w:ind w:left="567"/>
        <w:rPr>
          <w:rFonts w:ascii="Arial" w:eastAsiaTheme="minorEastAsia" w:hAnsi="Arial" w:cs="Arial"/>
        </w:rPr>
      </w:pPr>
      <w:r w:rsidRPr="00A95ECC">
        <w:rPr>
          <w:rFonts w:ascii="Arial" w:eastAsiaTheme="minorEastAsia" w:hAnsi="Arial" w:cs="Arial"/>
        </w:rPr>
        <w:t>(To be signed by the Chairperson or authorised signatory)</w:t>
      </w:r>
    </w:p>
    <w:p w14:paraId="6809C853" w14:textId="77777777" w:rsidR="00272A48" w:rsidRDefault="00272A48" w:rsidP="00272A48">
      <w:pPr>
        <w:spacing w:after="200" w:line="276" w:lineRule="auto"/>
        <w:ind w:left="0" w:firstLine="0"/>
        <w:rPr>
          <w:rFonts w:ascii="Arial" w:eastAsiaTheme="minorEastAsia" w:hAnsi="Arial" w:cs="Arial"/>
        </w:rPr>
      </w:pPr>
    </w:p>
    <w:p w14:paraId="38A85EC0" w14:textId="6DA82E6C" w:rsidR="002145D2" w:rsidRPr="002145D2" w:rsidRDefault="001D72D0" w:rsidP="00272A48">
      <w:pPr>
        <w:spacing w:after="200" w:line="276" w:lineRule="auto"/>
        <w:ind w:left="426" w:firstLine="0"/>
        <w:rPr>
          <w:rFonts w:ascii="Arial" w:eastAsiaTheme="minorEastAsia" w:hAnsi="Arial" w:cs="Arial"/>
        </w:rPr>
      </w:pPr>
      <w:r w:rsidRPr="005C20A9">
        <w:rPr>
          <w:rFonts w:ascii="Arial" w:eastAsiaTheme="minorEastAsia" w:hAnsi="Arial" w:cs="Arial"/>
        </w:rPr>
        <w:t>Date:</w:t>
      </w:r>
      <w:r w:rsidRPr="005C20A9">
        <w:rPr>
          <w:rFonts w:ascii="Arial" w:eastAsiaTheme="minorEastAsia" w:hAnsi="Arial" w:cs="Arial"/>
        </w:rPr>
        <w:tab/>
        <w:t xml:space="preserve">  ____________</w:t>
      </w:r>
    </w:p>
    <w:sectPr w:rsidR="002145D2" w:rsidRPr="002145D2" w:rsidSect="005B19D6">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9F98" w14:textId="77777777" w:rsidR="00CD0CD7" w:rsidRDefault="00CD0CD7">
      <w:pPr>
        <w:spacing w:after="0" w:line="240" w:lineRule="auto"/>
      </w:pPr>
      <w:r>
        <w:separator/>
      </w:r>
    </w:p>
  </w:endnote>
  <w:endnote w:type="continuationSeparator" w:id="0">
    <w:p w14:paraId="7C2193BB" w14:textId="77777777" w:rsidR="00CD0CD7" w:rsidRDefault="00CD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57BA" w14:textId="77777777" w:rsidR="007963A8" w:rsidRDefault="007963A8">
    <w:pPr>
      <w:spacing w:after="0" w:line="259" w:lineRule="auto"/>
      <w:ind w:left="0" w:right="3" w:firstLine="0"/>
      <w:jc w:val="right"/>
    </w:pPr>
    <w:r>
      <w:fldChar w:fldCharType="begin"/>
    </w:r>
    <w:r>
      <w:instrText xml:space="preserve"> PAGE   \* MERGEFORMAT </w:instrText>
    </w:r>
    <w:r>
      <w:fldChar w:fldCharType="separate"/>
    </w:r>
    <w:r>
      <w:rPr>
        <w:noProof/>
      </w:rPr>
      <w:t>13</w:t>
    </w:r>
    <w:r>
      <w:fldChar w:fldCharType="end"/>
    </w:r>
    <w:r>
      <w:t xml:space="preserve"> </w:t>
    </w:r>
  </w:p>
  <w:p w14:paraId="03AA2F79" w14:textId="77777777" w:rsidR="007963A8" w:rsidRDefault="007963A8">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6C38" w14:textId="038FDDEF" w:rsidR="007963A8" w:rsidRDefault="007963A8">
    <w:pPr>
      <w:spacing w:after="0" w:line="259" w:lineRule="auto"/>
      <w:ind w:left="0" w:right="3" w:firstLine="0"/>
      <w:jc w:val="right"/>
    </w:pPr>
    <w:r>
      <w:fldChar w:fldCharType="begin"/>
    </w:r>
    <w:r>
      <w:instrText xml:space="preserve"> PAGE   \* MERGEFORMAT </w:instrText>
    </w:r>
    <w:r>
      <w:fldChar w:fldCharType="separate"/>
    </w:r>
    <w:r w:rsidR="00C377BC">
      <w:rPr>
        <w:noProof/>
      </w:rPr>
      <w:t>3</w:t>
    </w:r>
    <w:r>
      <w:fldChar w:fldCharType="end"/>
    </w:r>
    <w:r>
      <w:t xml:space="preserve"> </w:t>
    </w:r>
  </w:p>
  <w:p w14:paraId="3E7D74B5" w14:textId="0EABECAC" w:rsidR="007963A8" w:rsidRDefault="007963A8">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85D55" w14:textId="30A201A2" w:rsidR="007963A8" w:rsidRDefault="007963A8" w:rsidP="00A27071">
    <w:pPr>
      <w:pStyle w:val="Footer"/>
      <w:jc w:val="right"/>
    </w:pPr>
  </w:p>
  <w:p w14:paraId="52256F74" w14:textId="6313A5C8" w:rsidR="007963A8" w:rsidRDefault="007963A8" w:rsidP="00A27071">
    <w:pPr>
      <w:pStyle w:val="Footer"/>
      <w:jc w:val="right"/>
      <w:rPr>
        <w:rFonts w:ascii="Arial" w:hAnsi="Arial" w:cs="Arial"/>
        <w:sz w:val="18"/>
        <w:szCs w:val="18"/>
      </w:rPr>
    </w:pPr>
  </w:p>
  <w:p w14:paraId="03CBE092" w14:textId="031728DB" w:rsidR="007963A8" w:rsidRPr="00A27071" w:rsidRDefault="007963A8" w:rsidP="00A27071">
    <w:pPr>
      <w:pStyle w:val="Footer"/>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5EBC" w14:textId="684BBF1A" w:rsidR="007963A8" w:rsidRDefault="007963A8" w:rsidP="00A27071">
    <w:pPr>
      <w:pStyle w:val="Footer"/>
      <w:jc w:val="right"/>
    </w:pPr>
  </w:p>
  <w:p w14:paraId="3CEF3671" w14:textId="1C07D08F" w:rsidR="007963A8" w:rsidRDefault="007963A8" w:rsidP="00A27071">
    <w:pPr>
      <w:pStyle w:val="Footer"/>
      <w:jc w:val="right"/>
      <w:rPr>
        <w:rFonts w:ascii="Arial" w:hAnsi="Arial" w:cs="Arial"/>
        <w:sz w:val="18"/>
        <w:szCs w:val="18"/>
      </w:rPr>
    </w:pPr>
  </w:p>
  <w:p w14:paraId="72D8C80D" w14:textId="18ACB135" w:rsidR="007963A8" w:rsidRPr="00A27071" w:rsidRDefault="007963A8" w:rsidP="00A27071">
    <w:pPr>
      <w:pStyle w:val="Footer"/>
      <w:jc w:val="right"/>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86436"/>
      <w:docPartObj>
        <w:docPartGallery w:val="Page Numbers (Bottom of Page)"/>
        <w:docPartUnique/>
      </w:docPartObj>
    </w:sdtPr>
    <w:sdtEndPr>
      <w:rPr>
        <w:rFonts w:ascii="Arial" w:hAnsi="Arial" w:cs="Arial"/>
        <w:noProof/>
        <w:sz w:val="18"/>
        <w:szCs w:val="18"/>
      </w:rPr>
    </w:sdtEndPr>
    <w:sdtContent>
      <w:p w14:paraId="4F484030" w14:textId="2A8AA1D4" w:rsidR="007963A8" w:rsidRDefault="007963A8" w:rsidP="001E3723">
        <w:pPr>
          <w:pStyle w:val="Footer"/>
          <w:ind w:left="3960" w:firstLine="4680"/>
          <w:rPr>
            <w:rFonts w:ascii="Arial" w:hAnsi="Arial" w:cs="Arial"/>
            <w:noProof/>
            <w:sz w:val="18"/>
            <w:szCs w:val="18"/>
          </w:rPr>
        </w:pPr>
        <w:r w:rsidRPr="00CE5582">
          <w:rPr>
            <w:rFonts w:ascii="Arial" w:hAnsi="Arial" w:cs="Arial"/>
            <w:sz w:val="18"/>
            <w:szCs w:val="18"/>
          </w:rPr>
          <w:fldChar w:fldCharType="begin"/>
        </w:r>
        <w:r w:rsidRPr="00CE5582">
          <w:rPr>
            <w:rFonts w:ascii="Arial" w:hAnsi="Arial" w:cs="Arial"/>
            <w:sz w:val="18"/>
            <w:szCs w:val="18"/>
          </w:rPr>
          <w:instrText xml:space="preserve"> PAGE   \* MERGEFORMAT </w:instrText>
        </w:r>
        <w:r w:rsidRPr="00CE5582">
          <w:rPr>
            <w:rFonts w:ascii="Arial" w:hAnsi="Arial" w:cs="Arial"/>
            <w:sz w:val="18"/>
            <w:szCs w:val="18"/>
          </w:rPr>
          <w:fldChar w:fldCharType="separate"/>
        </w:r>
        <w:r w:rsidR="00C377BC">
          <w:rPr>
            <w:rFonts w:ascii="Arial" w:hAnsi="Arial" w:cs="Arial"/>
            <w:noProof/>
            <w:sz w:val="18"/>
            <w:szCs w:val="18"/>
          </w:rPr>
          <w:t>6</w:t>
        </w:r>
        <w:r w:rsidRPr="00CE5582">
          <w:rPr>
            <w:rFonts w:ascii="Arial" w:hAnsi="Arial" w:cs="Arial"/>
            <w:noProof/>
            <w:sz w:val="18"/>
            <w:szCs w:val="18"/>
          </w:rPr>
          <w:fldChar w:fldCharType="end"/>
        </w:r>
      </w:p>
      <w:p w14:paraId="727C9E9B" w14:textId="2EDD6602" w:rsidR="007963A8" w:rsidRDefault="00C377BC" w:rsidP="001E3723">
        <w:pPr>
          <w:pStyle w:val="Footer"/>
          <w:ind w:left="3960" w:firstLine="4680"/>
          <w:rPr>
            <w:rFonts w:ascii="Arial" w:hAnsi="Arial" w:cs="Arial"/>
            <w:noProof/>
            <w:sz w:val="18"/>
            <w:szCs w:val="18"/>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1243"/>
      <w:docPartObj>
        <w:docPartGallery w:val="Page Numbers (Bottom of Page)"/>
        <w:docPartUnique/>
      </w:docPartObj>
    </w:sdtPr>
    <w:sdtEndPr>
      <w:rPr>
        <w:noProof/>
      </w:rPr>
    </w:sdtEndPr>
    <w:sdtContent>
      <w:p w14:paraId="4DF7B788" w14:textId="40C9FF13" w:rsidR="007963A8" w:rsidRDefault="007963A8" w:rsidP="00FE2A3F">
        <w:pPr>
          <w:pStyle w:val="Footer"/>
          <w:jc w:val="right"/>
          <w:rPr>
            <w:noProof/>
          </w:rPr>
        </w:pPr>
        <w:r>
          <w:fldChar w:fldCharType="begin"/>
        </w:r>
        <w:r>
          <w:instrText xml:space="preserve"> PAGE   \* MERGEFORMAT </w:instrText>
        </w:r>
        <w:r>
          <w:fldChar w:fldCharType="separate"/>
        </w:r>
        <w:r w:rsidR="00C377BC">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6840" w14:textId="77777777" w:rsidR="00CD0CD7" w:rsidRDefault="00CD0CD7">
      <w:pPr>
        <w:spacing w:after="0" w:line="240" w:lineRule="auto"/>
      </w:pPr>
      <w:r>
        <w:separator/>
      </w:r>
    </w:p>
  </w:footnote>
  <w:footnote w:type="continuationSeparator" w:id="0">
    <w:p w14:paraId="52BBAE5E" w14:textId="77777777" w:rsidR="00CD0CD7" w:rsidRDefault="00CD0CD7">
      <w:pPr>
        <w:spacing w:after="0" w:line="240" w:lineRule="auto"/>
      </w:pPr>
      <w:r>
        <w:continuationSeparator/>
      </w:r>
    </w:p>
  </w:footnote>
  <w:footnote w:id="1">
    <w:p w14:paraId="022DD389" w14:textId="77777777" w:rsidR="007963A8" w:rsidRDefault="007963A8" w:rsidP="00DE12D6">
      <w:pPr>
        <w:pStyle w:val="FootnoteText"/>
      </w:pPr>
      <w:r>
        <w:rPr>
          <w:rStyle w:val="FootnoteReference"/>
        </w:rPr>
        <w:footnoteRef/>
      </w:r>
      <w:r>
        <w:t xml:space="preserve">  Children’s services are defined as:</w:t>
      </w:r>
    </w:p>
    <w:p w14:paraId="3318D8BB" w14:textId="77777777" w:rsidR="007963A8" w:rsidRDefault="007963A8" w:rsidP="000059F2">
      <w:pPr>
        <w:pStyle w:val="FootnoteText"/>
        <w:numPr>
          <w:ilvl w:val="0"/>
          <w:numId w:val="4"/>
        </w:numPr>
      </w:pPr>
      <w:r>
        <w:t>Services to one or more children</w:t>
      </w:r>
    </w:p>
    <w:p w14:paraId="5B3F4CFC" w14:textId="77777777" w:rsidR="007963A8" w:rsidRDefault="007963A8" w:rsidP="000059F2">
      <w:pPr>
        <w:pStyle w:val="FootnoteText"/>
        <w:numPr>
          <w:ilvl w:val="0"/>
          <w:numId w:val="4"/>
        </w:numPr>
      </w:pPr>
      <w:r>
        <w:t>Services to adults in respect of one or more children</w:t>
      </w:r>
    </w:p>
    <w:p w14:paraId="2679423B" w14:textId="77777777" w:rsidR="007963A8" w:rsidRDefault="007963A8" w:rsidP="000059F2">
      <w:pPr>
        <w:pStyle w:val="FootnoteText"/>
        <w:numPr>
          <w:ilvl w:val="0"/>
          <w:numId w:val="4"/>
        </w:numPr>
      </w:pPr>
      <w:r>
        <w:t>Services provided to adults living in households that include one or more children and that:</w:t>
      </w:r>
    </w:p>
    <w:p w14:paraId="14EE8D61" w14:textId="77777777" w:rsidR="007963A8" w:rsidRDefault="007963A8" w:rsidP="000059F2">
      <w:pPr>
        <w:pStyle w:val="FootnoteText"/>
        <w:numPr>
          <w:ilvl w:val="0"/>
          <w:numId w:val="5"/>
        </w:numPr>
        <w:ind w:left="709" w:hanging="283"/>
      </w:pPr>
      <w:r>
        <w:t>do or may affect significantly any one or more aspects of the well-being of those children; and</w:t>
      </w:r>
    </w:p>
    <w:p w14:paraId="1EB281B4" w14:textId="77777777" w:rsidR="007963A8" w:rsidRDefault="007963A8" w:rsidP="000059F2">
      <w:pPr>
        <w:pStyle w:val="FootnoteText"/>
        <w:numPr>
          <w:ilvl w:val="0"/>
          <w:numId w:val="5"/>
        </w:numPr>
        <w:ind w:left="709" w:hanging="283"/>
      </w:pPr>
      <w:proofErr w:type="gramStart"/>
      <w:r>
        <w:t>may</w:t>
      </w:r>
      <w:proofErr w:type="gramEnd"/>
      <w:r>
        <w:t xml:space="preserve"> be prescribed/defined by the Governor-General by Order in Council. (Note: You can check if your service is included in an Order in Council on </w:t>
      </w:r>
      <w:hyperlink r:id="rId1" w:history="1">
        <w:r w:rsidRPr="00C32743">
          <w:rPr>
            <w:rStyle w:val="Hyperlink"/>
          </w:rPr>
          <w:t>www.legislation.govt.nz</w:t>
        </w:r>
      </w:hyperlink>
      <w:r>
        <w:t xml:space="preserve">). </w:t>
      </w:r>
    </w:p>
    <w:p w14:paraId="4126AA76" w14:textId="77777777" w:rsidR="007963A8" w:rsidRDefault="007963A8" w:rsidP="00DE12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0099" w14:textId="5C46718E" w:rsidR="007963A8" w:rsidRPr="001D72D0" w:rsidRDefault="007963A8" w:rsidP="001D72D0">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New Zealand Land Wars Commemoration Fund </w:t>
    </w:r>
    <w:r w:rsidRPr="000510AF">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r w:rsidRPr="000510AF">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8479" w14:textId="7BBDB907" w:rsidR="007963A8" w:rsidRDefault="007963A8">
    <w:pPr>
      <w:pStyle w:val="Header"/>
    </w:pPr>
  </w:p>
  <w:p w14:paraId="16C0B924" w14:textId="61B4CB34" w:rsidR="007963A8" w:rsidRDefault="00796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6DCC" w14:textId="009FB2E7" w:rsidR="007963A8" w:rsidRDefault="007963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499F" w14:textId="1C8ECDF0" w:rsidR="007963A8" w:rsidRPr="008A7589" w:rsidRDefault="007963A8" w:rsidP="008A7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1821" w14:textId="0644F215" w:rsidR="007963A8" w:rsidRDefault="007963A8">
    <w:pPr>
      <w:pStyle w:val="Header"/>
    </w:pPr>
    <w:r>
      <w:rPr>
        <w:noProof/>
      </w:rPr>
      <mc:AlternateContent>
        <mc:Choice Requires="wps">
          <w:drawing>
            <wp:anchor distT="0" distB="0" distL="114300" distR="114300" simplePos="0" relativeHeight="251659264" behindDoc="0" locked="0" layoutInCell="1" allowOverlap="1" wp14:anchorId="1E07BCE3" wp14:editId="628334D4">
              <wp:simplePos x="0" y="0"/>
              <wp:positionH relativeFrom="column">
                <wp:posOffset>803474</wp:posOffset>
              </wp:positionH>
              <wp:positionV relativeFrom="paragraph">
                <wp:posOffset>-343137</wp:posOffset>
              </wp:positionV>
              <wp:extent cx="1828800" cy="5772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577215"/>
                      </a:xfrm>
                      <a:prstGeom prst="rect">
                        <a:avLst/>
                      </a:prstGeom>
                      <a:noFill/>
                      <a:ln>
                        <a:noFill/>
                      </a:ln>
                    </wps:spPr>
                    <wps:txbx>
                      <w:txbxContent>
                        <w:p w14:paraId="6E899DE5" w14:textId="77777777" w:rsidR="007963A8" w:rsidRPr="009D75F8" w:rsidRDefault="007963A8" w:rsidP="009D75F8">
                          <w:pPr>
                            <w:spacing w:before="480" w:after="120" w:line="340" w:lineRule="atLeast"/>
                            <w:ind w:left="0" w:right="403" w:firstLine="0"/>
                            <w:rPr>
                              <w:rFonts w:ascii="Arial" w:hAnsi="Arial" w:cs="Arial"/>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D75F8">
                            <w:rPr>
                              <w:rFonts w:ascii="Arial" w:hAnsi="Arial" w:cs="Arial"/>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 Pūtake o Te Riri - War and Conflict in New Zealand Regional Fund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7BCE3" id="_x0000_t202" coordsize="21600,21600" o:spt="202" path="m,l,21600r21600,l21600,xe">
              <v:stroke joinstyle="miter"/>
              <v:path gradientshapeok="t" o:connecttype="rect"/>
            </v:shapetype>
            <v:shape id="Text Box 3" o:spid="_x0000_s1028" type="#_x0000_t202" style="position:absolute;left:0;text-align:left;margin-left:63.25pt;margin-top:-27pt;width:2in;height:45.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" filled="f" stroked="f">
              <v:textbox>
                <w:txbxContent>
                  <w:p w14:paraId="6E899DE5" w14:textId="77777777" w:rsidR="007963A8" w:rsidRPr="009D75F8" w:rsidRDefault="007963A8" w:rsidP="009D75F8">
                    <w:pPr>
                      <w:spacing w:before="480" w:after="120" w:line="340" w:lineRule="atLeast"/>
                      <w:ind w:left="0" w:right="403" w:firstLine="0"/>
                      <w:rPr>
                        <w:rFonts w:ascii="Arial" w:hAnsi="Arial" w:cs="Arial"/>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D75F8">
                      <w:rPr>
                        <w:rFonts w:ascii="Arial" w:hAnsi="Arial" w:cs="Arial"/>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Te Pūtake o Te Riri - War and Conflict in New Zealand Regional Fund</w:t>
                    </w:r>
                  </w:p>
                </w:txbxContent>
              </v:textbox>
              <w10:wrap type="squar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D591" w14:textId="099EFC99" w:rsidR="007963A8" w:rsidRDefault="007963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E4FC" w14:textId="334D214C" w:rsidR="007963A8" w:rsidRDefault="007963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002C" w14:textId="2D7F31E7" w:rsidR="007963A8" w:rsidRPr="002145D2" w:rsidRDefault="007963A8" w:rsidP="002145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86D8" w14:textId="77941EAE" w:rsidR="007963A8" w:rsidRDefault="00796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517366D"/>
    <w:multiLevelType w:val="hybridMultilevel"/>
    <w:tmpl w:val="7BFE4CC4"/>
    <w:lvl w:ilvl="0" w:tplc="1409000F">
      <w:start w:val="1"/>
      <w:numFmt w:val="decimal"/>
      <w:lvlText w:val="%1."/>
      <w:lvlJc w:val="left"/>
      <w:pPr>
        <w:ind w:left="1150" w:hanging="360"/>
      </w:pPr>
    </w:lvl>
    <w:lvl w:ilvl="1" w:tplc="14090019" w:tentative="1">
      <w:start w:val="1"/>
      <w:numFmt w:val="lowerLetter"/>
      <w:lvlText w:val="%2."/>
      <w:lvlJc w:val="left"/>
      <w:pPr>
        <w:ind w:left="1870" w:hanging="360"/>
      </w:pPr>
    </w:lvl>
    <w:lvl w:ilvl="2" w:tplc="1409001B" w:tentative="1">
      <w:start w:val="1"/>
      <w:numFmt w:val="lowerRoman"/>
      <w:lvlText w:val="%3."/>
      <w:lvlJc w:val="right"/>
      <w:pPr>
        <w:ind w:left="2590" w:hanging="180"/>
      </w:pPr>
    </w:lvl>
    <w:lvl w:ilvl="3" w:tplc="1409000F" w:tentative="1">
      <w:start w:val="1"/>
      <w:numFmt w:val="decimal"/>
      <w:lvlText w:val="%4."/>
      <w:lvlJc w:val="left"/>
      <w:pPr>
        <w:ind w:left="3310" w:hanging="360"/>
      </w:pPr>
    </w:lvl>
    <w:lvl w:ilvl="4" w:tplc="14090019" w:tentative="1">
      <w:start w:val="1"/>
      <w:numFmt w:val="lowerLetter"/>
      <w:lvlText w:val="%5."/>
      <w:lvlJc w:val="left"/>
      <w:pPr>
        <w:ind w:left="4030" w:hanging="360"/>
      </w:pPr>
    </w:lvl>
    <w:lvl w:ilvl="5" w:tplc="1409001B" w:tentative="1">
      <w:start w:val="1"/>
      <w:numFmt w:val="lowerRoman"/>
      <w:lvlText w:val="%6."/>
      <w:lvlJc w:val="right"/>
      <w:pPr>
        <w:ind w:left="4750" w:hanging="180"/>
      </w:pPr>
    </w:lvl>
    <w:lvl w:ilvl="6" w:tplc="1409000F" w:tentative="1">
      <w:start w:val="1"/>
      <w:numFmt w:val="decimal"/>
      <w:lvlText w:val="%7."/>
      <w:lvlJc w:val="left"/>
      <w:pPr>
        <w:ind w:left="5470" w:hanging="360"/>
      </w:pPr>
    </w:lvl>
    <w:lvl w:ilvl="7" w:tplc="14090019" w:tentative="1">
      <w:start w:val="1"/>
      <w:numFmt w:val="lowerLetter"/>
      <w:lvlText w:val="%8."/>
      <w:lvlJc w:val="left"/>
      <w:pPr>
        <w:ind w:left="6190" w:hanging="360"/>
      </w:pPr>
    </w:lvl>
    <w:lvl w:ilvl="8" w:tplc="1409001B" w:tentative="1">
      <w:start w:val="1"/>
      <w:numFmt w:val="lowerRoman"/>
      <w:lvlText w:val="%9."/>
      <w:lvlJc w:val="right"/>
      <w:pPr>
        <w:ind w:left="6910" w:hanging="180"/>
      </w:pPr>
    </w:lvl>
  </w:abstractNum>
  <w:abstractNum w:abstractNumId="4"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D33D8B"/>
    <w:multiLevelType w:val="hybridMultilevel"/>
    <w:tmpl w:val="43C2DF34"/>
    <w:lvl w:ilvl="0" w:tplc="E228DEA0">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65031"/>
    <w:multiLevelType w:val="hybridMultilevel"/>
    <w:tmpl w:val="EFB47E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2CB142DC"/>
    <w:multiLevelType w:val="hybridMultilevel"/>
    <w:tmpl w:val="5164C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B0576"/>
    <w:multiLevelType w:val="multilevel"/>
    <w:tmpl w:val="DCD0B236"/>
    <w:lvl w:ilvl="0">
      <w:start w:val="6"/>
      <w:numFmt w:val="decimal"/>
      <w:lvlText w:val="%1"/>
      <w:lvlJc w:val="left"/>
      <w:pPr>
        <w:ind w:left="360" w:hanging="360"/>
      </w:pPr>
      <w:rPr>
        <w:rFonts w:hint="default"/>
        <w:sz w:val="28"/>
        <w:szCs w:val="28"/>
      </w:rPr>
    </w:lvl>
    <w:lvl w:ilvl="1">
      <w:start w:val="1"/>
      <w:numFmt w:val="decimal"/>
      <w:lvlText w:val="%1.%2"/>
      <w:lvlJc w:val="left"/>
      <w:pPr>
        <w:ind w:left="8280" w:hanging="720"/>
      </w:pPr>
      <w:rPr>
        <w:rFonts w:hint="default"/>
        <w:b/>
        <w:sz w:val="24"/>
        <w:szCs w:val="24"/>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1" w15:restartNumberingAfterBreak="0">
    <w:nsid w:val="2F4D5B5C"/>
    <w:multiLevelType w:val="hybridMultilevel"/>
    <w:tmpl w:val="1FB605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13" w15:restartNumberingAfterBreak="0">
    <w:nsid w:val="371B38DA"/>
    <w:multiLevelType w:val="hybridMultilevel"/>
    <w:tmpl w:val="AFC6C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450B8B"/>
    <w:multiLevelType w:val="hybridMultilevel"/>
    <w:tmpl w:val="7060A524"/>
    <w:lvl w:ilvl="0" w:tplc="14090001">
      <w:start w:val="1"/>
      <w:numFmt w:val="bullet"/>
      <w:lvlText w:val=""/>
      <w:lvlJc w:val="left"/>
      <w:pPr>
        <w:ind w:left="972" w:hanging="360"/>
      </w:pPr>
      <w:rPr>
        <w:rFonts w:ascii="Symbol" w:hAnsi="Symbol" w:hint="default"/>
      </w:rPr>
    </w:lvl>
    <w:lvl w:ilvl="1" w:tplc="14090003" w:tentative="1">
      <w:start w:val="1"/>
      <w:numFmt w:val="bullet"/>
      <w:lvlText w:val="o"/>
      <w:lvlJc w:val="left"/>
      <w:pPr>
        <w:ind w:left="1692" w:hanging="360"/>
      </w:pPr>
      <w:rPr>
        <w:rFonts w:ascii="Courier New" w:hAnsi="Courier New" w:cs="Courier New" w:hint="default"/>
      </w:rPr>
    </w:lvl>
    <w:lvl w:ilvl="2" w:tplc="14090005" w:tentative="1">
      <w:start w:val="1"/>
      <w:numFmt w:val="bullet"/>
      <w:lvlText w:val=""/>
      <w:lvlJc w:val="left"/>
      <w:pPr>
        <w:ind w:left="2412" w:hanging="360"/>
      </w:pPr>
      <w:rPr>
        <w:rFonts w:ascii="Wingdings" w:hAnsi="Wingdings" w:hint="default"/>
      </w:rPr>
    </w:lvl>
    <w:lvl w:ilvl="3" w:tplc="14090001" w:tentative="1">
      <w:start w:val="1"/>
      <w:numFmt w:val="bullet"/>
      <w:lvlText w:val=""/>
      <w:lvlJc w:val="left"/>
      <w:pPr>
        <w:ind w:left="3132" w:hanging="360"/>
      </w:pPr>
      <w:rPr>
        <w:rFonts w:ascii="Symbol" w:hAnsi="Symbol" w:hint="default"/>
      </w:rPr>
    </w:lvl>
    <w:lvl w:ilvl="4" w:tplc="14090003" w:tentative="1">
      <w:start w:val="1"/>
      <w:numFmt w:val="bullet"/>
      <w:lvlText w:val="o"/>
      <w:lvlJc w:val="left"/>
      <w:pPr>
        <w:ind w:left="3852" w:hanging="360"/>
      </w:pPr>
      <w:rPr>
        <w:rFonts w:ascii="Courier New" w:hAnsi="Courier New" w:cs="Courier New" w:hint="default"/>
      </w:rPr>
    </w:lvl>
    <w:lvl w:ilvl="5" w:tplc="14090005" w:tentative="1">
      <w:start w:val="1"/>
      <w:numFmt w:val="bullet"/>
      <w:lvlText w:val=""/>
      <w:lvlJc w:val="left"/>
      <w:pPr>
        <w:ind w:left="4572" w:hanging="360"/>
      </w:pPr>
      <w:rPr>
        <w:rFonts w:ascii="Wingdings" w:hAnsi="Wingdings" w:hint="default"/>
      </w:rPr>
    </w:lvl>
    <w:lvl w:ilvl="6" w:tplc="14090001" w:tentative="1">
      <w:start w:val="1"/>
      <w:numFmt w:val="bullet"/>
      <w:lvlText w:val=""/>
      <w:lvlJc w:val="left"/>
      <w:pPr>
        <w:ind w:left="5292" w:hanging="360"/>
      </w:pPr>
      <w:rPr>
        <w:rFonts w:ascii="Symbol" w:hAnsi="Symbol" w:hint="default"/>
      </w:rPr>
    </w:lvl>
    <w:lvl w:ilvl="7" w:tplc="14090003" w:tentative="1">
      <w:start w:val="1"/>
      <w:numFmt w:val="bullet"/>
      <w:lvlText w:val="o"/>
      <w:lvlJc w:val="left"/>
      <w:pPr>
        <w:ind w:left="6012" w:hanging="360"/>
      </w:pPr>
      <w:rPr>
        <w:rFonts w:ascii="Courier New" w:hAnsi="Courier New" w:cs="Courier New" w:hint="default"/>
      </w:rPr>
    </w:lvl>
    <w:lvl w:ilvl="8" w:tplc="14090005" w:tentative="1">
      <w:start w:val="1"/>
      <w:numFmt w:val="bullet"/>
      <w:lvlText w:val=""/>
      <w:lvlJc w:val="left"/>
      <w:pPr>
        <w:ind w:left="6732" w:hanging="360"/>
      </w:pPr>
      <w:rPr>
        <w:rFonts w:ascii="Wingdings" w:hAnsi="Wingdings" w:hint="default"/>
      </w:rPr>
    </w:lvl>
  </w:abstractNum>
  <w:abstractNum w:abstractNumId="15" w15:restartNumberingAfterBreak="0">
    <w:nsid w:val="449C5065"/>
    <w:multiLevelType w:val="hybridMultilevel"/>
    <w:tmpl w:val="05B66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F65314"/>
    <w:multiLevelType w:val="hybridMultilevel"/>
    <w:tmpl w:val="6EC84B8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17"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007640"/>
    <w:multiLevelType w:val="hybridMultilevel"/>
    <w:tmpl w:val="B2AA95DE"/>
    <w:lvl w:ilvl="0" w:tplc="1409000F">
      <w:start w:val="1"/>
      <w:numFmt w:val="decimal"/>
      <w:lvlText w:val="%1."/>
      <w:lvlJc w:val="left"/>
      <w:pPr>
        <w:ind w:left="1150" w:hanging="360"/>
      </w:pPr>
    </w:lvl>
    <w:lvl w:ilvl="1" w:tplc="14090019" w:tentative="1">
      <w:start w:val="1"/>
      <w:numFmt w:val="lowerLetter"/>
      <w:lvlText w:val="%2."/>
      <w:lvlJc w:val="left"/>
      <w:pPr>
        <w:ind w:left="1870" w:hanging="360"/>
      </w:pPr>
    </w:lvl>
    <w:lvl w:ilvl="2" w:tplc="1409001B" w:tentative="1">
      <w:start w:val="1"/>
      <w:numFmt w:val="lowerRoman"/>
      <w:lvlText w:val="%3."/>
      <w:lvlJc w:val="right"/>
      <w:pPr>
        <w:ind w:left="2590" w:hanging="180"/>
      </w:pPr>
    </w:lvl>
    <w:lvl w:ilvl="3" w:tplc="1409000F" w:tentative="1">
      <w:start w:val="1"/>
      <w:numFmt w:val="decimal"/>
      <w:lvlText w:val="%4."/>
      <w:lvlJc w:val="left"/>
      <w:pPr>
        <w:ind w:left="3310" w:hanging="360"/>
      </w:pPr>
    </w:lvl>
    <w:lvl w:ilvl="4" w:tplc="14090019" w:tentative="1">
      <w:start w:val="1"/>
      <w:numFmt w:val="lowerLetter"/>
      <w:lvlText w:val="%5."/>
      <w:lvlJc w:val="left"/>
      <w:pPr>
        <w:ind w:left="4030" w:hanging="360"/>
      </w:pPr>
    </w:lvl>
    <w:lvl w:ilvl="5" w:tplc="1409001B" w:tentative="1">
      <w:start w:val="1"/>
      <w:numFmt w:val="lowerRoman"/>
      <w:lvlText w:val="%6."/>
      <w:lvlJc w:val="right"/>
      <w:pPr>
        <w:ind w:left="4750" w:hanging="180"/>
      </w:pPr>
    </w:lvl>
    <w:lvl w:ilvl="6" w:tplc="1409000F" w:tentative="1">
      <w:start w:val="1"/>
      <w:numFmt w:val="decimal"/>
      <w:lvlText w:val="%7."/>
      <w:lvlJc w:val="left"/>
      <w:pPr>
        <w:ind w:left="5470" w:hanging="360"/>
      </w:pPr>
    </w:lvl>
    <w:lvl w:ilvl="7" w:tplc="14090019" w:tentative="1">
      <w:start w:val="1"/>
      <w:numFmt w:val="lowerLetter"/>
      <w:lvlText w:val="%8."/>
      <w:lvlJc w:val="left"/>
      <w:pPr>
        <w:ind w:left="6190" w:hanging="360"/>
      </w:pPr>
    </w:lvl>
    <w:lvl w:ilvl="8" w:tplc="1409001B" w:tentative="1">
      <w:start w:val="1"/>
      <w:numFmt w:val="lowerRoman"/>
      <w:lvlText w:val="%9."/>
      <w:lvlJc w:val="right"/>
      <w:pPr>
        <w:ind w:left="6910" w:hanging="180"/>
      </w:pPr>
    </w:lvl>
  </w:abstractNum>
  <w:abstractNum w:abstractNumId="19" w15:restartNumberingAfterBreak="0">
    <w:nsid w:val="66E0659B"/>
    <w:multiLevelType w:val="hybridMultilevel"/>
    <w:tmpl w:val="673A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EB2B23"/>
    <w:multiLevelType w:val="multilevel"/>
    <w:tmpl w:val="DCD0B236"/>
    <w:lvl w:ilvl="0">
      <w:start w:val="6"/>
      <w:numFmt w:val="decimal"/>
      <w:lvlText w:val="%1"/>
      <w:lvlJc w:val="left"/>
      <w:pPr>
        <w:ind w:left="360" w:hanging="360"/>
      </w:pPr>
      <w:rPr>
        <w:rFonts w:hint="default"/>
        <w:sz w:val="28"/>
        <w:szCs w:val="28"/>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21" w15:restartNumberingAfterBreak="0">
    <w:nsid w:val="77F11B4B"/>
    <w:multiLevelType w:val="hybridMultilevel"/>
    <w:tmpl w:val="79506696"/>
    <w:lvl w:ilvl="0" w:tplc="F0FEFDB2">
      <w:start w:val="6"/>
      <w:numFmt w:val="bullet"/>
      <w:lvlText w:val=""/>
      <w:lvlJc w:val="left"/>
      <w:pPr>
        <w:ind w:left="790" w:hanging="360"/>
      </w:pPr>
      <w:rPr>
        <w:rFonts w:ascii="Wingdings 2" w:eastAsia="Calibri" w:hAnsi="Wingdings 2" w:cs="Aria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7"/>
  </w:num>
  <w:num w:numId="4">
    <w:abstractNumId w:val="22"/>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5"/>
  </w:num>
  <w:num w:numId="11">
    <w:abstractNumId w:val="21"/>
  </w:num>
  <w:num w:numId="12">
    <w:abstractNumId w:val="9"/>
  </w:num>
  <w:num w:numId="13">
    <w:abstractNumId w:val="13"/>
  </w:num>
  <w:num w:numId="14">
    <w:abstractNumId w:val="15"/>
  </w:num>
  <w:num w:numId="15">
    <w:abstractNumId w:val="14"/>
  </w:num>
  <w:num w:numId="16">
    <w:abstractNumId w:val="16"/>
  </w:num>
  <w:num w:numId="17">
    <w:abstractNumId w:val="19"/>
  </w:num>
  <w:num w:numId="18">
    <w:abstractNumId w:val="10"/>
  </w:num>
  <w:num w:numId="19">
    <w:abstractNumId w:val="20"/>
  </w:num>
  <w:num w:numId="20">
    <w:abstractNumId w:val="6"/>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C252DA"/>
    <w:rsid w:val="000059F2"/>
    <w:rsid w:val="00017D2E"/>
    <w:rsid w:val="000224A7"/>
    <w:rsid w:val="00026F3D"/>
    <w:rsid w:val="000336AA"/>
    <w:rsid w:val="00033ABE"/>
    <w:rsid w:val="00036BEB"/>
    <w:rsid w:val="000536A6"/>
    <w:rsid w:val="00055CB9"/>
    <w:rsid w:val="00056169"/>
    <w:rsid w:val="00060393"/>
    <w:rsid w:val="00071934"/>
    <w:rsid w:val="00082B43"/>
    <w:rsid w:val="00087C94"/>
    <w:rsid w:val="000922A6"/>
    <w:rsid w:val="000931E5"/>
    <w:rsid w:val="000A527E"/>
    <w:rsid w:val="000B2B9E"/>
    <w:rsid w:val="000D595D"/>
    <w:rsid w:val="000F76A8"/>
    <w:rsid w:val="00127086"/>
    <w:rsid w:val="00133F72"/>
    <w:rsid w:val="001340C7"/>
    <w:rsid w:val="001459B5"/>
    <w:rsid w:val="00152AA0"/>
    <w:rsid w:val="001532F6"/>
    <w:rsid w:val="001563D8"/>
    <w:rsid w:val="00156A65"/>
    <w:rsid w:val="0018459A"/>
    <w:rsid w:val="00185115"/>
    <w:rsid w:val="00187132"/>
    <w:rsid w:val="00192787"/>
    <w:rsid w:val="001932FF"/>
    <w:rsid w:val="00193FB0"/>
    <w:rsid w:val="001A0AA7"/>
    <w:rsid w:val="001A1112"/>
    <w:rsid w:val="001C0821"/>
    <w:rsid w:val="001C6FB4"/>
    <w:rsid w:val="001D0613"/>
    <w:rsid w:val="001D069A"/>
    <w:rsid w:val="001D579E"/>
    <w:rsid w:val="001D72D0"/>
    <w:rsid w:val="001E0A81"/>
    <w:rsid w:val="001E12B2"/>
    <w:rsid w:val="001E3723"/>
    <w:rsid w:val="001E4AE6"/>
    <w:rsid w:val="001E7982"/>
    <w:rsid w:val="001E7DD4"/>
    <w:rsid w:val="001E7ED8"/>
    <w:rsid w:val="001F0A1B"/>
    <w:rsid w:val="001F47A4"/>
    <w:rsid w:val="001F55C3"/>
    <w:rsid w:val="002034F1"/>
    <w:rsid w:val="00211972"/>
    <w:rsid w:val="002145D2"/>
    <w:rsid w:val="00215200"/>
    <w:rsid w:val="00220D12"/>
    <w:rsid w:val="00224CFD"/>
    <w:rsid w:val="00241EBF"/>
    <w:rsid w:val="002429F0"/>
    <w:rsid w:val="00245388"/>
    <w:rsid w:val="0024709D"/>
    <w:rsid w:val="0025080F"/>
    <w:rsid w:val="002518DE"/>
    <w:rsid w:val="00264E28"/>
    <w:rsid w:val="00271904"/>
    <w:rsid w:val="00272A48"/>
    <w:rsid w:val="00275DE7"/>
    <w:rsid w:val="00275F80"/>
    <w:rsid w:val="00285348"/>
    <w:rsid w:val="00285EE0"/>
    <w:rsid w:val="00287ED3"/>
    <w:rsid w:val="00292498"/>
    <w:rsid w:val="002A360A"/>
    <w:rsid w:val="002A5BF5"/>
    <w:rsid w:val="002A6F85"/>
    <w:rsid w:val="002B7C25"/>
    <w:rsid w:val="002E493E"/>
    <w:rsid w:val="002E49E5"/>
    <w:rsid w:val="002E50F3"/>
    <w:rsid w:val="002F0624"/>
    <w:rsid w:val="002F18BF"/>
    <w:rsid w:val="002F1BFF"/>
    <w:rsid w:val="002F7630"/>
    <w:rsid w:val="002F7C42"/>
    <w:rsid w:val="003110E6"/>
    <w:rsid w:val="00311321"/>
    <w:rsid w:val="00313F19"/>
    <w:rsid w:val="00325C71"/>
    <w:rsid w:val="003317A5"/>
    <w:rsid w:val="00342366"/>
    <w:rsid w:val="003467E4"/>
    <w:rsid w:val="00351ACE"/>
    <w:rsid w:val="00357A93"/>
    <w:rsid w:val="00361209"/>
    <w:rsid w:val="00370A2D"/>
    <w:rsid w:val="00370FBA"/>
    <w:rsid w:val="00371AB3"/>
    <w:rsid w:val="0037341C"/>
    <w:rsid w:val="00385859"/>
    <w:rsid w:val="00393C89"/>
    <w:rsid w:val="00393CE5"/>
    <w:rsid w:val="00395218"/>
    <w:rsid w:val="003A2EEF"/>
    <w:rsid w:val="003A4A94"/>
    <w:rsid w:val="003A5135"/>
    <w:rsid w:val="003B4D95"/>
    <w:rsid w:val="003B7757"/>
    <w:rsid w:val="003B7F99"/>
    <w:rsid w:val="003C1C71"/>
    <w:rsid w:val="003D22C9"/>
    <w:rsid w:val="003E38A1"/>
    <w:rsid w:val="003F0847"/>
    <w:rsid w:val="003F30FF"/>
    <w:rsid w:val="00400348"/>
    <w:rsid w:val="00407E12"/>
    <w:rsid w:val="004147DC"/>
    <w:rsid w:val="0042002C"/>
    <w:rsid w:val="00422035"/>
    <w:rsid w:val="00444702"/>
    <w:rsid w:val="00451CFC"/>
    <w:rsid w:val="00470BEF"/>
    <w:rsid w:val="004746A7"/>
    <w:rsid w:val="00481637"/>
    <w:rsid w:val="0048327F"/>
    <w:rsid w:val="00483F43"/>
    <w:rsid w:val="004A6B37"/>
    <w:rsid w:val="004B70DD"/>
    <w:rsid w:val="004C2A23"/>
    <w:rsid w:val="004E5837"/>
    <w:rsid w:val="004F1044"/>
    <w:rsid w:val="004F2152"/>
    <w:rsid w:val="004F4203"/>
    <w:rsid w:val="004F70D7"/>
    <w:rsid w:val="00510FF8"/>
    <w:rsid w:val="00515783"/>
    <w:rsid w:val="005258A6"/>
    <w:rsid w:val="00526A42"/>
    <w:rsid w:val="00534CD0"/>
    <w:rsid w:val="00535777"/>
    <w:rsid w:val="00536104"/>
    <w:rsid w:val="00537D4A"/>
    <w:rsid w:val="0055124A"/>
    <w:rsid w:val="00552133"/>
    <w:rsid w:val="00552234"/>
    <w:rsid w:val="00571091"/>
    <w:rsid w:val="0057470E"/>
    <w:rsid w:val="00575B17"/>
    <w:rsid w:val="005800E0"/>
    <w:rsid w:val="00590336"/>
    <w:rsid w:val="00592375"/>
    <w:rsid w:val="00596095"/>
    <w:rsid w:val="005B19D6"/>
    <w:rsid w:val="005B2062"/>
    <w:rsid w:val="005B2389"/>
    <w:rsid w:val="005B295B"/>
    <w:rsid w:val="005D1923"/>
    <w:rsid w:val="005D4239"/>
    <w:rsid w:val="005E1F09"/>
    <w:rsid w:val="005E3706"/>
    <w:rsid w:val="0060201F"/>
    <w:rsid w:val="006021E2"/>
    <w:rsid w:val="00603880"/>
    <w:rsid w:val="00603EA7"/>
    <w:rsid w:val="00603F04"/>
    <w:rsid w:val="00613DFB"/>
    <w:rsid w:val="00614413"/>
    <w:rsid w:val="006225E9"/>
    <w:rsid w:val="006327F7"/>
    <w:rsid w:val="00651B30"/>
    <w:rsid w:val="00655CCE"/>
    <w:rsid w:val="00664809"/>
    <w:rsid w:val="00667451"/>
    <w:rsid w:val="00670FCD"/>
    <w:rsid w:val="006829B0"/>
    <w:rsid w:val="00687AFE"/>
    <w:rsid w:val="00691AF3"/>
    <w:rsid w:val="00695BF5"/>
    <w:rsid w:val="006960A1"/>
    <w:rsid w:val="006A35EA"/>
    <w:rsid w:val="006A3EE9"/>
    <w:rsid w:val="006A579A"/>
    <w:rsid w:val="006A5D2B"/>
    <w:rsid w:val="006C1D75"/>
    <w:rsid w:val="006C29BA"/>
    <w:rsid w:val="006D03D0"/>
    <w:rsid w:val="006D0687"/>
    <w:rsid w:val="006D4DE6"/>
    <w:rsid w:val="006D51DD"/>
    <w:rsid w:val="006E598D"/>
    <w:rsid w:val="006F08E8"/>
    <w:rsid w:val="00700A13"/>
    <w:rsid w:val="00702EF3"/>
    <w:rsid w:val="0071428F"/>
    <w:rsid w:val="00715A6B"/>
    <w:rsid w:val="007214C9"/>
    <w:rsid w:val="00722034"/>
    <w:rsid w:val="00723910"/>
    <w:rsid w:val="00725240"/>
    <w:rsid w:val="00726453"/>
    <w:rsid w:val="007310E8"/>
    <w:rsid w:val="00740F45"/>
    <w:rsid w:val="007433FB"/>
    <w:rsid w:val="00744ACD"/>
    <w:rsid w:val="00745A43"/>
    <w:rsid w:val="00746581"/>
    <w:rsid w:val="00746FD4"/>
    <w:rsid w:val="00752AD9"/>
    <w:rsid w:val="00766D22"/>
    <w:rsid w:val="007674E6"/>
    <w:rsid w:val="00771E6B"/>
    <w:rsid w:val="007753B5"/>
    <w:rsid w:val="0078251C"/>
    <w:rsid w:val="00785BC0"/>
    <w:rsid w:val="00791031"/>
    <w:rsid w:val="00791523"/>
    <w:rsid w:val="00794EA9"/>
    <w:rsid w:val="007963A8"/>
    <w:rsid w:val="007965F1"/>
    <w:rsid w:val="00796A1B"/>
    <w:rsid w:val="007A6A1B"/>
    <w:rsid w:val="007B1116"/>
    <w:rsid w:val="007B5DC5"/>
    <w:rsid w:val="007B6056"/>
    <w:rsid w:val="007B67BF"/>
    <w:rsid w:val="007C3C30"/>
    <w:rsid w:val="007D34C3"/>
    <w:rsid w:val="007D45BC"/>
    <w:rsid w:val="007D587A"/>
    <w:rsid w:val="007E22C0"/>
    <w:rsid w:val="007E3065"/>
    <w:rsid w:val="007F0085"/>
    <w:rsid w:val="007F321E"/>
    <w:rsid w:val="007F371A"/>
    <w:rsid w:val="007F65AE"/>
    <w:rsid w:val="00801FBF"/>
    <w:rsid w:val="00807F36"/>
    <w:rsid w:val="00813734"/>
    <w:rsid w:val="00815407"/>
    <w:rsid w:val="00815981"/>
    <w:rsid w:val="008412CA"/>
    <w:rsid w:val="00842E39"/>
    <w:rsid w:val="008516F3"/>
    <w:rsid w:val="00863916"/>
    <w:rsid w:val="00866F15"/>
    <w:rsid w:val="00872E6A"/>
    <w:rsid w:val="00875367"/>
    <w:rsid w:val="00877E7F"/>
    <w:rsid w:val="00883426"/>
    <w:rsid w:val="00887A07"/>
    <w:rsid w:val="008A17D3"/>
    <w:rsid w:val="008A6555"/>
    <w:rsid w:val="008A7589"/>
    <w:rsid w:val="008B5E87"/>
    <w:rsid w:val="008C40A6"/>
    <w:rsid w:val="008C5040"/>
    <w:rsid w:val="008D6678"/>
    <w:rsid w:val="008E1FF4"/>
    <w:rsid w:val="008E2A28"/>
    <w:rsid w:val="008F5666"/>
    <w:rsid w:val="009027AD"/>
    <w:rsid w:val="00904E2F"/>
    <w:rsid w:val="00907007"/>
    <w:rsid w:val="009072B3"/>
    <w:rsid w:val="00911494"/>
    <w:rsid w:val="0091467D"/>
    <w:rsid w:val="009146E4"/>
    <w:rsid w:val="00914983"/>
    <w:rsid w:val="009164AC"/>
    <w:rsid w:val="009251C7"/>
    <w:rsid w:val="009256BB"/>
    <w:rsid w:val="00927092"/>
    <w:rsid w:val="0092749A"/>
    <w:rsid w:val="00927D72"/>
    <w:rsid w:val="0093235D"/>
    <w:rsid w:val="00934D91"/>
    <w:rsid w:val="009406ED"/>
    <w:rsid w:val="009414A4"/>
    <w:rsid w:val="00943845"/>
    <w:rsid w:val="00953729"/>
    <w:rsid w:val="00953F3C"/>
    <w:rsid w:val="00955F0D"/>
    <w:rsid w:val="009622CA"/>
    <w:rsid w:val="00966936"/>
    <w:rsid w:val="00967799"/>
    <w:rsid w:val="00975974"/>
    <w:rsid w:val="0098329C"/>
    <w:rsid w:val="00984A7F"/>
    <w:rsid w:val="00987779"/>
    <w:rsid w:val="009B710D"/>
    <w:rsid w:val="009C11C5"/>
    <w:rsid w:val="009C794B"/>
    <w:rsid w:val="009D370B"/>
    <w:rsid w:val="009D37EB"/>
    <w:rsid w:val="009D75F8"/>
    <w:rsid w:val="009F70C5"/>
    <w:rsid w:val="00A00E15"/>
    <w:rsid w:val="00A105A4"/>
    <w:rsid w:val="00A15966"/>
    <w:rsid w:val="00A20CF5"/>
    <w:rsid w:val="00A26062"/>
    <w:rsid w:val="00A27071"/>
    <w:rsid w:val="00A33DD8"/>
    <w:rsid w:val="00A37169"/>
    <w:rsid w:val="00A432FA"/>
    <w:rsid w:val="00A4478F"/>
    <w:rsid w:val="00A60020"/>
    <w:rsid w:val="00A63A17"/>
    <w:rsid w:val="00A754B0"/>
    <w:rsid w:val="00A77EA9"/>
    <w:rsid w:val="00A82E9C"/>
    <w:rsid w:val="00A93764"/>
    <w:rsid w:val="00A93E95"/>
    <w:rsid w:val="00AA2CA3"/>
    <w:rsid w:val="00AA44CE"/>
    <w:rsid w:val="00AE00AF"/>
    <w:rsid w:val="00AE64E2"/>
    <w:rsid w:val="00AE7558"/>
    <w:rsid w:val="00AF24EC"/>
    <w:rsid w:val="00AF3B9A"/>
    <w:rsid w:val="00B011F0"/>
    <w:rsid w:val="00B04923"/>
    <w:rsid w:val="00B05FCF"/>
    <w:rsid w:val="00B066AE"/>
    <w:rsid w:val="00B072B4"/>
    <w:rsid w:val="00B077A9"/>
    <w:rsid w:val="00B15A1F"/>
    <w:rsid w:val="00B16668"/>
    <w:rsid w:val="00B17C86"/>
    <w:rsid w:val="00B209E3"/>
    <w:rsid w:val="00B24979"/>
    <w:rsid w:val="00B270F0"/>
    <w:rsid w:val="00B33473"/>
    <w:rsid w:val="00B41186"/>
    <w:rsid w:val="00B5195D"/>
    <w:rsid w:val="00B51CA0"/>
    <w:rsid w:val="00B60873"/>
    <w:rsid w:val="00B67CBE"/>
    <w:rsid w:val="00B7085C"/>
    <w:rsid w:val="00B71320"/>
    <w:rsid w:val="00B91A1D"/>
    <w:rsid w:val="00B95B1A"/>
    <w:rsid w:val="00B96973"/>
    <w:rsid w:val="00BC43CB"/>
    <w:rsid w:val="00BC6D89"/>
    <w:rsid w:val="00BC7F90"/>
    <w:rsid w:val="00C02078"/>
    <w:rsid w:val="00C04AC3"/>
    <w:rsid w:val="00C058ED"/>
    <w:rsid w:val="00C06BFB"/>
    <w:rsid w:val="00C07A60"/>
    <w:rsid w:val="00C206E8"/>
    <w:rsid w:val="00C223F5"/>
    <w:rsid w:val="00C252DA"/>
    <w:rsid w:val="00C30542"/>
    <w:rsid w:val="00C377BC"/>
    <w:rsid w:val="00C37D7F"/>
    <w:rsid w:val="00C43825"/>
    <w:rsid w:val="00C4400A"/>
    <w:rsid w:val="00C5450C"/>
    <w:rsid w:val="00C62838"/>
    <w:rsid w:val="00C74717"/>
    <w:rsid w:val="00C75494"/>
    <w:rsid w:val="00C813F1"/>
    <w:rsid w:val="00C94129"/>
    <w:rsid w:val="00CB26C7"/>
    <w:rsid w:val="00CB48D3"/>
    <w:rsid w:val="00CB5F5D"/>
    <w:rsid w:val="00CC0131"/>
    <w:rsid w:val="00CD0CD7"/>
    <w:rsid w:val="00CD1898"/>
    <w:rsid w:val="00CD41B6"/>
    <w:rsid w:val="00CE5582"/>
    <w:rsid w:val="00CE60AB"/>
    <w:rsid w:val="00CE7E79"/>
    <w:rsid w:val="00CF2CDD"/>
    <w:rsid w:val="00D105CB"/>
    <w:rsid w:val="00D14CBE"/>
    <w:rsid w:val="00D1763D"/>
    <w:rsid w:val="00D23630"/>
    <w:rsid w:val="00D26551"/>
    <w:rsid w:val="00D33F13"/>
    <w:rsid w:val="00D400BB"/>
    <w:rsid w:val="00D418B3"/>
    <w:rsid w:val="00D44ABB"/>
    <w:rsid w:val="00D47865"/>
    <w:rsid w:val="00D62A7B"/>
    <w:rsid w:val="00D66464"/>
    <w:rsid w:val="00D74FC7"/>
    <w:rsid w:val="00D825B8"/>
    <w:rsid w:val="00D84ADF"/>
    <w:rsid w:val="00D86DD6"/>
    <w:rsid w:val="00D87A0A"/>
    <w:rsid w:val="00D9470F"/>
    <w:rsid w:val="00DB1F2A"/>
    <w:rsid w:val="00DC3090"/>
    <w:rsid w:val="00DD3139"/>
    <w:rsid w:val="00DD65C2"/>
    <w:rsid w:val="00DD696E"/>
    <w:rsid w:val="00DE12D6"/>
    <w:rsid w:val="00DF13B2"/>
    <w:rsid w:val="00DF4C0A"/>
    <w:rsid w:val="00DF5081"/>
    <w:rsid w:val="00DF67FD"/>
    <w:rsid w:val="00DF7F90"/>
    <w:rsid w:val="00E0299B"/>
    <w:rsid w:val="00E044BA"/>
    <w:rsid w:val="00E1353B"/>
    <w:rsid w:val="00E203D5"/>
    <w:rsid w:val="00E254FD"/>
    <w:rsid w:val="00E315AD"/>
    <w:rsid w:val="00E32D56"/>
    <w:rsid w:val="00E36D6D"/>
    <w:rsid w:val="00E4523D"/>
    <w:rsid w:val="00E7003B"/>
    <w:rsid w:val="00E77797"/>
    <w:rsid w:val="00E77F59"/>
    <w:rsid w:val="00E860E1"/>
    <w:rsid w:val="00E871D1"/>
    <w:rsid w:val="00E926E3"/>
    <w:rsid w:val="00EA0E20"/>
    <w:rsid w:val="00EA124D"/>
    <w:rsid w:val="00EA29D0"/>
    <w:rsid w:val="00EA4DD7"/>
    <w:rsid w:val="00EA6E7B"/>
    <w:rsid w:val="00EB2AE0"/>
    <w:rsid w:val="00EC596B"/>
    <w:rsid w:val="00ED25C0"/>
    <w:rsid w:val="00EE5AD4"/>
    <w:rsid w:val="00F07B62"/>
    <w:rsid w:val="00F11CEA"/>
    <w:rsid w:val="00F11D5D"/>
    <w:rsid w:val="00F15AC5"/>
    <w:rsid w:val="00F276BE"/>
    <w:rsid w:val="00F27B25"/>
    <w:rsid w:val="00F31673"/>
    <w:rsid w:val="00F3340C"/>
    <w:rsid w:val="00F37D4B"/>
    <w:rsid w:val="00F54088"/>
    <w:rsid w:val="00F572E7"/>
    <w:rsid w:val="00F60773"/>
    <w:rsid w:val="00F61444"/>
    <w:rsid w:val="00F65011"/>
    <w:rsid w:val="00F837E0"/>
    <w:rsid w:val="00F92ED8"/>
    <w:rsid w:val="00FA6B2F"/>
    <w:rsid w:val="00FB0DAF"/>
    <w:rsid w:val="00FB2BAA"/>
    <w:rsid w:val="00FC20E8"/>
    <w:rsid w:val="00FC2165"/>
    <w:rsid w:val="00FC3F11"/>
    <w:rsid w:val="00FC5AD3"/>
    <w:rsid w:val="00FD433D"/>
    <w:rsid w:val="00FE0D3E"/>
    <w:rsid w:val="00FE2A3F"/>
    <w:rsid w:val="00FE7E09"/>
    <w:rsid w:val="00FF0E1E"/>
    <w:rsid w:val="00FF1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2A5AE"/>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56"/>
    <w:pPr>
      <w:spacing w:after="4" w:line="267" w:lineRule="auto"/>
      <w:ind w:left="439" w:hanging="9"/>
    </w:pPr>
    <w:rPr>
      <w:rFonts w:ascii="Calibri" w:eastAsia="Calibri" w:hAnsi="Calibri" w:cs="Calibri"/>
      <w:color w:val="000000"/>
    </w:rPr>
  </w:style>
  <w:style w:type="paragraph" w:styleId="Heading1">
    <w:name w:val="heading 1"/>
    <w:next w:val="Normal"/>
    <w:link w:val="Heading1Char"/>
    <w:unhideWhenUsed/>
    <w:qFormat/>
    <w:rsid w:val="007B6056"/>
    <w:pPr>
      <w:keepNext/>
      <w:keepLines/>
      <w:numPr>
        <w:numId w:val="1"/>
      </w:numPr>
      <w:spacing w:before="180" w:after="180"/>
      <w:ind w:left="3419"/>
      <w:outlineLvl w:val="0"/>
    </w:pPr>
    <w:rPr>
      <w:rFonts w:ascii="Arial" w:eastAsia="Arial" w:hAnsi="Arial" w:cs="Arial"/>
      <w:b/>
      <w:color w:val="000000"/>
      <w:sz w:val="28"/>
    </w:rPr>
  </w:style>
  <w:style w:type="paragraph" w:styleId="Heading2">
    <w:name w:val="heading 2"/>
    <w:next w:val="Normal"/>
    <w:link w:val="Heading2Char"/>
    <w:unhideWhenUsed/>
    <w:qFormat/>
    <w:pPr>
      <w:keepNext/>
      <w:keepLines/>
      <w:numPr>
        <w:ilvl w:val="1"/>
        <w:numId w:val="1"/>
      </w:numPr>
      <w:spacing w:after="142"/>
      <w:outlineLvl w:val="1"/>
    </w:pPr>
    <w:rPr>
      <w:rFonts w:ascii="Arial" w:eastAsia="Arial" w:hAnsi="Arial" w:cs="Arial"/>
      <w:b/>
      <w:color w:val="000000"/>
    </w:rPr>
  </w:style>
  <w:style w:type="paragraph" w:styleId="Heading3">
    <w:name w:val="heading 3"/>
    <w:next w:val="Normal"/>
    <w:link w:val="Heading3Char"/>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nhideWhenUsed/>
    <w:qFormat/>
    <w:pPr>
      <w:keepNext/>
      <w:keepLines/>
      <w:spacing w:after="142"/>
      <w:ind w:left="13" w:hanging="10"/>
      <w:outlineLvl w:val="3"/>
    </w:pPr>
    <w:rPr>
      <w:rFonts w:ascii="Arial" w:eastAsia="Arial" w:hAnsi="Arial" w:cs="Arial"/>
      <w:b/>
      <w:color w:val="000000"/>
    </w:rPr>
  </w:style>
  <w:style w:type="paragraph" w:styleId="Heading5">
    <w:name w:val="heading 5"/>
    <w:basedOn w:val="Normal"/>
    <w:next w:val="Normal"/>
    <w:link w:val="Heading5Char"/>
    <w:semiHidden/>
    <w:unhideWhenUsed/>
    <w:qFormat/>
    <w:rsid w:val="00C94129"/>
    <w:pPr>
      <w:keepNext/>
      <w:pBdr>
        <w:top w:val="single" w:sz="4" w:space="1" w:color="auto"/>
        <w:left w:val="single" w:sz="4" w:space="4" w:color="auto"/>
        <w:bottom w:val="single" w:sz="4" w:space="1" w:color="auto"/>
        <w:right w:val="single" w:sz="4" w:space="4" w:color="auto"/>
      </w:pBdr>
      <w:tabs>
        <w:tab w:val="num" w:pos="1008"/>
      </w:tabs>
      <w:spacing w:after="0" w:line="240" w:lineRule="auto"/>
      <w:ind w:left="1008" w:hanging="1008"/>
      <w:jc w:val="center"/>
      <w:outlineLvl w:val="4"/>
    </w:pPr>
    <w:rPr>
      <w:rFonts w:ascii="Arial" w:eastAsia="Times New Roman" w:hAnsi="Arial" w:cs="Times New Roman"/>
      <w:b/>
      <w:sz w:val="28"/>
      <w:szCs w:val="28"/>
      <w:lang w:eastAsia="en-US"/>
    </w:rPr>
  </w:style>
  <w:style w:type="paragraph" w:styleId="Heading6">
    <w:name w:val="heading 6"/>
    <w:basedOn w:val="Normal"/>
    <w:next w:val="Normal"/>
    <w:link w:val="Heading6Char"/>
    <w:semiHidden/>
    <w:unhideWhenUsed/>
    <w:qFormat/>
    <w:rsid w:val="00C94129"/>
    <w:pPr>
      <w:keepNext/>
      <w:tabs>
        <w:tab w:val="num" w:pos="1152"/>
      </w:tabs>
      <w:spacing w:after="0" w:line="240" w:lineRule="auto"/>
      <w:ind w:left="1152" w:hanging="1152"/>
      <w:outlineLvl w:val="5"/>
    </w:pPr>
    <w:rPr>
      <w:rFonts w:ascii="Arial Mäori" w:eastAsia="Times New Roman" w:hAnsi="Arial Mäori" w:cs="Arial Mäori"/>
      <w:b/>
      <w:bCs/>
      <w:color w:val="auto"/>
      <w:sz w:val="24"/>
      <w:szCs w:val="20"/>
      <w:lang w:eastAsia="en-US"/>
    </w:rPr>
  </w:style>
  <w:style w:type="paragraph" w:styleId="Heading7">
    <w:name w:val="heading 7"/>
    <w:basedOn w:val="Normal"/>
    <w:next w:val="Normal"/>
    <w:link w:val="Heading7Char"/>
    <w:semiHidden/>
    <w:unhideWhenUsed/>
    <w:qFormat/>
    <w:rsid w:val="00C94129"/>
    <w:pPr>
      <w:keepNext/>
      <w:tabs>
        <w:tab w:val="num" w:pos="1296"/>
      </w:tabs>
      <w:spacing w:after="0" w:line="240" w:lineRule="auto"/>
      <w:ind w:left="1296" w:hanging="1296"/>
      <w:jc w:val="center"/>
      <w:outlineLvl w:val="6"/>
    </w:pPr>
    <w:rPr>
      <w:rFonts w:ascii="Arial" w:eastAsia="Times New Roman" w:hAnsi="Arial" w:cs="Arial"/>
      <w:b/>
      <w:color w:val="auto"/>
      <w:sz w:val="28"/>
      <w:szCs w:val="28"/>
      <w:lang w:eastAsia="en-US"/>
    </w:rPr>
  </w:style>
  <w:style w:type="paragraph" w:styleId="Heading8">
    <w:name w:val="heading 8"/>
    <w:basedOn w:val="Normal"/>
    <w:next w:val="Normal"/>
    <w:link w:val="Heading8Char"/>
    <w:semiHidden/>
    <w:unhideWhenUsed/>
    <w:qFormat/>
    <w:rsid w:val="00C94129"/>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eastAsia="en-US"/>
    </w:rPr>
  </w:style>
  <w:style w:type="paragraph" w:styleId="Heading9">
    <w:name w:val="heading 9"/>
    <w:basedOn w:val="Normal"/>
    <w:next w:val="Normal"/>
    <w:link w:val="Heading9Char"/>
    <w:semiHidden/>
    <w:unhideWhenUsed/>
    <w:qFormat/>
    <w:rsid w:val="00C94129"/>
    <w:pPr>
      <w:tabs>
        <w:tab w:val="num" w:pos="1584"/>
      </w:tabs>
      <w:spacing w:before="240" w:after="60" w:line="240" w:lineRule="auto"/>
      <w:ind w:left="1584" w:hanging="1584"/>
      <w:outlineLvl w:val="8"/>
    </w:pPr>
    <w:rPr>
      <w:rFonts w:ascii="Arial" w:eastAsia="Times New Roman" w:hAnsi="Arial" w:cs="Arial"/>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sid w:val="007B6056"/>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000FF" w:themeColor="hyperlink"/>
      <w:u w:val="single"/>
    </w:rPr>
  </w:style>
  <w:style w:type="paragraph" w:styleId="ListParagraph">
    <w:name w:val="List Paragraph"/>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3"/>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444"/>
    <w:rPr>
      <w:sz w:val="16"/>
      <w:szCs w:val="16"/>
    </w:rPr>
  </w:style>
  <w:style w:type="paragraph" w:styleId="CommentText">
    <w:name w:val="annotation text"/>
    <w:basedOn w:val="Normal"/>
    <w:link w:val="CommentTextChar"/>
    <w:uiPriority w:val="99"/>
    <w:semiHidden/>
    <w:unhideWhenUsed/>
    <w:rsid w:val="00F61444"/>
    <w:pPr>
      <w:spacing w:line="240" w:lineRule="auto"/>
    </w:pPr>
    <w:rPr>
      <w:sz w:val="20"/>
      <w:szCs w:val="20"/>
    </w:rPr>
  </w:style>
  <w:style w:type="character" w:customStyle="1" w:styleId="CommentTextChar">
    <w:name w:val="Comment Text Char"/>
    <w:basedOn w:val="DefaultParagraphFont"/>
    <w:link w:val="CommentText"/>
    <w:uiPriority w:val="99"/>
    <w:semiHidden/>
    <w:rsid w:val="00F614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1444"/>
    <w:rPr>
      <w:b/>
      <w:bCs/>
    </w:rPr>
  </w:style>
  <w:style w:type="character" w:customStyle="1" w:styleId="CommentSubjectChar">
    <w:name w:val="Comment Subject Char"/>
    <w:basedOn w:val="CommentTextChar"/>
    <w:link w:val="CommentSubject"/>
    <w:uiPriority w:val="99"/>
    <w:semiHidden/>
    <w:rsid w:val="00F61444"/>
    <w:rPr>
      <w:rFonts w:ascii="Calibri" w:eastAsia="Calibri" w:hAnsi="Calibri" w:cs="Calibri"/>
      <w:b/>
      <w:bCs/>
      <w:color w:val="000000"/>
      <w:sz w:val="20"/>
      <w:szCs w:val="20"/>
    </w:rPr>
  </w:style>
  <w:style w:type="character" w:styleId="Strong">
    <w:name w:val="Strong"/>
    <w:basedOn w:val="DefaultParagraphFont"/>
    <w:uiPriority w:val="22"/>
    <w:qFormat/>
    <w:rsid w:val="000A527E"/>
    <w:rPr>
      <w:b/>
      <w:bCs/>
    </w:rPr>
  </w:style>
  <w:style w:type="paragraph" w:styleId="NormalWeb">
    <w:name w:val="Normal (Web)"/>
    <w:basedOn w:val="Normal"/>
    <w:uiPriority w:val="99"/>
    <w:semiHidden/>
    <w:unhideWhenUsed/>
    <w:rsid w:val="000A527E"/>
    <w:pPr>
      <w:spacing w:before="100" w:beforeAutospacing="1" w:after="288"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E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582"/>
    <w:rPr>
      <w:rFonts w:ascii="Calibri" w:eastAsia="Calibri" w:hAnsi="Calibri" w:cs="Calibri"/>
      <w:color w:val="000000"/>
    </w:rPr>
  </w:style>
  <w:style w:type="paragraph" w:styleId="Footer">
    <w:name w:val="footer"/>
    <w:basedOn w:val="Normal"/>
    <w:link w:val="FooterChar"/>
    <w:uiPriority w:val="99"/>
    <w:unhideWhenUsed/>
    <w:rsid w:val="00CE5582"/>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E5582"/>
    <w:rPr>
      <w:rFonts w:cs="Times New Roman"/>
      <w:lang w:val="en-US" w:eastAsia="en-US"/>
    </w:rPr>
  </w:style>
  <w:style w:type="paragraph" w:styleId="FootnoteText">
    <w:name w:val="footnote text"/>
    <w:basedOn w:val="Normal"/>
    <w:link w:val="FootnoteTextChar"/>
    <w:uiPriority w:val="99"/>
    <w:unhideWhenUsed/>
    <w:rsid w:val="009406ED"/>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9406ED"/>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9406ED"/>
    <w:rPr>
      <w:vertAlign w:val="superscript"/>
    </w:rPr>
  </w:style>
  <w:style w:type="character" w:customStyle="1" w:styleId="ListParagraphChar">
    <w:name w:val="List Paragraph Char"/>
    <w:basedOn w:val="DefaultParagraphFont"/>
    <w:link w:val="ListParagraph"/>
    <w:uiPriority w:val="34"/>
    <w:rsid w:val="005D1923"/>
    <w:rPr>
      <w:rFonts w:ascii="Times New Roman" w:eastAsia="Times New Roman" w:hAnsi="Times New Roman" w:cs="Times New Roman"/>
      <w:sz w:val="24"/>
      <w:szCs w:val="24"/>
      <w:lang w:eastAsia="en-US"/>
    </w:rPr>
  </w:style>
  <w:style w:type="paragraph" w:styleId="BodyText2">
    <w:name w:val="Body Text 2"/>
    <w:basedOn w:val="Normal"/>
    <w:link w:val="BodyText2Char"/>
    <w:unhideWhenUsed/>
    <w:rsid w:val="00C94129"/>
    <w:pPr>
      <w:spacing w:after="120" w:line="480" w:lineRule="auto"/>
    </w:pPr>
  </w:style>
  <w:style w:type="character" w:customStyle="1" w:styleId="BodyText2Char">
    <w:name w:val="Body Text 2 Char"/>
    <w:basedOn w:val="DefaultParagraphFont"/>
    <w:link w:val="BodyText2"/>
    <w:rsid w:val="00C94129"/>
    <w:rPr>
      <w:rFonts w:ascii="Calibri" w:eastAsia="Calibri" w:hAnsi="Calibri" w:cs="Calibri"/>
      <w:color w:val="000000"/>
    </w:rPr>
  </w:style>
  <w:style w:type="character" w:customStyle="1" w:styleId="Heading5Char">
    <w:name w:val="Heading 5 Char"/>
    <w:basedOn w:val="DefaultParagraphFont"/>
    <w:link w:val="Heading5"/>
    <w:semiHidden/>
    <w:rsid w:val="00C94129"/>
    <w:rPr>
      <w:rFonts w:ascii="Arial" w:eastAsia="Times New Roman" w:hAnsi="Arial" w:cs="Times New Roman"/>
      <w:b/>
      <w:color w:val="000000"/>
      <w:sz w:val="28"/>
      <w:szCs w:val="28"/>
      <w:lang w:eastAsia="en-US"/>
    </w:rPr>
  </w:style>
  <w:style w:type="character" w:customStyle="1" w:styleId="Heading6Char">
    <w:name w:val="Heading 6 Char"/>
    <w:basedOn w:val="DefaultParagraphFont"/>
    <w:link w:val="Heading6"/>
    <w:semiHidden/>
    <w:rsid w:val="00C94129"/>
    <w:rPr>
      <w:rFonts w:ascii="Arial Mäori" w:eastAsia="Times New Roman" w:hAnsi="Arial Mäori" w:cs="Arial Mäori"/>
      <w:b/>
      <w:bCs/>
      <w:sz w:val="24"/>
      <w:szCs w:val="20"/>
      <w:lang w:eastAsia="en-US"/>
    </w:rPr>
  </w:style>
  <w:style w:type="character" w:customStyle="1" w:styleId="Heading7Char">
    <w:name w:val="Heading 7 Char"/>
    <w:basedOn w:val="DefaultParagraphFont"/>
    <w:link w:val="Heading7"/>
    <w:semiHidden/>
    <w:rsid w:val="00C94129"/>
    <w:rPr>
      <w:rFonts w:ascii="Arial" w:eastAsia="Times New Roman" w:hAnsi="Arial" w:cs="Arial"/>
      <w:b/>
      <w:sz w:val="28"/>
      <w:szCs w:val="28"/>
      <w:lang w:eastAsia="en-US"/>
    </w:rPr>
  </w:style>
  <w:style w:type="character" w:customStyle="1" w:styleId="Heading8Char">
    <w:name w:val="Heading 8 Char"/>
    <w:basedOn w:val="DefaultParagraphFont"/>
    <w:link w:val="Heading8"/>
    <w:semiHidden/>
    <w:rsid w:val="00C9412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semiHidden/>
    <w:rsid w:val="00C94129"/>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134838172">
      <w:bodyDiv w:val="1"/>
      <w:marLeft w:val="0"/>
      <w:marRight w:val="0"/>
      <w:marTop w:val="0"/>
      <w:marBottom w:val="0"/>
      <w:divBdr>
        <w:top w:val="none" w:sz="0" w:space="0" w:color="auto"/>
        <w:left w:val="none" w:sz="0" w:space="0" w:color="auto"/>
        <w:bottom w:val="none" w:sz="0" w:space="0" w:color="auto"/>
        <w:right w:val="none" w:sz="0" w:space="0" w:color="auto"/>
      </w:divBdr>
    </w:div>
    <w:div w:id="776944384">
      <w:bodyDiv w:val="1"/>
      <w:marLeft w:val="0"/>
      <w:marRight w:val="0"/>
      <w:marTop w:val="0"/>
      <w:marBottom w:val="0"/>
      <w:divBdr>
        <w:top w:val="none" w:sz="0" w:space="0" w:color="auto"/>
        <w:left w:val="none" w:sz="0" w:space="0" w:color="auto"/>
        <w:bottom w:val="none" w:sz="0" w:space="0" w:color="auto"/>
        <w:right w:val="none" w:sz="0" w:space="0" w:color="auto"/>
      </w:divBdr>
    </w:div>
    <w:div w:id="1180315425">
      <w:bodyDiv w:val="1"/>
      <w:marLeft w:val="0"/>
      <w:marRight w:val="0"/>
      <w:marTop w:val="0"/>
      <w:marBottom w:val="0"/>
      <w:divBdr>
        <w:top w:val="none" w:sz="0" w:space="0" w:color="auto"/>
        <w:left w:val="none" w:sz="0" w:space="0" w:color="auto"/>
        <w:bottom w:val="none" w:sz="0" w:space="0" w:color="auto"/>
        <w:right w:val="none" w:sz="0" w:space="0" w:color="auto"/>
      </w:divBdr>
      <w:divsChild>
        <w:div w:id="1289437974">
          <w:marLeft w:val="130"/>
          <w:marRight w:val="0"/>
          <w:marTop w:val="0"/>
          <w:marBottom w:val="40"/>
          <w:divBdr>
            <w:top w:val="none" w:sz="0" w:space="0" w:color="auto"/>
            <w:left w:val="none" w:sz="0" w:space="0" w:color="auto"/>
            <w:bottom w:val="none" w:sz="0" w:space="0" w:color="auto"/>
            <w:right w:val="none" w:sz="0" w:space="0" w:color="auto"/>
          </w:divBdr>
        </w:div>
        <w:div w:id="1587300260">
          <w:marLeft w:val="130"/>
          <w:marRight w:val="0"/>
          <w:marTop w:val="0"/>
          <w:marBottom w:val="40"/>
          <w:divBdr>
            <w:top w:val="none" w:sz="0" w:space="0" w:color="auto"/>
            <w:left w:val="none" w:sz="0" w:space="0" w:color="auto"/>
            <w:bottom w:val="none" w:sz="0" w:space="0" w:color="auto"/>
            <w:right w:val="none" w:sz="0" w:space="0" w:color="auto"/>
          </w:divBdr>
        </w:div>
        <w:div w:id="427039968">
          <w:marLeft w:val="130"/>
          <w:marRight w:val="0"/>
          <w:marTop w:val="0"/>
          <w:marBottom w:val="40"/>
          <w:divBdr>
            <w:top w:val="none" w:sz="0" w:space="0" w:color="auto"/>
            <w:left w:val="none" w:sz="0" w:space="0" w:color="auto"/>
            <w:bottom w:val="none" w:sz="0" w:space="0" w:color="auto"/>
            <w:right w:val="none" w:sz="0" w:space="0" w:color="auto"/>
          </w:divBdr>
        </w:div>
      </w:divsChild>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13954003">
      <w:bodyDiv w:val="1"/>
      <w:marLeft w:val="0"/>
      <w:marRight w:val="0"/>
      <w:marTop w:val="0"/>
      <w:marBottom w:val="0"/>
      <w:divBdr>
        <w:top w:val="none" w:sz="0" w:space="0" w:color="auto"/>
        <w:left w:val="none" w:sz="0" w:space="0" w:color="auto"/>
        <w:bottom w:val="none" w:sz="0" w:space="0" w:color="auto"/>
        <w:right w:val="none" w:sz="0" w:space="0" w:color="auto"/>
      </w:divBdr>
    </w:div>
    <w:div w:id="15295675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04">
          <w:marLeft w:val="130"/>
          <w:marRight w:val="0"/>
          <w:marTop w:val="0"/>
          <w:marBottom w:val="40"/>
          <w:divBdr>
            <w:top w:val="none" w:sz="0" w:space="0" w:color="auto"/>
            <w:left w:val="none" w:sz="0" w:space="0" w:color="auto"/>
            <w:bottom w:val="none" w:sz="0" w:space="0" w:color="auto"/>
            <w:right w:val="none" w:sz="0" w:space="0" w:color="auto"/>
          </w:divBdr>
        </w:div>
        <w:div w:id="1867019102">
          <w:marLeft w:val="130"/>
          <w:marRight w:val="0"/>
          <w:marTop w:val="0"/>
          <w:marBottom w:val="40"/>
          <w:divBdr>
            <w:top w:val="none" w:sz="0" w:space="0" w:color="auto"/>
            <w:left w:val="none" w:sz="0" w:space="0" w:color="auto"/>
            <w:bottom w:val="none" w:sz="0" w:space="0" w:color="auto"/>
            <w:right w:val="none" w:sz="0" w:space="0" w:color="auto"/>
          </w:divBdr>
        </w:div>
        <w:div w:id="1968391442">
          <w:marLeft w:val="130"/>
          <w:marRight w:val="0"/>
          <w:marTop w:val="0"/>
          <w:marBottom w:val="40"/>
          <w:divBdr>
            <w:top w:val="none" w:sz="0" w:space="0" w:color="auto"/>
            <w:left w:val="none" w:sz="0" w:space="0" w:color="auto"/>
            <w:bottom w:val="none" w:sz="0" w:space="0" w:color="auto"/>
            <w:right w:val="none" w:sz="0" w:space="0" w:color="auto"/>
          </w:divBdr>
        </w:div>
      </w:divsChild>
    </w:div>
    <w:div w:id="189111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tep&#363;takeoteriri@tpk.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tpk.govt.nz"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eputakeoteriri@tpk.govt.nz"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tep&#363;takeoteriri@tpk.govt.n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tpk.govt.nz" TargetMode="Externa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69EA-481A-4121-9661-A94BB9F5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Teal</dc:creator>
  <cp:keywords/>
  <cp:lastModifiedBy>Juscinta Grace</cp:lastModifiedBy>
  <cp:revision>4</cp:revision>
  <cp:lastPrinted>2017-06-20T03:11:00Z</cp:lastPrinted>
  <dcterms:created xsi:type="dcterms:W3CDTF">2017-06-22T05:05:00Z</dcterms:created>
  <dcterms:modified xsi:type="dcterms:W3CDTF">2017-06-27T22:10:00Z</dcterms:modified>
</cp:coreProperties>
</file>