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F71" w:rsidRPr="006B184F" w:rsidRDefault="00385CB8">
      <w:pPr>
        <w:rPr>
          <w:rFonts w:ascii="Arial" w:hAnsi="Arial" w:cs="Arial"/>
        </w:rPr>
      </w:pPr>
      <w:r>
        <w:rPr>
          <w:rFonts w:ascii="Arial" w:hAnsi="Arial" w:cs="Arial"/>
          <w:noProof/>
          <w:lang w:val="en-NZ" w:eastAsia="en-NZ"/>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-526415</wp:posOffset>
                </wp:positionV>
                <wp:extent cx="3339465" cy="70421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7042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2AD5" w:rsidRDefault="0000120B" w:rsidP="002C1B26">
                            <w:pPr>
                              <w:rPr>
                                <w:rFonts w:ascii="Arial" w:hAnsi="Arial" w:cs="Arial"/>
                                <w:b/>
                                <w:color w:val="FFFFFF"/>
                                <w:szCs w:val="24"/>
                              </w:rPr>
                            </w:pPr>
                            <w:r w:rsidRPr="00BD2AD5">
                              <w:rPr>
                                <w:rFonts w:ascii="Arial" w:hAnsi="Arial" w:cs="Arial"/>
                                <w:b/>
                                <w:color w:val="FFFFFF"/>
                                <w:szCs w:val="24"/>
                              </w:rPr>
                              <w:t xml:space="preserve">Senior </w:t>
                            </w:r>
                            <w:proofErr w:type="gramStart"/>
                            <w:r w:rsidR="003C3488" w:rsidRPr="00BD2AD5">
                              <w:rPr>
                                <w:rFonts w:ascii="Arial" w:hAnsi="Arial" w:cs="Arial"/>
                                <w:b/>
                                <w:color w:val="FFFFFF"/>
                                <w:szCs w:val="24"/>
                              </w:rPr>
                              <w:t>Advisor</w:t>
                            </w:r>
                            <w:r w:rsidR="002A1D8E" w:rsidRPr="00BD2AD5">
                              <w:rPr>
                                <w:rFonts w:ascii="Arial" w:hAnsi="Arial" w:cs="Arial"/>
                                <w:b/>
                                <w:color w:val="FFFFFF"/>
                                <w:szCs w:val="24"/>
                              </w:rPr>
                              <w:t xml:space="preserve"> </w:t>
                            </w:r>
                            <w:r w:rsidR="00BD2AD5">
                              <w:rPr>
                                <w:rFonts w:ascii="Arial" w:hAnsi="Arial" w:cs="Arial"/>
                                <w:b/>
                                <w:color w:val="FFFFFF"/>
                                <w:szCs w:val="24"/>
                              </w:rPr>
                              <w:t xml:space="preserve"> (</w:t>
                            </w:r>
                            <w:proofErr w:type="gramEnd"/>
                            <w:r w:rsidR="00BD2AD5">
                              <w:rPr>
                                <w:rFonts w:ascii="Arial" w:hAnsi="Arial" w:cs="Arial"/>
                                <w:b/>
                                <w:color w:val="FFFFFF"/>
                                <w:szCs w:val="24"/>
                              </w:rPr>
                              <w:t>fixed term)</w:t>
                            </w:r>
                          </w:p>
                          <w:p w:rsidR="002C1B26" w:rsidRPr="00BD2AD5" w:rsidRDefault="002C1B26" w:rsidP="002C1B26">
                            <w:pPr>
                              <w:rPr>
                                <w:rFonts w:ascii="Arial" w:hAnsi="Arial" w:cs="Arial"/>
                                <w:b/>
                                <w:color w:val="FFFFFF"/>
                                <w:szCs w:val="24"/>
                              </w:rPr>
                            </w:pPr>
                            <w:proofErr w:type="spellStart"/>
                            <w:r w:rsidRPr="00BD2AD5">
                              <w:rPr>
                                <w:rFonts w:ascii="Arial" w:hAnsi="Arial" w:cs="Arial"/>
                                <w:b/>
                                <w:color w:val="FFFFFF"/>
                                <w:szCs w:val="24"/>
                              </w:rPr>
                              <w:t>Kaitohu</w:t>
                            </w:r>
                            <w:proofErr w:type="spellEnd"/>
                            <w:r w:rsidRPr="00BD2AD5">
                              <w:rPr>
                                <w:rFonts w:ascii="Arial" w:hAnsi="Arial" w:cs="Arial"/>
                                <w:b/>
                                <w:color w:val="FFFFFF"/>
                                <w:szCs w:val="24"/>
                              </w:rPr>
                              <w:t xml:space="preserve"> Tōmua ā Rohe</w:t>
                            </w:r>
                          </w:p>
                          <w:p w:rsidR="00F57E08" w:rsidRPr="00A37FB2" w:rsidRDefault="00F57E08" w:rsidP="00F57E08">
                            <w:pPr>
                              <w:rPr>
                                <w:rFonts w:ascii="Arial" w:hAnsi="Arial" w:cs="Arial"/>
                                <w:b/>
                                <w:color w:val="FFFFFF"/>
                                <w:sz w:val="28"/>
                                <w:szCs w:val="28"/>
                              </w:rPr>
                            </w:pPr>
                          </w:p>
                          <w:p w:rsidR="00F57E08" w:rsidRPr="00F57E08" w:rsidRDefault="00F57E08" w:rsidP="004643F0">
                            <w:pPr>
                              <w:rPr>
                                <w:rFonts w:ascii="Arial" w:hAnsi="Arial" w:cs="Arial"/>
                                <w:b/>
                                <w:i/>
                                <w:color w:val="FFFFFF"/>
                                <w:szCs w:val="24"/>
                              </w:rPr>
                            </w:pPr>
                          </w:p>
                          <w:p w:rsidR="00CE20EE" w:rsidRPr="008558C9" w:rsidRDefault="00CE20EE" w:rsidP="00464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8pt;margin-top:-41.45pt;width:262.95pt;height:5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" fillcolor="black" stroked="f">
                <v:textbox>
                  <w:txbxContent>
                    <w:p w:rsidR="00BD2AD5" w:rsidRDefault="0000120B" w:rsidP="002C1B26">
                      <w:pPr>
                        <w:rPr>
                          <w:rFonts w:ascii="Arial" w:hAnsi="Arial" w:cs="Arial"/>
                          <w:b/>
                          <w:color w:val="FFFFFF"/>
                          <w:szCs w:val="24"/>
                        </w:rPr>
                      </w:pPr>
                      <w:r w:rsidRPr="00BD2AD5">
                        <w:rPr>
                          <w:rFonts w:ascii="Arial" w:hAnsi="Arial" w:cs="Arial"/>
                          <w:b/>
                          <w:color w:val="FFFFFF"/>
                          <w:szCs w:val="24"/>
                        </w:rPr>
                        <w:t xml:space="preserve">Senior </w:t>
                      </w:r>
                      <w:r w:rsidR="003C3488" w:rsidRPr="00BD2AD5">
                        <w:rPr>
                          <w:rFonts w:ascii="Arial" w:hAnsi="Arial" w:cs="Arial"/>
                          <w:b/>
                          <w:color w:val="FFFFFF"/>
                          <w:szCs w:val="24"/>
                        </w:rPr>
                        <w:t>Advisor</w:t>
                      </w:r>
                      <w:r w:rsidR="002A1D8E" w:rsidRPr="00BD2AD5">
                        <w:rPr>
                          <w:rFonts w:ascii="Arial" w:hAnsi="Arial" w:cs="Arial"/>
                          <w:b/>
                          <w:color w:val="FFFFFF"/>
                          <w:szCs w:val="24"/>
                        </w:rPr>
                        <w:t xml:space="preserve"> </w:t>
                      </w:r>
                      <w:r w:rsidR="00BD2AD5">
                        <w:rPr>
                          <w:rFonts w:ascii="Arial" w:hAnsi="Arial" w:cs="Arial"/>
                          <w:b/>
                          <w:color w:val="FFFFFF"/>
                          <w:szCs w:val="24"/>
                        </w:rPr>
                        <w:t xml:space="preserve"> (fixed term)</w:t>
                      </w:r>
                    </w:p>
                    <w:p w:rsidR="002C1B26" w:rsidRPr="00BD2AD5" w:rsidRDefault="002C1B26" w:rsidP="002C1B26">
                      <w:pPr>
                        <w:rPr>
                          <w:rFonts w:ascii="Arial" w:hAnsi="Arial" w:cs="Arial"/>
                          <w:b/>
                          <w:color w:val="FFFFFF"/>
                          <w:szCs w:val="24"/>
                        </w:rPr>
                      </w:pPr>
                      <w:r w:rsidRPr="00BD2AD5">
                        <w:rPr>
                          <w:rFonts w:ascii="Arial" w:hAnsi="Arial" w:cs="Arial"/>
                          <w:b/>
                          <w:color w:val="FFFFFF"/>
                          <w:szCs w:val="24"/>
                        </w:rPr>
                        <w:t>Kaitohu Tōmua ā Rohe</w:t>
                      </w:r>
                    </w:p>
                    <w:p w:rsidR="00F57E08" w:rsidRPr="00A37FB2" w:rsidRDefault="00F57E08" w:rsidP="00F57E08">
                      <w:pPr>
                        <w:rPr>
                          <w:rFonts w:ascii="Arial" w:hAnsi="Arial" w:cs="Arial"/>
                          <w:b/>
                          <w:color w:val="FFFFFF"/>
                          <w:sz w:val="28"/>
                          <w:szCs w:val="28"/>
                        </w:rPr>
                      </w:pPr>
                    </w:p>
                    <w:p w:rsidR="00F57E08" w:rsidRPr="00F57E08" w:rsidRDefault="00F57E08" w:rsidP="004643F0">
                      <w:pPr>
                        <w:rPr>
                          <w:rFonts w:ascii="Arial" w:hAnsi="Arial" w:cs="Arial"/>
                          <w:b/>
                          <w:i/>
                          <w:color w:val="FFFFFF"/>
                          <w:szCs w:val="24"/>
                        </w:rPr>
                      </w:pPr>
                    </w:p>
                    <w:p w:rsidR="00CE20EE" w:rsidRPr="008558C9" w:rsidRDefault="00CE20EE" w:rsidP="004643F0"/>
                  </w:txbxContent>
                </v:textbox>
              </v:shape>
            </w:pict>
          </mc:Fallback>
        </mc:AlternateContent>
      </w:r>
    </w:p>
    <w:p w:rsidR="00B66F71" w:rsidRPr="006B184F" w:rsidRDefault="00B66F71" w:rsidP="00B66F71">
      <w:pPr>
        <w:rPr>
          <w:rFonts w:ascii="Arial" w:hAnsi="Arial" w:cs="Arial"/>
        </w:rPr>
      </w:pPr>
    </w:p>
    <w:p w:rsidR="00B66F71" w:rsidRPr="006B184F" w:rsidRDefault="00B66F71" w:rsidP="00B66F71">
      <w:pPr>
        <w:rPr>
          <w:rFonts w:ascii="Arial" w:hAnsi="Arial" w:cs="Arial"/>
        </w:rPr>
      </w:pPr>
    </w:p>
    <w:tbl>
      <w:tblPr>
        <w:tblW w:w="0" w:type="auto"/>
        <w:tblInd w:w="-636" w:type="dxa"/>
        <w:tblLook w:val="0000" w:firstRow="0" w:lastRow="0" w:firstColumn="0" w:lastColumn="0" w:noHBand="0" w:noVBand="0"/>
      </w:tblPr>
      <w:tblGrid>
        <w:gridCol w:w="636"/>
        <w:gridCol w:w="1859"/>
        <w:gridCol w:w="7213"/>
      </w:tblGrid>
      <w:tr w:rsidR="004643F0" w:rsidRPr="00B013F5" w:rsidTr="008A30CD">
        <w:trPr>
          <w:trHeight w:val="397"/>
        </w:trPr>
        <w:tc>
          <w:tcPr>
            <w:tcW w:w="636" w:type="dxa"/>
            <w:vMerge w:val="restart"/>
            <w:tcBorders>
              <w:right w:val="single" w:sz="4" w:space="0" w:color="auto"/>
            </w:tcBorders>
            <w:tcMar>
              <w:left w:w="0" w:type="dxa"/>
              <w:right w:w="0" w:type="dxa"/>
            </w:tcMar>
            <w:vAlign w:val="center"/>
          </w:tcPr>
          <w:p w:rsidR="004643F0" w:rsidRPr="00B013F5" w:rsidRDefault="004643F0" w:rsidP="0094428D">
            <w:pPr>
              <w:pStyle w:val="Heading4"/>
              <w:ind w:left="851"/>
              <w:rPr>
                <w:rFonts w:ascii="Arial" w:hAnsi="Arial" w:cs="Arial"/>
                <w:spacing w:val="2"/>
                <w:sz w:val="18"/>
                <w:szCs w:val="18"/>
              </w:rPr>
            </w:pPr>
          </w:p>
        </w:tc>
        <w:tc>
          <w:tcPr>
            <w:tcW w:w="1859" w:type="dxa"/>
            <w:tcBorders>
              <w:top w:val="single" w:sz="8" w:space="0" w:color="auto"/>
              <w:left w:val="single" w:sz="4" w:space="0" w:color="auto"/>
              <w:bottom w:val="single" w:sz="2" w:space="0" w:color="auto"/>
              <w:right w:val="single" w:sz="4" w:space="0" w:color="auto"/>
            </w:tcBorders>
            <w:tcMar>
              <w:left w:w="0" w:type="dxa"/>
              <w:right w:w="0" w:type="dxa"/>
            </w:tcMar>
            <w:vAlign w:val="center"/>
          </w:tcPr>
          <w:p w:rsidR="004643F0" w:rsidRPr="00B013F5" w:rsidRDefault="00AA27E1" w:rsidP="007C78D9">
            <w:pPr>
              <w:pStyle w:val="Header"/>
              <w:rPr>
                <w:rFonts w:ascii="Arial" w:hAnsi="Arial" w:cs="Arial"/>
                <w:b/>
                <w:bCs/>
                <w:spacing w:val="2"/>
                <w:sz w:val="18"/>
                <w:szCs w:val="18"/>
              </w:rPr>
            </w:pPr>
            <w:r>
              <w:rPr>
                <w:rFonts w:ascii="Arial" w:hAnsi="Arial" w:cs="Arial"/>
                <w:b/>
                <w:bCs/>
                <w:spacing w:val="2"/>
                <w:sz w:val="18"/>
                <w:szCs w:val="18"/>
              </w:rPr>
              <w:t>Te Puni</w:t>
            </w:r>
            <w:r w:rsidR="00CB1374" w:rsidRPr="00B013F5">
              <w:rPr>
                <w:rFonts w:ascii="Arial" w:hAnsi="Arial" w:cs="Arial"/>
                <w:b/>
                <w:bCs/>
                <w:spacing w:val="2"/>
                <w:sz w:val="18"/>
                <w:szCs w:val="18"/>
              </w:rPr>
              <w:t>:</w:t>
            </w:r>
          </w:p>
        </w:tc>
        <w:tc>
          <w:tcPr>
            <w:tcW w:w="7213" w:type="dxa"/>
            <w:tcBorders>
              <w:top w:val="single" w:sz="8" w:space="0" w:color="auto"/>
              <w:left w:val="single" w:sz="4" w:space="0" w:color="auto"/>
              <w:bottom w:val="single" w:sz="2" w:space="0" w:color="auto"/>
              <w:right w:val="single" w:sz="4" w:space="0" w:color="auto"/>
            </w:tcBorders>
            <w:tcMar>
              <w:left w:w="0" w:type="dxa"/>
            </w:tcMar>
            <w:vAlign w:val="center"/>
          </w:tcPr>
          <w:p w:rsidR="004643F0" w:rsidRPr="00B013F5" w:rsidRDefault="008A30CD" w:rsidP="0094428D">
            <w:pPr>
              <w:tabs>
                <w:tab w:val="left" w:pos="1420"/>
              </w:tabs>
              <w:rPr>
                <w:rFonts w:ascii="Arial" w:hAnsi="Arial" w:cs="Arial"/>
                <w:spacing w:val="2"/>
                <w:sz w:val="18"/>
                <w:szCs w:val="18"/>
              </w:rPr>
            </w:pPr>
            <w:r>
              <w:rPr>
                <w:rFonts w:ascii="Arial" w:hAnsi="Arial" w:cs="Arial"/>
                <w:spacing w:val="2"/>
                <w:sz w:val="18"/>
                <w:szCs w:val="18"/>
              </w:rPr>
              <w:t xml:space="preserve"> </w:t>
            </w:r>
            <w:r w:rsidR="00A55890">
              <w:rPr>
                <w:rFonts w:ascii="Arial" w:eastAsia="Times New Roman" w:hAnsi="Arial" w:cs="Arial"/>
                <w:color w:val="333333"/>
                <w:sz w:val="18"/>
                <w:szCs w:val="18"/>
                <w:lang w:val="en-NZ" w:eastAsia="en-NZ"/>
              </w:rPr>
              <w:t xml:space="preserve">Te Puni Hononga ā Rohe - </w:t>
            </w:r>
            <w:r w:rsidR="00A55890">
              <w:rPr>
                <w:rFonts w:ascii="Arial" w:hAnsi="Arial" w:cs="Arial"/>
                <w:spacing w:val="2"/>
                <w:sz w:val="18"/>
                <w:szCs w:val="18"/>
              </w:rPr>
              <w:t>Regional Partnerships</w:t>
            </w:r>
          </w:p>
        </w:tc>
      </w:tr>
      <w:tr w:rsidR="004643F0" w:rsidRPr="00B013F5" w:rsidTr="008A30CD">
        <w:trPr>
          <w:trHeight w:val="397"/>
        </w:trPr>
        <w:tc>
          <w:tcPr>
            <w:tcW w:w="636" w:type="dxa"/>
            <w:vMerge/>
            <w:tcBorders>
              <w:right w:val="single" w:sz="4" w:space="0" w:color="auto"/>
            </w:tcBorders>
            <w:tcMar>
              <w:left w:w="0" w:type="dxa"/>
              <w:right w:w="0" w:type="dxa"/>
            </w:tcMar>
            <w:vAlign w:val="center"/>
          </w:tcPr>
          <w:p w:rsidR="004643F0" w:rsidRPr="00B013F5" w:rsidRDefault="004643F0" w:rsidP="0094428D">
            <w:pPr>
              <w:tabs>
                <w:tab w:val="left" w:pos="1420"/>
              </w:tabs>
              <w:ind w:left="851"/>
              <w:rPr>
                <w:rFonts w:ascii="Arial" w:hAnsi="Arial" w:cs="Arial"/>
                <w:b/>
                <w:spacing w:val="2"/>
                <w:sz w:val="18"/>
                <w:szCs w:val="18"/>
              </w:rPr>
            </w:pPr>
          </w:p>
        </w:tc>
        <w:tc>
          <w:tcPr>
            <w:tcW w:w="1859" w:type="dxa"/>
            <w:tcBorders>
              <w:top w:val="single" w:sz="2" w:space="0" w:color="auto"/>
              <w:left w:val="single" w:sz="4" w:space="0" w:color="auto"/>
              <w:bottom w:val="single" w:sz="2" w:space="0" w:color="auto"/>
              <w:right w:val="single" w:sz="4" w:space="0" w:color="auto"/>
            </w:tcBorders>
            <w:tcMar>
              <w:left w:w="0" w:type="dxa"/>
              <w:right w:w="0" w:type="dxa"/>
            </w:tcMar>
            <w:vAlign w:val="center"/>
          </w:tcPr>
          <w:p w:rsidR="004643F0" w:rsidRPr="00B013F5" w:rsidRDefault="004643F0" w:rsidP="0094428D">
            <w:pPr>
              <w:tabs>
                <w:tab w:val="left" w:pos="1420"/>
              </w:tabs>
              <w:rPr>
                <w:rFonts w:ascii="Arial" w:hAnsi="Arial" w:cs="Arial"/>
                <w:b/>
                <w:spacing w:val="2"/>
                <w:sz w:val="18"/>
                <w:szCs w:val="18"/>
              </w:rPr>
            </w:pPr>
            <w:r w:rsidRPr="00B013F5">
              <w:rPr>
                <w:rFonts w:ascii="Arial" w:hAnsi="Arial" w:cs="Arial"/>
                <w:b/>
                <w:spacing w:val="2"/>
                <w:sz w:val="18"/>
                <w:szCs w:val="18"/>
              </w:rPr>
              <w:t>Reports to</w:t>
            </w:r>
            <w:r w:rsidR="00CB1374" w:rsidRPr="00B013F5">
              <w:rPr>
                <w:rFonts w:ascii="Arial" w:hAnsi="Arial" w:cs="Arial"/>
                <w:b/>
                <w:spacing w:val="2"/>
                <w:sz w:val="18"/>
                <w:szCs w:val="18"/>
              </w:rPr>
              <w:t>:</w:t>
            </w:r>
          </w:p>
        </w:tc>
        <w:tc>
          <w:tcPr>
            <w:tcW w:w="7213" w:type="dxa"/>
            <w:tcBorders>
              <w:top w:val="single" w:sz="2" w:space="0" w:color="auto"/>
              <w:left w:val="single" w:sz="4" w:space="0" w:color="auto"/>
              <w:bottom w:val="single" w:sz="2" w:space="0" w:color="auto"/>
              <w:right w:val="single" w:sz="4" w:space="0" w:color="auto"/>
            </w:tcBorders>
            <w:tcMar>
              <w:left w:w="0" w:type="dxa"/>
            </w:tcMar>
            <w:vAlign w:val="center"/>
          </w:tcPr>
          <w:p w:rsidR="004643F0" w:rsidRPr="00B013F5" w:rsidRDefault="003C3488" w:rsidP="0094428D">
            <w:pPr>
              <w:tabs>
                <w:tab w:val="left" w:pos="1420"/>
              </w:tabs>
              <w:rPr>
                <w:rFonts w:ascii="Arial" w:hAnsi="Arial" w:cs="Arial"/>
                <w:spacing w:val="2"/>
                <w:sz w:val="18"/>
                <w:szCs w:val="18"/>
              </w:rPr>
            </w:pPr>
            <w:r>
              <w:rPr>
                <w:rFonts w:ascii="Arial" w:hAnsi="Arial" w:cs="Arial"/>
                <w:spacing w:val="2"/>
                <w:sz w:val="18"/>
                <w:szCs w:val="18"/>
              </w:rPr>
              <w:t xml:space="preserve"> </w:t>
            </w:r>
            <w:r w:rsidR="00013B8B">
              <w:rPr>
                <w:rFonts w:ascii="Arial" w:hAnsi="Arial" w:cs="Arial"/>
                <w:spacing w:val="2"/>
                <w:sz w:val="18"/>
                <w:szCs w:val="18"/>
              </w:rPr>
              <w:t>Tumu Whakahaere ā Rohe - Regional Manager</w:t>
            </w:r>
          </w:p>
        </w:tc>
      </w:tr>
      <w:tr w:rsidR="004643F0" w:rsidRPr="00B013F5" w:rsidTr="008A30CD">
        <w:trPr>
          <w:trHeight w:val="397"/>
        </w:trPr>
        <w:tc>
          <w:tcPr>
            <w:tcW w:w="636" w:type="dxa"/>
            <w:vMerge/>
            <w:tcBorders>
              <w:right w:val="single" w:sz="4" w:space="0" w:color="auto"/>
            </w:tcBorders>
            <w:tcMar>
              <w:left w:w="0" w:type="dxa"/>
              <w:right w:w="0" w:type="dxa"/>
            </w:tcMar>
            <w:vAlign w:val="center"/>
          </w:tcPr>
          <w:p w:rsidR="004643F0" w:rsidRPr="00B013F5" w:rsidRDefault="004643F0" w:rsidP="0094428D">
            <w:pPr>
              <w:tabs>
                <w:tab w:val="left" w:pos="1420"/>
              </w:tabs>
              <w:ind w:left="851"/>
              <w:rPr>
                <w:rFonts w:ascii="Arial" w:hAnsi="Arial" w:cs="Arial"/>
                <w:b/>
                <w:spacing w:val="2"/>
                <w:sz w:val="18"/>
                <w:szCs w:val="18"/>
              </w:rPr>
            </w:pPr>
          </w:p>
        </w:tc>
        <w:tc>
          <w:tcPr>
            <w:tcW w:w="1859" w:type="dxa"/>
            <w:tcBorders>
              <w:top w:val="single" w:sz="2" w:space="0" w:color="auto"/>
              <w:left w:val="single" w:sz="4" w:space="0" w:color="auto"/>
              <w:bottom w:val="single" w:sz="2" w:space="0" w:color="auto"/>
              <w:right w:val="single" w:sz="4" w:space="0" w:color="auto"/>
            </w:tcBorders>
            <w:tcMar>
              <w:left w:w="0" w:type="dxa"/>
              <w:right w:w="0" w:type="dxa"/>
            </w:tcMar>
            <w:vAlign w:val="center"/>
          </w:tcPr>
          <w:p w:rsidR="004643F0" w:rsidRPr="00B013F5" w:rsidRDefault="004643F0" w:rsidP="0094428D">
            <w:pPr>
              <w:tabs>
                <w:tab w:val="left" w:pos="1420"/>
              </w:tabs>
              <w:rPr>
                <w:rFonts w:ascii="Arial" w:hAnsi="Arial" w:cs="Arial"/>
                <w:b/>
                <w:spacing w:val="2"/>
                <w:sz w:val="18"/>
                <w:szCs w:val="18"/>
              </w:rPr>
            </w:pPr>
            <w:r w:rsidRPr="00B013F5">
              <w:rPr>
                <w:rFonts w:ascii="Arial" w:hAnsi="Arial" w:cs="Arial"/>
                <w:b/>
                <w:spacing w:val="2"/>
                <w:sz w:val="18"/>
                <w:szCs w:val="18"/>
              </w:rPr>
              <w:t>Location</w:t>
            </w:r>
            <w:r w:rsidR="00CB1374" w:rsidRPr="00B013F5">
              <w:rPr>
                <w:rFonts w:ascii="Arial" w:hAnsi="Arial" w:cs="Arial"/>
                <w:b/>
                <w:spacing w:val="2"/>
                <w:sz w:val="18"/>
                <w:szCs w:val="18"/>
              </w:rPr>
              <w:t>:</w:t>
            </w:r>
          </w:p>
        </w:tc>
        <w:tc>
          <w:tcPr>
            <w:tcW w:w="7213" w:type="dxa"/>
            <w:tcBorders>
              <w:top w:val="single" w:sz="2" w:space="0" w:color="auto"/>
              <w:left w:val="single" w:sz="4" w:space="0" w:color="auto"/>
              <w:bottom w:val="single" w:sz="2" w:space="0" w:color="auto"/>
              <w:right w:val="single" w:sz="4" w:space="0" w:color="auto"/>
            </w:tcBorders>
            <w:tcMar>
              <w:left w:w="0" w:type="dxa"/>
            </w:tcMar>
            <w:vAlign w:val="center"/>
          </w:tcPr>
          <w:p w:rsidR="004643F0" w:rsidRPr="00B013F5" w:rsidRDefault="008A30CD" w:rsidP="00BD2AD5">
            <w:pPr>
              <w:tabs>
                <w:tab w:val="left" w:pos="1420"/>
              </w:tabs>
              <w:rPr>
                <w:rFonts w:ascii="Arial" w:hAnsi="Arial" w:cs="Arial"/>
                <w:spacing w:val="2"/>
                <w:sz w:val="18"/>
                <w:szCs w:val="18"/>
              </w:rPr>
            </w:pPr>
            <w:r>
              <w:rPr>
                <w:rFonts w:ascii="Arial" w:hAnsi="Arial" w:cs="Arial"/>
                <w:spacing w:val="2"/>
                <w:sz w:val="18"/>
                <w:szCs w:val="18"/>
              </w:rPr>
              <w:t xml:space="preserve"> </w:t>
            </w:r>
            <w:r w:rsidR="00385CB8">
              <w:rPr>
                <w:rFonts w:ascii="Arial" w:hAnsi="Arial" w:cs="Arial"/>
                <w:spacing w:val="2"/>
                <w:sz w:val="18"/>
                <w:szCs w:val="18"/>
              </w:rPr>
              <w:t>Waikato-</w:t>
            </w:r>
            <w:r w:rsidR="00BD2AD5">
              <w:rPr>
                <w:rFonts w:ascii="Arial" w:hAnsi="Arial" w:cs="Arial"/>
                <w:spacing w:val="2"/>
                <w:sz w:val="18"/>
                <w:szCs w:val="18"/>
              </w:rPr>
              <w:t>Waiarik</w:t>
            </w:r>
            <w:r w:rsidR="00385CB8">
              <w:rPr>
                <w:rFonts w:ascii="Arial" w:hAnsi="Arial" w:cs="Arial"/>
                <w:spacing w:val="2"/>
                <w:sz w:val="18"/>
                <w:szCs w:val="18"/>
              </w:rPr>
              <w:t>i</w:t>
            </w:r>
            <w:r w:rsidR="00BD2AD5">
              <w:rPr>
                <w:rFonts w:ascii="Arial" w:hAnsi="Arial" w:cs="Arial"/>
                <w:spacing w:val="2"/>
                <w:sz w:val="18"/>
                <w:szCs w:val="18"/>
              </w:rPr>
              <w:t xml:space="preserve"> and </w:t>
            </w:r>
            <w:r w:rsidR="00385CB8">
              <w:rPr>
                <w:rFonts w:ascii="Arial" w:hAnsi="Arial" w:cs="Arial"/>
                <w:spacing w:val="2"/>
                <w:sz w:val="18"/>
                <w:szCs w:val="18"/>
              </w:rPr>
              <w:t>Te Tai Hauāuru</w:t>
            </w:r>
          </w:p>
        </w:tc>
      </w:tr>
    </w:tbl>
    <w:p w:rsidR="006B184F" w:rsidRPr="008A30CD" w:rsidRDefault="006B184F" w:rsidP="00CD3970">
      <w:pPr>
        <w:pStyle w:val="Heading7"/>
        <w:pBdr>
          <w:bottom w:val="single" w:sz="4" w:space="0" w:color="auto"/>
        </w:pBdr>
        <w:rPr>
          <w:rFonts w:ascii="Arial" w:hAnsi="Arial" w:cs="Arial"/>
          <w:b/>
          <w:sz w:val="18"/>
          <w:szCs w:val="18"/>
        </w:rPr>
      </w:pPr>
      <w:r w:rsidRPr="008A30CD">
        <w:rPr>
          <w:rFonts w:ascii="Arial" w:hAnsi="Arial" w:cs="Arial"/>
          <w:b/>
          <w:sz w:val="18"/>
          <w:szCs w:val="18"/>
        </w:rPr>
        <w:t>ORGANISATIONAL STATEMENT</w:t>
      </w:r>
    </w:p>
    <w:p w:rsidR="00B424E0" w:rsidRPr="008A30CD" w:rsidRDefault="00B424E0" w:rsidP="00B424E0">
      <w:pPr>
        <w:pStyle w:val="NormalWeb"/>
        <w:spacing w:after="100" w:afterAutospacing="1"/>
        <w:rPr>
          <w:rFonts w:ascii="Arial" w:hAnsi="Arial" w:cs="Arial"/>
          <w:color w:val="000000"/>
          <w:sz w:val="18"/>
          <w:szCs w:val="18"/>
        </w:rPr>
      </w:pPr>
      <w:r w:rsidRPr="008A30CD">
        <w:rPr>
          <w:rFonts w:ascii="Arial" w:hAnsi="Arial" w:cs="Arial"/>
          <w:color w:val="000000"/>
          <w:sz w:val="18"/>
          <w:szCs w:val="18"/>
        </w:rPr>
        <w:t xml:space="preserve">Te Puni </w:t>
      </w:r>
      <w:proofErr w:type="spellStart"/>
      <w:r w:rsidRPr="008A30CD">
        <w:rPr>
          <w:rFonts w:ascii="Arial" w:hAnsi="Arial" w:cs="Arial"/>
          <w:color w:val="000000"/>
          <w:sz w:val="18"/>
          <w:szCs w:val="18"/>
        </w:rPr>
        <w:t>Kōkiri’s</w:t>
      </w:r>
      <w:proofErr w:type="spellEnd"/>
      <w:r w:rsidRPr="008A30CD">
        <w:rPr>
          <w:rFonts w:ascii="Arial" w:hAnsi="Arial" w:cs="Arial"/>
          <w:color w:val="000000"/>
          <w:sz w:val="18"/>
          <w:szCs w:val="18"/>
        </w:rPr>
        <w:t xml:space="preserve"> core purpose is ensuring that iwi, hapū and whānau Māori succeed as Māori.  Our role is to support Government to strengthen Treaty of Waitangi partnerships and facilitate iwi, hapū and whānau Māori to succeed at home and globally through:</w:t>
      </w:r>
    </w:p>
    <w:p w:rsidR="00B424E0" w:rsidRPr="008A30CD" w:rsidRDefault="00B424E0" w:rsidP="008A30CD">
      <w:pPr>
        <w:numPr>
          <w:ilvl w:val="0"/>
          <w:numId w:val="21"/>
        </w:numPr>
        <w:spacing w:before="100" w:beforeAutospacing="1" w:after="120"/>
        <w:rPr>
          <w:rFonts w:ascii="Arial" w:hAnsi="Arial" w:cs="Arial"/>
          <w:color w:val="000000"/>
          <w:sz w:val="18"/>
          <w:szCs w:val="18"/>
        </w:rPr>
      </w:pPr>
      <w:proofErr w:type="spellStart"/>
      <w:r w:rsidRPr="008A30CD">
        <w:rPr>
          <w:rStyle w:val="Emphasis"/>
          <w:rFonts w:ascii="Arial" w:hAnsi="Arial" w:cs="Arial"/>
          <w:b/>
          <w:bCs/>
          <w:color w:val="000000"/>
          <w:sz w:val="18"/>
          <w:szCs w:val="18"/>
        </w:rPr>
        <w:t>Ārahitanga</w:t>
      </w:r>
      <w:proofErr w:type="spellEnd"/>
      <w:r w:rsidRPr="008A30CD">
        <w:rPr>
          <w:rStyle w:val="Emphasis"/>
          <w:rFonts w:ascii="Arial" w:hAnsi="Arial" w:cs="Arial"/>
          <w:b/>
          <w:bCs/>
          <w:color w:val="000000"/>
          <w:sz w:val="18"/>
          <w:szCs w:val="18"/>
        </w:rPr>
        <w:t>:</w:t>
      </w:r>
      <w:r w:rsidRPr="008A30CD">
        <w:rPr>
          <w:rFonts w:ascii="Arial" w:hAnsi="Arial" w:cs="Arial"/>
          <w:color w:val="000000"/>
          <w:sz w:val="18"/>
          <w:szCs w:val="18"/>
        </w:rPr>
        <w:t xml:space="preserve"> Provision of strategic leadership and guidance to Ministers and the state sector on the Crown’s on-going and evolving partnerships and relationships with iwi, hapū and whānau Māori</w:t>
      </w:r>
    </w:p>
    <w:p w:rsidR="00B424E0" w:rsidRPr="008A30CD" w:rsidRDefault="00B424E0" w:rsidP="008A30CD">
      <w:pPr>
        <w:numPr>
          <w:ilvl w:val="0"/>
          <w:numId w:val="21"/>
        </w:numPr>
        <w:spacing w:before="100" w:beforeAutospacing="1" w:after="120"/>
        <w:rPr>
          <w:rFonts w:ascii="Arial" w:hAnsi="Arial" w:cs="Arial"/>
          <w:color w:val="000000"/>
          <w:sz w:val="18"/>
          <w:szCs w:val="18"/>
        </w:rPr>
      </w:pPr>
      <w:proofErr w:type="spellStart"/>
      <w:r w:rsidRPr="008A30CD">
        <w:rPr>
          <w:rStyle w:val="Emphasis"/>
          <w:rFonts w:ascii="Arial" w:hAnsi="Arial" w:cs="Arial"/>
          <w:b/>
          <w:bCs/>
          <w:color w:val="000000"/>
          <w:sz w:val="18"/>
          <w:szCs w:val="18"/>
        </w:rPr>
        <w:t>Whakamaherehere</w:t>
      </w:r>
      <w:proofErr w:type="spellEnd"/>
      <w:r w:rsidRPr="008A30CD">
        <w:rPr>
          <w:rStyle w:val="Strong"/>
          <w:rFonts w:ascii="Arial" w:hAnsi="Arial" w:cs="Arial"/>
          <w:color w:val="000000"/>
          <w:sz w:val="18"/>
          <w:szCs w:val="18"/>
        </w:rPr>
        <w:t>:</w:t>
      </w:r>
      <w:r w:rsidRPr="008A30CD">
        <w:rPr>
          <w:rFonts w:ascii="Arial" w:hAnsi="Arial" w:cs="Arial"/>
          <w:color w:val="000000"/>
          <w:sz w:val="18"/>
          <w:szCs w:val="18"/>
        </w:rPr>
        <w:t xml:space="preserve"> Provision of advice to Ministers and agencies on achieving better results for whānau Māori</w:t>
      </w:r>
    </w:p>
    <w:p w:rsidR="00B424E0" w:rsidRPr="008A30CD" w:rsidRDefault="00B424E0" w:rsidP="008A30CD">
      <w:pPr>
        <w:numPr>
          <w:ilvl w:val="0"/>
          <w:numId w:val="21"/>
        </w:numPr>
        <w:spacing w:before="100" w:beforeAutospacing="1" w:after="120"/>
        <w:rPr>
          <w:rFonts w:ascii="Arial" w:hAnsi="Arial" w:cs="Arial"/>
          <w:color w:val="000000"/>
          <w:sz w:val="18"/>
          <w:szCs w:val="18"/>
        </w:rPr>
      </w:pPr>
      <w:r w:rsidRPr="008A30CD">
        <w:rPr>
          <w:rStyle w:val="Emphasis"/>
          <w:rFonts w:ascii="Arial" w:hAnsi="Arial" w:cs="Arial"/>
          <w:b/>
          <w:bCs/>
          <w:color w:val="000000"/>
          <w:sz w:val="18"/>
          <w:szCs w:val="18"/>
        </w:rPr>
        <w:t>Auahatanga</w:t>
      </w:r>
      <w:r w:rsidRPr="008A30CD">
        <w:rPr>
          <w:rStyle w:val="Strong"/>
          <w:rFonts w:ascii="Arial" w:hAnsi="Arial" w:cs="Arial"/>
          <w:color w:val="000000"/>
          <w:sz w:val="18"/>
          <w:szCs w:val="18"/>
        </w:rPr>
        <w:t>:</w:t>
      </w:r>
      <w:r w:rsidRPr="008A30CD">
        <w:rPr>
          <w:rFonts w:ascii="Arial" w:hAnsi="Arial" w:cs="Arial"/>
          <w:color w:val="000000"/>
          <w:sz w:val="18"/>
          <w:szCs w:val="18"/>
        </w:rPr>
        <w:t xml:space="preserve"> Development and implementation of innovative trials and investments to test policy and programme models that promote better results for whānau Māori</w:t>
      </w:r>
    </w:p>
    <w:p w:rsidR="00D40FF4" w:rsidRDefault="00D40FF4" w:rsidP="00D40FF4">
      <w:pPr>
        <w:spacing w:before="100" w:beforeAutospacing="1" w:after="120"/>
        <w:rPr>
          <w:rFonts w:ascii="Arial" w:eastAsia="Calibri" w:hAnsi="Arial" w:cs="Arial"/>
          <w:sz w:val="18"/>
          <w:szCs w:val="18"/>
          <w:lang w:val="mi-NZ"/>
        </w:rPr>
      </w:pPr>
      <w:r>
        <w:rPr>
          <w:rFonts w:ascii="Arial" w:hAnsi="Arial" w:cs="Arial"/>
          <w:sz w:val="18"/>
          <w:szCs w:val="18"/>
          <w:lang w:val="mi-NZ"/>
        </w:rPr>
        <w:t>Our work is focused around four inter-related outcomes</w:t>
      </w:r>
    </w:p>
    <w:p w:rsidR="00D40FF4" w:rsidRDefault="00D40FF4" w:rsidP="00D40FF4">
      <w:pPr>
        <w:pStyle w:val="NormalWeb"/>
        <w:numPr>
          <w:ilvl w:val="0"/>
          <w:numId w:val="45"/>
        </w:numPr>
        <w:tabs>
          <w:tab w:val="clear" w:pos="360"/>
          <w:tab w:val="num" w:pos="720"/>
        </w:tabs>
        <w:spacing w:after="100" w:afterAutospacing="1"/>
        <w:ind w:left="720"/>
        <w:rPr>
          <w:rFonts w:ascii="Arial" w:hAnsi="Arial" w:cs="Arial"/>
          <w:sz w:val="18"/>
          <w:szCs w:val="18"/>
        </w:rPr>
      </w:pPr>
      <w:r>
        <w:rPr>
          <w:rFonts w:ascii="Arial" w:hAnsi="Arial" w:cs="Arial"/>
          <w:sz w:val="18"/>
          <w:szCs w:val="18"/>
        </w:rPr>
        <w:t xml:space="preserve">Whakapapa/Identify – Māori language, culture and values hold a central place in Aotearoa New Zealand </w:t>
      </w:r>
    </w:p>
    <w:p w:rsidR="00D40FF4" w:rsidRDefault="00D40FF4" w:rsidP="00D40FF4">
      <w:pPr>
        <w:pStyle w:val="NormalWeb"/>
        <w:numPr>
          <w:ilvl w:val="0"/>
          <w:numId w:val="45"/>
        </w:numPr>
        <w:tabs>
          <w:tab w:val="clear" w:pos="360"/>
          <w:tab w:val="num" w:pos="720"/>
        </w:tabs>
        <w:spacing w:after="100" w:afterAutospacing="1"/>
        <w:ind w:left="720"/>
        <w:rPr>
          <w:rFonts w:ascii="Arial" w:hAnsi="Arial" w:cs="Arial"/>
          <w:sz w:val="18"/>
          <w:szCs w:val="18"/>
        </w:rPr>
      </w:pPr>
      <w:r>
        <w:rPr>
          <w:rFonts w:ascii="Arial" w:hAnsi="Arial" w:cs="Arial"/>
          <w:sz w:val="18"/>
          <w:szCs w:val="18"/>
        </w:rPr>
        <w:t xml:space="preserve">Oranga/Wellbeing – Opportunities and outcomes that reflect and support the aspirations of whānau </w:t>
      </w:r>
    </w:p>
    <w:p w:rsidR="00D40FF4" w:rsidRDefault="00D40FF4" w:rsidP="00D40FF4">
      <w:pPr>
        <w:pStyle w:val="NormalWeb"/>
        <w:numPr>
          <w:ilvl w:val="0"/>
          <w:numId w:val="45"/>
        </w:numPr>
        <w:tabs>
          <w:tab w:val="clear" w:pos="360"/>
          <w:tab w:val="num" w:pos="720"/>
        </w:tabs>
        <w:spacing w:after="100" w:afterAutospacing="1"/>
        <w:ind w:left="720"/>
        <w:rPr>
          <w:rFonts w:ascii="Arial" w:hAnsi="Arial" w:cs="Arial"/>
          <w:sz w:val="18"/>
          <w:szCs w:val="18"/>
        </w:rPr>
      </w:pPr>
      <w:r>
        <w:rPr>
          <w:rFonts w:ascii="Arial" w:hAnsi="Arial" w:cs="Arial"/>
          <w:sz w:val="18"/>
          <w:szCs w:val="18"/>
        </w:rPr>
        <w:t>Whairawa/Prosperity – A thriving Māori economy supported by high performing people, assets and enterprise</w:t>
      </w:r>
    </w:p>
    <w:p w:rsidR="00D40FF4" w:rsidRDefault="00D40FF4" w:rsidP="00D40FF4">
      <w:pPr>
        <w:pStyle w:val="NormalWeb"/>
        <w:numPr>
          <w:ilvl w:val="0"/>
          <w:numId w:val="45"/>
        </w:numPr>
        <w:tabs>
          <w:tab w:val="clear" w:pos="360"/>
          <w:tab w:val="num" w:pos="720"/>
        </w:tabs>
        <w:spacing w:after="100" w:afterAutospacing="1"/>
        <w:ind w:left="720"/>
        <w:rPr>
          <w:rFonts w:ascii="Arial" w:hAnsi="Arial" w:cs="Arial"/>
          <w:sz w:val="18"/>
          <w:szCs w:val="18"/>
        </w:rPr>
      </w:pPr>
      <w:proofErr w:type="spellStart"/>
      <w:r>
        <w:rPr>
          <w:rFonts w:ascii="Arial" w:hAnsi="Arial" w:cs="Arial"/>
          <w:sz w:val="18"/>
          <w:szCs w:val="18"/>
        </w:rPr>
        <w:t>Whānaungatanga</w:t>
      </w:r>
      <w:proofErr w:type="spellEnd"/>
      <w:r>
        <w:rPr>
          <w:rFonts w:ascii="Arial" w:hAnsi="Arial" w:cs="Arial"/>
          <w:sz w:val="18"/>
          <w:szCs w:val="18"/>
        </w:rPr>
        <w:t xml:space="preserve">/Relationships – Genuine, enduring and productive relationships between Crown and Māori </w:t>
      </w:r>
    </w:p>
    <w:p w:rsidR="003A32DA" w:rsidRPr="008A30CD" w:rsidRDefault="00B424E0" w:rsidP="00B424E0">
      <w:pPr>
        <w:pStyle w:val="Header"/>
        <w:tabs>
          <w:tab w:val="left" w:pos="1420"/>
        </w:tabs>
        <w:spacing w:after="120" w:line="280" w:lineRule="exact"/>
        <w:rPr>
          <w:rFonts w:ascii="Arial" w:hAnsi="Arial" w:cs="Arial"/>
          <w:spacing w:val="2"/>
          <w:sz w:val="18"/>
          <w:szCs w:val="18"/>
        </w:rPr>
      </w:pPr>
      <w:r w:rsidRPr="008A30CD">
        <w:rPr>
          <w:rFonts w:ascii="Arial" w:hAnsi="Arial" w:cs="Arial"/>
          <w:spacing w:val="2"/>
          <w:sz w:val="18"/>
          <w:szCs w:val="18"/>
        </w:rPr>
        <w:t xml:space="preserve">For further information about Te Puni </w:t>
      </w:r>
      <w:r w:rsidRPr="008A30CD">
        <w:rPr>
          <w:rFonts w:ascii="Arial" w:hAnsi="Arial" w:cs="Arial"/>
          <w:sz w:val="18"/>
          <w:szCs w:val="18"/>
        </w:rPr>
        <w:t>Kōkiri</w:t>
      </w:r>
      <w:r w:rsidRPr="008A30CD">
        <w:rPr>
          <w:rFonts w:ascii="Arial" w:hAnsi="Arial" w:cs="Arial"/>
          <w:spacing w:val="2"/>
          <w:sz w:val="18"/>
          <w:szCs w:val="18"/>
        </w:rPr>
        <w:t xml:space="preserve"> please visit our website: </w:t>
      </w:r>
      <w:hyperlink r:id="rId8" w:history="1">
        <w:r w:rsidRPr="008A30CD">
          <w:rPr>
            <w:rStyle w:val="Hyperlink"/>
            <w:rFonts w:ascii="Arial" w:hAnsi="Arial" w:cs="Arial"/>
            <w:spacing w:val="2"/>
            <w:sz w:val="18"/>
            <w:szCs w:val="18"/>
          </w:rPr>
          <w:t>www.tpk.govt.nz</w:t>
        </w:r>
      </w:hyperlink>
    </w:p>
    <w:p w:rsidR="003A32DA" w:rsidRPr="00B013F5" w:rsidRDefault="003A32DA" w:rsidP="003A32DA">
      <w:pPr>
        <w:pStyle w:val="Header"/>
        <w:pBdr>
          <w:bottom w:val="single" w:sz="4" w:space="1" w:color="auto"/>
        </w:pBdr>
        <w:tabs>
          <w:tab w:val="left" w:pos="1420"/>
        </w:tabs>
        <w:spacing w:after="120" w:line="280" w:lineRule="exact"/>
        <w:rPr>
          <w:rFonts w:ascii="Arial" w:hAnsi="Arial" w:cs="Arial"/>
          <w:b/>
          <w:sz w:val="18"/>
          <w:szCs w:val="18"/>
        </w:rPr>
      </w:pPr>
    </w:p>
    <w:p w:rsidR="003A32DA" w:rsidRPr="00B013F5" w:rsidRDefault="003A32DA" w:rsidP="003A32DA">
      <w:pPr>
        <w:pStyle w:val="Header"/>
        <w:pBdr>
          <w:bottom w:val="single" w:sz="4" w:space="1" w:color="auto"/>
        </w:pBdr>
        <w:tabs>
          <w:tab w:val="left" w:pos="1420"/>
        </w:tabs>
        <w:spacing w:after="120" w:line="280" w:lineRule="exact"/>
        <w:rPr>
          <w:rFonts w:ascii="Arial" w:hAnsi="Arial" w:cs="Arial"/>
          <w:b/>
          <w:spacing w:val="2"/>
          <w:sz w:val="18"/>
          <w:szCs w:val="18"/>
        </w:rPr>
      </w:pPr>
      <w:r w:rsidRPr="00B013F5">
        <w:rPr>
          <w:rFonts w:ascii="Arial" w:hAnsi="Arial" w:cs="Arial"/>
          <w:b/>
          <w:sz w:val="18"/>
          <w:szCs w:val="18"/>
        </w:rPr>
        <w:t>O TĀTOU WHAIPAINGA – OUR VALUES</w:t>
      </w:r>
      <w:r w:rsidRPr="00B013F5">
        <w:rPr>
          <w:rFonts w:ascii="Arial" w:hAnsi="Arial" w:cs="Arial"/>
          <w:b/>
          <w:spacing w:val="2"/>
          <w:sz w:val="18"/>
          <w:szCs w:val="18"/>
        </w:rPr>
        <w:t xml:space="preserve"> </w:t>
      </w:r>
    </w:p>
    <w:p w:rsidR="003A32DA" w:rsidRPr="00B013F5" w:rsidRDefault="003A32DA" w:rsidP="003A32DA">
      <w:pPr>
        <w:pStyle w:val="Header"/>
        <w:tabs>
          <w:tab w:val="left" w:pos="1420"/>
        </w:tabs>
        <w:spacing w:after="120" w:line="280" w:lineRule="exact"/>
        <w:rPr>
          <w:rFonts w:ascii="Arial" w:hAnsi="Arial" w:cs="Arial"/>
          <w:spacing w:val="2"/>
          <w:sz w:val="18"/>
          <w:szCs w:val="18"/>
        </w:rPr>
      </w:pPr>
      <w:r w:rsidRPr="00B013F5">
        <w:rPr>
          <w:rFonts w:ascii="Arial" w:hAnsi="Arial" w:cs="Arial"/>
          <w:b/>
          <w:spacing w:val="2"/>
          <w:sz w:val="18"/>
          <w:szCs w:val="18"/>
        </w:rPr>
        <w:t>Te Wero</w:t>
      </w:r>
      <w:r w:rsidRPr="00B013F5">
        <w:rPr>
          <w:rFonts w:ascii="Arial" w:hAnsi="Arial" w:cs="Arial"/>
          <w:spacing w:val="2"/>
          <w:sz w:val="18"/>
          <w:szCs w:val="18"/>
        </w:rPr>
        <w:t xml:space="preserve"> – </w:t>
      </w:r>
      <w:r w:rsidRPr="00B013F5">
        <w:rPr>
          <w:rFonts w:ascii="Arial" w:hAnsi="Arial" w:cs="Arial"/>
          <w:i/>
          <w:spacing w:val="2"/>
          <w:sz w:val="18"/>
          <w:szCs w:val="18"/>
        </w:rPr>
        <w:t>We pursue excellence</w:t>
      </w:r>
      <w:r w:rsidRPr="00B013F5">
        <w:rPr>
          <w:rFonts w:ascii="Arial" w:hAnsi="Arial" w:cs="Arial"/>
          <w:spacing w:val="2"/>
          <w:sz w:val="18"/>
          <w:szCs w:val="18"/>
        </w:rPr>
        <w:t>.</w:t>
      </w:r>
    </w:p>
    <w:p w:rsidR="003A32DA" w:rsidRPr="00B013F5" w:rsidRDefault="003A32DA" w:rsidP="003A32DA">
      <w:pPr>
        <w:pStyle w:val="Header"/>
        <w:tabs>
          <w:tab w:val="left" w:pos="1420"/>
        </w:tabs>
        <w:spacing w:after="120" w:line="280" w:lineRule="exact"/>
        <w:rPr>
          <w:rFonts w:ascii="Arial" w:hAnsi="Arial" w:cs="Arial"/>
          <w:spacing w:val="2"/>
          <w:sz w:val="18"/>
          <w:szCs w:val="18"/>
        </w:rPr>
      </w:pPr>
      <w:r w:rsidRPr="00B013F5">
        <w:rPr>
          <w:rFonts w:ascii="Arial" w:hAnsi="Arial" w:cs="Arial"/>
          <w:spacing w:val="2"/>
          <w:sz w:val="18"/>
          <w:szCs w:val="18"/>
        </w:rPr>
        <w:t>We strive for excellence and we get results.  We act with courage when required, take calculated risks and are results focused.</w:t>
      </w:r>
    </w:p>
    <w:p w:rsidR="003A32DA" w:rsidRPr="00B013F5" w:rsidRDefault="003A32DA" w:rsidP="003A32DA">
      <w:pPr>
        <w:pStyle w:val="Header"/>
        <w:tabs>
          <w:tab w:val="left" w:pos="1420"/>
        </w:tabs>
        <w:spacing w:after="120" w:line="280" w:lineRule="exact"/>
        <w:rPr>
          <w:rFonts w:ascii="Arial" w:hAnsi="Arial" w:cs="Arial"/>
          <w:spacing w:val="2"/>
          <w:sz w:val="18"/>
          <w:szCs w:val="18"/>
        </w:rPr>
      </w:pPr>
      <w:r w:rsidRPr="00B013F5">
        <w:rPr>
          <w:rFonts w:ascii="Arial" w:hAnsi="Arial" w:cs="Arial"/>
          <w:b/>
          <w:spacing w:val="2"/>
          <w:sz w:val="18"/>
          <w:szCs w:val="18"/>
        </w:rPr>
        <w:t>Manaakitanga</w:t>
      </w:r>
      <w:r w:rsidRPr="00B013F5">
        <w:rPr>
          <w:rFonts w:ascii="Arial" w:hAnsi="Arial" w:cs="Arial"/>
          <w:spacing w:val="2"/>
          <w:sz w:val="18"/>
          <w:szCs w:val="18"/>
        </w:rPr>
        <w:t xml:space="preserve"> - </w:t>
      </w:r>
      <w:r w:rsidRPr="00B013F5">
        <w:rPr>
          <w:rFonts w:ascii="Arial" w:hAnsi="Arial" w:cs="Arial"/>
          <w:i/>
          <w:spacing w:val="2"/>
          <w:sz w:val="18"/>
          <w:szCs w:val="18"/>
        </w:rPr>
        <w:t>We value people and relationships</w:t>
      </w:r>
      <w:r w:rsidRPr="00B013F5">
        <w:rPr>
          <w:rFonts w:ascii="Arial" w:hAnsi="Arial" w:cs="Arial"/>
          <w:spacing w:val="2"/>
          <w:sz w:val="18"/>
          <w:szCs w:val="18"/>
        </w:rPr>
        <w:t>.</w:t>
      </w:r>
    </w:p>
    <w:p w:rsidR="003A32DA" w:rsidRPr="00B013F5" w:rsidRDefault="003A32DA" w:rsidP="003A32DA">
      <w:pPr>
        <w:pStyle w:val="Header"/>
        <w:tabs>
          <w:tab w:val="left" w:pos="1420"/>
        </w:tabs>
        <w:spacing w:after="120" w:line="280" w:lineRule="exact"/>
        <w:rPr>
          <w:rFonts w:ascii="Arial" w:hAnsi="Arial" w:cs="Arial"/>
          <w:spacing w:val="2"/>
          <w:sz w:val="18"/>
          <w:szCs w:val="18"/>
        </w:rPr>
      </w:pPr>
      <w:r w:rsidRPr="00B013F5">
        <w:rPr>
          <w:rFonts w:ascii="Arial" w:hAnsi="Arial" w:cs="Arial"/>
          <w:spacing w:val="2"/>
          <w:sz w:val="18"/>
          <w:szCs w:val="18"/>
        </w:rPr>
        <w:t>We act with integrity and treat others with respect.  We are caring, humble and tolerant.  We are co-operative and inclusive.</w:t>
      </w:r>
    </w:p>
    <w:p w:rsidR="003A32DA" w:rsidRPr="00B013F5" w:rsidRDefault="003A32DA" w:rsidP="003A32DA">
      <w:pPr>
        <w:pStyle w:val="Header"/>
        <w:tabs>
          <w:tab w:val="left" w:pos="1420"/>
        </w:tabs>
        <w:spacing w:after="120" w:line="280" w:lineRule="exact"/>
        <w:rPr>
          <w:rFonts w:ascii="Arial" w:hAnsi="Arial" w:cs="Arial"/>
          <w:spacing w:val="2"/>
          <w:sz w:val="18"/>
          <w:szCs w:val="18"/>
        </w:rPr>
      </w:pPr>
      <w:r w:rsidRPr="00B013F5">
        <w:rPr>
          <w:rFonts w:ascii="Arial" w:hAnsi="Arial" w:cs="Arial"/>
          <w:b/>
          <w:spacing w:val="2"/>
          <w:sz w:val="18"/>
          <w:szCs w:val="18"/>
        </w:rPr>
        <w:t>He Toa Takitini</w:t>
      </w:r>
      <w:r w:rsidRPr="00B013F5">
        <w:rPr>
          <w:rFonts w:ascii="Arial" w:hAnsi="Arial" w:cs="Arial"/>
          <w:spacing w:val="2"/>
          <w:sz w:val="18"/>
          <w:szCs w:val="18"/>
        </w:rPr>
        <w:t xml:space="preserve"> – </w:t>
      </w:r>
      <w:r w:rsidRPr="00B013F5">
        <w:rPr>
          <w:rFonts w:ascii="Arial" w:hAnsi="Arial" w:cs="Arial"/>
          <w:i/>
          <w:spacing w:val="2"/>
          <w:sz w:val="18"/>
          <w:szCs w:val="18"/>
        </w:rPr>
        <w:t>We work collectively.</w:t>
      </w:r>
    </w:p>
    <w:p w:rsidR="003A32DA" w:rsidRPr="00B013F5" w:rsidRDefault="003A32DA" w:rsidP="003A32DA">
      <w:pPr>
        <w:pStyle w:val="Header"/>
        <w:tabs>
          <w:tab w:val="left" w:pos="1420"/>
        </w:tabs>
        <w:spacing w:after="120" w:line="280" w:lineRule="exact"/>
        <w:rPr>
          <w:rFonts w:ascii="Arial" w:hAnsi="Arial" w:cs="Arial"/>
          <w:spacing w:val="2"/>
          <w:sz w:val="18"/>
          <w:szCs w:val="18"/>
        </w:rPr>
      </w:pPr>
      <w:r w:rsidRPr="00B013F5">
        <w:rPr>
          <w:rFonts w:ascii="Arial" w:hAnsi="Arial" w:cs="Arial"/>
          <w:spacing w:val="2"/>
          <w:sz w:val="18"/>
          <w:szCs w:val="18"/>
        </w:rPr>
        <w:t>We lead by example, work as a team and maximise collective strengths to achieve our goals.</w:t>
      </w:r>
    </w:p>
    <w:p w:rsidR="003A32DA" w:rsidRPr="00B013F5" w:rsidRDefault="003A32DA" w:rsidP="003A32DA">
      <w:pPr>
        <w:pStyle w:val="Header"/>
        <w:tabs>
          <w:tab w:val="left" w:pos="1420"/>
        </w:tabs>
        <w:spacing w:after="120" w:line="280" w:lineRule="exact"/>
        <w:rPr>
          <w:rFonts w:ascii="Arial" w:hAnsi="Arial" w:cs="Arial"/>
          <w:spacing w:val="2"/>
          <w:sz w:val="18"/>
          <w:szCs w:val="18"/>
        </w:rPr>
      </w:pPr>
      <w:r w:rsidRPr="00B013F5">
        <w:rPr>
          <w:rFonts w:ascii="Arial" w:hAnsi="Arial" w:cs="Arial"/>
          <w:b/>
          <w:spacing w:val="2"/>
          <w:sz w:val="18"/>
          <w:szCs w:val="18"/>
        </w:rPr>
        <w:t>Ture Tangata</w:t>
      </w:r>
      <w:r w:rsidRPr="00B013F5">
        <w:rPr>
          <w:rFonts w:ascii="Arial" w:hAnsi="Arial" w:cs="Arial"/>
          <w:spacing w:val="2"/>
          <w:sz w:val="18"/>
          <w:szCs w:val="18"/>
        </w:rPr>
        <w:t xml:space="preserve"> – </w:t>
      </w:r>
      <w:r w:rsidRPr="00B013F5">
        <w:rPr>
          <w:rFonts w:ascii="Arial" w:hAnsi="Arial" w:cs="Arial"/>
          <w:i/>
          <w:spacing w:val="2"/>
          <w:sz w:val="18"/>
          <w:szCs w:val="18"/>
        </w:rPr>
        <w:t>We are creative and innovative.</w:t>
      </w:r>
    </w:p>
    <w:p w:rsidR="003A32DA" w:rsidRPr="00B013F5" w:rsidRDefault="00B013F5" w:rsidP="003A32DA">
      <w:pPr>
        <w:pStyle w:val="Header"/>
        <w:tabs>
          <w:tab w:val="left" w:pos="1420"/>
        </w:tabs>
        <w:spacing w:after="120" w:line="280" w:lineRule="exact"/>
        <w:rPr>
          <w:rFonts w:ascii="Arial" w:hAnsi="Arial" w:cs="Arial"/>
          <w:spacing w:val="2"/>
          <w:sz w:val="18"/>
          <w:szCs w:val="18"/>
        </w:rPr>
      </w:pPr>
      <w:r>
        <w:rPr>
          <w:rFonts w:ascii="Arial" w:hAnsi="Arial" w:cs="Arial"/>
          <w:spacing w:val="2"/>
          <w:sz w:val="18"/>
          <w:szCs w:val="18"/>
        </w:rPr>
        <w:t>We tes</w:t>
      </w:r>
      <w:r w:rsidR="003A32DA" w:rsidRPr="00B013F5">
        <w:rPr>
          <w:rFonts w:ascii="Arial" w:hAnsi="Arial" w:cs="Arial"/>
          <w:spacing w:val="2"/>
          <w:sz w:val="18"/>
          <w:szCs w:val="18"/>
        </w:rPr>
        <w:t>t ideas and generate new knowledge.  We learn from others and confidently apply new knowledge to get results.</w:t>
      </w: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8A30CD" w:rsidRDefault="008A30CD" w:rsidP="003A32DA">
      <w:pPr>
        <w:pStyle w:val="Heading7"/>
        <w:pBdr>
          <w:bottom w:val="single" w:sz="4" w:space="1" w:color="auto"/>
        </w:pBdr>
        <w:rPr>
          <w:rFonts w:ascii="Arial" w:hAnsi="Arial" w:cs="Arial"/>
          <w:b/>
          <w:caps/>
          <w:sz w:val="18"/>
          <w:szCs w:val="18"/>
        </w:rPr>
      </w:pPr>
    </w:p>
    <w:p w:rsidR="003A32DA" w:rsidRPr="00B013F5" w:rsidRDefault="00AA27E1" w:rsidP="003A32DA">
      <w:pPr>
        <w:pStyle w:val="Heading7"/>
        <w:pBdr>
          <w:bottom w:val="single" w:sz="4" w:space="1" w:color="auto"/>
        </w:pBdr>
        <w:rPr>
          <w:rFonts w:ascii="Arial" w:hAnsi="Arial" w:cs="Arial"/>
          <w:b/>
          <w:caps/>
          <w:sz w:val="18"/>
          <w:szCs w:val="18"/>
        </w:rPr>
      </w:pPr>
      <w:r>
        <w:rPr>
          <w:rFonts w:ascii="Arial" w:hAnsi="Arial" w:cs="Arial"/>
          <w:b/>
          <w:caps/>
          <w:sz w:val="18"/>
          <w:szCs w:val="18"/>
        </w:rPr>
        <w:t>TE PUNI</w:t>
      </w:r>
      <w:r w:rsidR="003A32DA" w:rsidRPr="00B013F5">
        <w:rPr>
          <w:rFonts w:ascii="Arial" w:hAnsi="Arial" w:cs="Arial"/>
          <w:b/>
          <w:caps/>
          <w:sz w:val="18"/>
          <w:szCs w:val="18"/>
        </w:rPr>
        <w:t xml:space="preserve"> Statement</w:t>
      </w:r>
    </w:p>
    <w:p w:rsidR="003A32DA" w:rsidRPr="00B013F5" w:rsidRDefault="003A32DA" w:rsidP="003A32DA">
      <w:pPr>
        <w:autoSpaceDE w:val="0"/>
        <w:autoSpaceDN w:val="0"/>
        <w:adjustRightInd w:val="0"/>
        <w:rPr>
          <w:rFonts w:ascii="Arial" w:eastAsia="Times New Roman" w:hAnsi="Arial" w:cs="Arial"/>
          <w:sz w:val="18"/>
          <w:szCs w:val="18"/>
          <w:lang w:eastAsia="en-AU"/>
        </w:rPr>
      </w:pPr>
    </w:p>
    <w:p w:rsidR="009C6F4C" w:rsidRDefault="009C6F4C" w:rsidP="009C6F4C">
      <w:pPr>
        <w:autoSpaceDE w:val="0"/>
        <w:autoSpaceDN w:val="0"/>
        <w:adjustRightInd w:val="0"/>
        <w:spacing w:before="100" w:after="100"/>
        <w:rPr>
          <w:rFonts w:ascii="Arial" w:eastAsia="Times New Roman" w:hAnsi="Arial" w:cs="Arial"/>
          <w:sz w:val="18"/>
          <w:szCs w:val="18"/>
          <w:lang w:eastAsia="en-AU"/>
        </w:rPr>
      </w:pPr>
      <w:r>
        <w:rPr>
          <w:rFonts w:ascii="Arial" w:eastAsia="Times New Roman" w:hAnsi="Arial" w:cs="Arial"/>
          <w:sz w:val="18"/>
          <w:szCs w:val="18"/>
          <w:lang w:eastAsia="en-AU"/>
        </w:rPr>
        <w:t xml:space="preserve">The Regional Partnerships </w:t>
      </w:r>
      <w:r w:rsidR="00AA27E1">
        <w:rPr>
          <w:rFonts w:ascii="Arial" w:eastAsia="Times New Roman" w:hAnsi="Arial" w:cs="Arial"/>
          <w:sz w:val="18"/>
          <w:szCs w:val="18"/>
          <w:lang w:eastAsia="en-AU"/>
        </w:rPr>
        <w:t>Te Puni</w:t>
      </w:r>
      <w:r>
        <w:rPr>
          <w:rFonts w:ascii="Arial" w:eastAsia="Times New Roman" w:hAnsi="Arial" w:cs="Arial"/>
          <w:sz w:val="18"/>
          <w:szCs w:val="18"/>
          <w:lang w:eastAsia="en-AU"/>
        </w:rPr>
        <w:t xml:space="preserve"> contributes to supporting Māori collective success by creating and maintaining relationships with iwi, hapū and whānau Māori and government at both a local and national level.  A core role of the Regional Partnerships </w:t>
      </w:r>
      <w:r w:rsidR="00AA27E1">
        <w:rPr>
          <w:rFonts w:ascii="Arial" w:eastAsia="Times New Roman" w:hAnsi="Arial" w:cs="Arial"/>
          <w:sz w:val="18"/>
          <w:szCs w:val="18"/>
          <w:lang w:eastAsia="en-AU"/>
        </w:rPr>
        <w:t>Te Puni</w:t>
      </w:r>
      <w:r>
        <w:rPr>
          <w:rFonts w:ascii="Arial" w:eastAsia="Times New Roman" w:hAnsi="Arial" w:cs="Arial"/>
          <w:sz w:val="18"/>
          <w:szCs w:val="18"/>
          <w:lang w:eastAsia="en-AU"/>
        </w:rPr>
        <w:t xml:space="preserve"> is to collaborate with the Policy Partnerships </w:t>
      </w:r>
      <w:r w:rsidR="00AA27E1">
        <w:rPr>
          <w:rFonts w:ascii="Arial" w:eastAsia="Times New Roman" w:hAnsi="Arial" w:cs="Arial"/>
          <w:sz w:val="18"/>
          <w:szCs w:val="18"/>
          <w:lang w:eastAsia="en-AU"/>
        </w:rPr>
        <w:t>Te Puni</w:t>
      </w:r>
      <w:r>
        <w:rPr>
          <w:rFonts w:ascii="Arial" w:eastAsia="Times New Roman" w:hAnsi="Arial" w:cs="Arial"/>
          <w:sz w:val="18"/>
          <w:szCs w:val="18"/>
          <w:lang w:eastAsia="en-AU"/>
        </w:rPr>
        <w:t xml:space="preserve">, </w:t>
      </w:r>
      <w:r w:rsidR="00246456">
        <w:rPr>
          <w:rFonts w:ascii="Arial" w:eastAsia="Times New Roman" w:hAnsi="Arial" w:cs="Arial"/>
          <w:sz w:val="18"/>
          <w:szCs w:val="18"/>
          <w:lang w:eastAsia="en-AU"/>
        </w:rPr>
        <w:t xml:space="preserve">the Investment Te Puni and the Strategy &amp; Organisational Performance Te Puni </w:t>
      </w:r>
      <w:r>
        <w:rPr>
          <w:rFonts w:ascii="Arial" w:eastAsia="Times New Roman" w:hAnsi="Arial" w:cs="Arial"/>
          <w:sz w:val="18"/>
          <w:szCs w:val="18"/>
          <w:lang w:eastAsia="en-AU"/>
        </w:rPr>
        <w:t>to share and receive quality information, build ideas and develop new approaches to policy issues that is informed by experience and knowledge gained from our regional partnerships. Effective information flows are critical to enabling Te Puni Kōkiri to formulate robust advice for government, to partner through smart investment and to positively influence behaviour at a community level.</w:t>
      </w:r>
    </w:p>
    <w:p w:rsidR="009C6F4C" w:rsidRDefault="009C6F4C" w:rsidP="009C6F4C">
      <w:pPr>
        <w:autoSpaceDE w:val="0"/>
        <w:autoSpaceDN w:val="0"/>
        <w:adjustRightInd w:val="0"/>
        <w:spacing w:before="100" w:after="100"/>
        <w:rPr>
          <w:rFonts w:ascii="Arial" w:eastAsia="Times New Roman" w:hAnsi="Arial" w:cs="Arial"/>
          <w:sz w:val="18"/>
          <w:szCs w:val="18"/>
          <w:lang w:eastAsia="en-AU"/>
        </w:rPr>
      </w:pPr>
      <w:r>
        <w:rPr>
          <w:rFonts w:ascii="Arial" w:eastAsia="Times New Roman" w:hAnsi="Arial" w:cs="Arial"/>
          <w:sz w:val="18"/>
          <w:szCs w:val="18"/>
          <w:lang w:eastAsia="en-AU"/>
        </w:rPr>
        <w:t xml:space="preserve">The Regional Partnerships </w:t>
      </w:r>
      <w:r w:rsidR="00AA27E1">
        <w:rPr>
          <w:rFonts w:ascii="Arial" w:eastAsia="Times New Roman" w:hAnsi="Arial" w:cs="Arial"/>
          <w:sz w:val="18"/>
          <w:szCs w:val="18"/>
          <w:lang w:eastAsia="en-AU"/>
        </w:rPr>
        <w:t>Te Puni</w:t>
      </w:r>
      <w:r>
        <w:rPr>
          <w:rFonts w:ascii="Arial" w:eastAsia="Times New Roman" w:hAnsi="Arial" w:cs="Arial"/>
          <w:sz w:val="18"/>
          <w:szCs w:val="18"/>
          <w:lang w:eastAsia="en-AU"/>
        </w:rPr>
        <w:t xml:space="preserve"> is responsible for:</w:t>
      </w:r>
    </w:p>
    <w:p w:rsidR="009C6F4C" w:rsidRDefault="009C6F4C" w:rsidP="009C6F4C">
      <w:pPr>
        <w:numPr>
          <w:ilvl w:val="0"/>
          <w:numId w:val="1"/>
        </w:numPr>
        <w:autoSpaceDE w:val="0"/>
        <w:autoSpaceDN w:val="0"/>
        <w:adjustRightInd w:val="0"/>
        <w:spacing w:before="100" w:after="100"/>
        <w:rPr>
          <w:rFonts w:ascii="Arial" w:eastAsia="Times New Roman" w:hAnsi="Arial" w:cs="Arial"/>
          <w:sz w:val="18"/>
          <w:szCs w:val="18"/>
          <w:lang w:eastAsia="en-AU"/>
        </w:rPr>
      </w:pPr>
      <w:r>
        <w:rPr>
          <w:rFonts w:ascii="Arial" w:eastAsia="Times New Roman" w:hAnsi="Arial" w:cs="Arial"/>
          <w:sz w:val="18"/>
          <w:szCs w:val="18"/>
          <w:lang w:eastAsia="en-AU"/>
        </w:rPr>
        <w:t>Developing and maintaining robust relationships with iwi, hapū and whānau Māori at a national and regional level</w:t>
      </w:r>
    </w:p>
    <w:p w:rsidR="009C6F4C" w:rsidRDefault="009C6F4C" w:rsidP="009C6F4C">
      <w:pPr>
        <w:numPr>
          <w:ilvl w:val="0"/>
          <w:numId w:val="1"/>
        </w:numPr>
        <w:autoSpaceDE w:val="0"/>
        <w:autoSpaceDN w:val="0"/>
        <w:adjustRightInd w:val="0"/>
        <w:spacing w:before="100" w:after="100"/>
        <w:rPr>
          <w:rFonts w:ascii="Arial" w:eastAsia="Times New Roman" w:hAnsi="Arial" w:cs="Arial"/>
          <w:sz w:val="18"/>
          <w:szCs w:val="18"/>
          <w:lang w:eastAsia="en-AU"/>
        </w:rPr>
      </w:pPr>
      <w:r>
        <w:rPr>
          <w:rFonts w:ascii="Arial" w:eastAsia="Times New Roman" w:hAnsi="Arial" w:cs="Arial"/>
          <w:sz w:val="18"/>
          <w:szCs w:val="18"/>
          <w:lang w:eastAsia="en-AU"/>
        </w:rPr>
        <w:t xml:space="preserve">Developing and maintaining other partnerships in the regions including with local government agencies </w:t>
      </w:r>
    </w:p>
    <w:p w:rsidR="009C6F4C" w:rsidRDefault="009C6F4C" w:rsidP="009C6F4C">
      <w:pPr>
        <w:numPr>
          <w:ilvl w:val="0"/>
          <w:numId w:val="1"/>
        </w:numPr>
        <w:autoSpaceDE w:val="0"/>
        <w:autoSpaceDN w:val="0"/>
        <w:adjustRightInd w:val="0"/>
        <w:spacing w:before="100" w:after="100"/>
        <w:rPr>
          <w:rFonts w:ascii="Arial" w:eastAsia="Times New Roman" w:hAnsi="Arial" w:cs="Arial"/>
          <w:sz w:val="18"/>
          <w:szCs w:val="18"/>
          <w:lang w:eastAsia="en-AU"/>
        </w:rPr>
      </w:pPr>
      <w:r>
        <w:rPr>
          <w:rFonts w:ascii="Arial" w:eastAsia="Times New Roman" w:hAnsi="Arial" w:cs="Arial"/>
          <w:sz w:val="18"/>
          <w:szCs w:val="18"/>
          <w:lang w:eastAsia="en-AU"/>
        </w:rPr>
        <w:t xml:space="preserve">Using those relationships to gather and disseminate information between government and iwi, hapū and whānau Māori </w:t>
      </w:r>
    </w:p>
    <w:p w:rsidR="009C6F4C" w:rsidRDefault="009C6F4C" w:rsidP="009C6F4C">
      <w:pPr>
        <w:numPr>
          <w:ilvl w:val="0"/>
          <w:numId w:val="1"/>
        </w:numPr>
        <w:autoSpaceDE w:val="0"/>
        <w:autoSpaceDN w:val="0"/>
        <w:adjustRightInd w:val="0"/>
        <w:spacing w:before="100" w:after="100"/>
        <w:rPr>
          <w:rFonts w:ascii="Arial" w:eastAsia="Times New Roman" w:hAnsi="Arial" w:cs="Arial"/>
          <w:sz w:val="18"/>
          <w:szCs w:val="18"/>
          <w:lang w:eastAsia="en-AU"/>
        </w:rPr>
      </w:pPr>
      <w:r>
        <w:rPr>
          <w:rFonts w:ascii="Arial" w:eastAsia="Times New Roman" w:hAnsi="Arial" w:cs="Arial"/>
          <w:sz w:val="18"/>
          <w:szCs w:val="18"/>
          <w:lang w:eastAsia="en-AU"/>
        </w:rPr>
        <w:t xml:space="preserve">Contributing to the development of Te Puni </w:t>
      </w:r>
      <w:proofErr w:type="spellStart"/>
      <w:r>
        <w:rPr>
          <w:rFonts w:ascii="Arial" w:eastAsia="Times New Roman" w:hAnsi="Arial" w:cs="Arial"/>
          <w:sz w:val="18"/>
          <w:szCs w:val="18"/>
          <w:lang w:eastAsia="en-AU"/>
        </w:rPr>
        <w:t>Kōkiri’s</w:t>
      </w:r>
      <w:proofErr w:type="spellEnd"/>
      <w:r>
        <w:rPr>
          <w:rFonts w:ascii="Arial" w:eastAsia="Times New Roman" w:hAnsi="Arial" w:cs="Arial"/>
          <w:sz w:val="18"/>
          <w:szCs w:val="18"/>
          <w:lang w:eastAsia="en-AU"/>
        </w:rPr>
        <w:t xml:space="preserve"> investment strategy and ensuring its implementation</w:t>
      </w: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3A32DA" w:rsidRPr="00B013F5" w:rsidRDefault="003A32DA" w:rsidP="003A32DA">
      <w:pPr>
        <w:pStyle w:val="Footer"/>
        <w:rPr>
          <w:rFonts w:ascii="Arial" w:hAnsi="Arial" w:cs="Arial"/>
          <w:spacing w:val="2"/>
          <w:sz w:val="18"/>
          <w:szCs w:val="18"/>
        </w:rPr>
      </w:pPr>
    </w:p>
    <w:p w:rsidR="00C75E46" w:rsidRPr="00B013F5" w:rsidRDefault="003A32DA" w:rsidP="003A32DA">
      <w:pPr>
        <w:pStyle w:val="Footer"/>
        <w:rPr>
          <w:rFonts w:ascii="Arial" w:hAnsi="Arial" w:cs="Arial"/>
          <w:spacing w:val="2"/>
          <w:sz w:val="18"/>
          <w:szCs w:val="18"/>
        </w:rPr>
      </w:pPr>
      <w:r w:rsidRPr="00B013F5">
        <w:rPr>
          <w:rFonts w:ascii="Arial" w:hAnsi="Arial" w:cs="Arial"/>
          <w:spacing w:val="2"/>
          <w:sz w:val="18"/>
          <w:szCs w:val="18"/>
        </w:rPr>
        <w:t>Job Description Updated &amp; Certified: Manager______________________   Date: ____ / ____ / ____</w:t>
      </w:r>
      <w:r w:rsidRPr="00B013F5">
        <w:rPr>
          <w:rFonts w:ascii="Arial" w:hAnsi="Arial" w:cs="Arial"/>
          <w:spacing w:val="2"/>
          <w:sz w:val="18"/>
          <w:szCs w:val="18"/>
        </w:rPr>
        <w:br w:type="page"/>
      </w:r>
    </w:p>
    <w:p w:rsidR="003A32DA" w:rsidRPr="00B013F5" w:rsidRDefault="003A32DA" w:rsidP="003A32DA">
      <w:pPr>
        <w:pStyle w:val="Header"/>
        <w:tabs>
          <w:tab w:val="left" w:pos="1420"/>
        </w:tabs>
        <w:spacing w:after="120" w:line="280" w:lineRule="exact"/>
        <w:rPr>
          <w:rFonts w:ascii="Arial" w:hAnsi="Arial" w:cs="Arial"/>
          <w:spacing w:val="2"/>
          <w:sz w:val="18"/>
          <w:szCs w:val="18"/>
        </w:rPr>
      </w:pPr>
    </w:p>
    <w:p w:rsidR="006B184F" w:rsidRPr="00B013F5" w:rsidRDefault="006B184F" w:rsidP="008A30CD">
      <w:pPr>
        <w:pStyle w:val="Header"/>
        <w:pBdr>
          <w:bottom w:val="single" w:sz="4" w:space="1" w:color="auto"/>
        </w:pBdr>
        <w:tabs>
          <w:tab w:val="left" w:pos="1420"/>
        </w:tabs>
        <w:spacing w:after="120" w:line="280" w:lineRule="exact"/>
        <w:rPr>
          <w:rFonts w:ascii="Arial" w:hAnsi="Arial" w:cs="Arial"/>
          <w:spacing w:val="2"/>
          <w:sz w:val="18"/>
          <w:szCs w:val="18"/>
        </w:rPr>
      </w:pPr>
      <w:r w:rsidRPr="00B013F5">
        <w:rPr>
          <w:rFonts w:ascii="Arial" w:hAnsi="Arial" w:cs="Arial"/>
          <w:b/>
          <w:sz w:val="18"/>
          <w:szCs w:val="18"/>
        </w:rPr>
        <w:t>PURPOSE</w:t>
      </w:r>
    </w:p>
    <w:p w:rsidR="00BD2AD5" w:rsidRDefault="00AD409F" w:rsidP="00AD409F">
      <w:pPr>
        <w:spacing w:before="60" w:after="60"/>
        <w:jc w:val="both"/>
        <w:rPr>
          <w:rFonts w:ascii="Arial" w:hAnsi="Arial" w:cs="Arial"/>
          <w:sz w:val="18"/>
          <w:szCs w:val="18"/>
          <w:lang w:val="en-US"/>
        </w:rPr>
      </w:pPr>
      <w:r w:rsidRPr="00AD409F">
        <w:rPr>
          <w:rFonts w:ascii="Arial" w:hAnsi="Arial" w:cs="Arial"/>
          <w:sz w:val="18"/>
          <w:szCs w:val="18"/>
          <w:lang w:val="en-US"/>
        </w:rPr>
        <w:t>The</w:t>
      </w:r>
      <w:r w:rsidR="00BD2AD5">
        <w:rPr>
          <w:rFonts w:ascii="Arial" w:hAnsi="Arial" w:cs="Arial"/>
          <w:sz w:val="18"/>
          <w:szCs w:val="18"/>
          <w:lang w:val="en-US"/>
        </w:rPr>
        <w:t>re are 2 fixed term</w:t>
      </w:r>
      <w:r w:rsidR="003D2A3B">
        <w:rPr>
          <w:rFonts w:ascii="Arial" w:hAnsi="Arial" w:cs="Arial"/>
          <w:sz w:val="18"/>
          <w:szCs w:val="18"/>
          <w:lang w:val="en-US"/>
        </w:rPr>
        <w:t xml:space="preserve"> - 2 years) </w:t>
      </w:r>
      <w:r w:rsidRPr="00AD409F">
        <w:rPr>
          <w:rFonts w:ascii="Arial" w:hAnsi="Arial" w:cs="Arial"/>
          <w:sz w:val="18"/>
          <w:szCs w:val="18"/>
          <w:lang w:val="en-US"/>
        </w:rPr>
        <w:t xml:space="preserve">Senior </w:t>
      </w:r>
      <w:r w:rsidR="003C3488">
        <w:rPr>
          <w:rFonts w:ascii="Arial" w:hAnsi="Arial" w:cs="Arial"/>
          <w:sz w:val="18"/>
          <w:szCs w:val="18"/>
          <w:lang w:val="en-US"/>
        </w:rPr>
        <w:t>Advisor</w:t>
      </w:r>
      <w:r w:rsidR="00BD2AD5">
        <w:rPr>
          <w:rFonts w:ascii="Arial" w:hAnsi="Arial" w:cs="Arial"/>
          <w:sz w:val="18"/>
          <w:szCs w:val="18"/>
          <w:lang w:val="en-US"/>
        </w:rPr>
        <w:t xml:space="preserve"> </w:t>
      </w:r>
      <w:r>
        <w:rPr>
          <w:rFonts w:ascii="Arial" w:hAnsi="Arial" w:cs="Arial"/>
          <w:sz w:val="18"/>
          <w:szCs w:val="18"/>
          <w:lang w:val="en-US"/>
        </w:rPr>
        <w:t>role</w:t>
      </w:r>
      <w:r w:rsidR="00BD2AD5">
        <w:rPr>
          <w:rFonts w:ascii="Arial" w:hAnsi="Arial" w:cs="Arial"/>
          <w:sz w:val="18"/>
          <w:szCs w:val="18"/>
          <w:lang w:val="en-US"/>
        </w:rPr>
        <w:t xml:space="preserve">s: </w:t>
      </w:r>
    </w:p>
    <w:p w:rsidR="00BD2AD5" w:rsidRDefault="00BD2AD5" w:rsidP="00BD2AD5">
      <w:pPr>
        <w:numPr>
          <w:ilvl w:val="0"/>
          <w:numId w:val="46"/>
        </w:numPr>
        <w:spacing w:before="60" w:after="60"/>
        <w:jc w:val="both"/>
        <w:rPr>
          <w:rFonts w:ascii="Arial" w:hAnsi="Arial" w:cs="Arial"/>
          <w:sz w:val="18"/>
          <w:szCs w:val="18"/>
          <w:lang w:val="en-US"/>
        </w:rPr>
      </w:pPr>
      <w:r>
        <w:rPr>
          <w:rFonts w:ascii="Arial" w:hAnsi="Arial" w:cs="Arial"/>
          <w:sz w:val="18"/>
          <w:szCs w:val="18"/>
          <w:lang w:val="en-US"/>
        </w:rPr>
        <w:t xml:space="preserve">one in the Te Tai </w:t>
      </w:r>
      <w:r w:rsidR="00385CB8">
        <w:rPr>
          <w:rFonts w:ascii="Arial" w:hAnsi="Arial" w:cs="Arial"/>
          <w:sz w:val="18"/>
          <w:szCs w:val="18"/>
          <w:lang w:val="en-US"/>
        </w:rPr>
        <w:t>Hauāuru</w:t>
      </w:r>
      <w:r>
        <w:rPr>
          <w:rFonts w:ascii="Arial" w:hAnsi="Arial" w:cs="Arial"/>
          <w:sz w:val="18"/>
          <w:szCs w:val="18"/>
          <w:lang w:val="en-US"/>
        </w:rPr>
        <w:t xml:space="preserve"> Regional Office; and </w:t>
      </w:r>
    </w:p>
    <w:p w:rsidR="00BD2AD5" w:rsidRDefault="00BD2AD5" w:rsidP="00BD2AD5">
      <w:pPr>
        <w:numPr>
          <w:ilvl w:val="0"/>
          <w:numId w:val="46"/>
        </w:numPr>
        <w:spacing w:before="60" w:after="60"/>
        <w:jc w:val="both"/>
        <w:rPr>
          <w:rFonts w:ascii="Arial" w:hAnsi="Arial" w:cs="Arial"/>
          <w:sz w:val="18"/>
          <w:szCs w:val="18"/>
          <w:lang w:val="en-US"/>
        </w:rPr>
      </w:pPr>
      <w:proofErr w:type="gramStart"/>
      <w:r>
        <w:rPr>
          <w:rFonts w:ascii="Arial" w:hAnsi="Arial" w:cs="Arial"/>
          <w:sz w:val="18"/>
          <w:szCs w:val="18"/>
          <w:lang w:val="en-US"/>
        </w:rPr>
        <w:t>one</w:t>
      </w:r>
      <w:proofErr w:type="gramEnd"/>
      <w:r>
        <w:rPr>
          <w:rFonts w:ascii="Arial" w:hAnsi="Arial" w:cs="Arial"/>
          <w:sz w:val="18"/>
          <w:szCs w:val="18"/>
          <w:lang w:val="en-US"/>
        </w:rPr>
        <w:t xml:space="preserve"> in the Waikato –Waiariki Regional Office. </w:t>
      </w:r>
    </w:p>
    <w:p w:rsidR="00BD2AD5" w:rsidRDefault="00BD2AD5" w:rsidP="00AD409F">
      <w:pPr>
        <w:spacing w:before="60" w:after="60"/>
        <w:jc w:val="both"/>
        <w:rPr>
          <w:rFonts w:ascii="Arial" w:hAnsi="Arial" w:cs="Arial"/>
          <w:sz w:val="18"/>
          <w:szCs w:val="18"/>
          <w:lang w:val="en-US"/>
        </w:rPr>
      </w:pPr>
    </w:p>
    <w:p w:rsidR="00AD409F" w:rsidRPr="00AD409F" w:rsidRDefault="00BD2AD5" w:rsidP="00AD409F">
      <w:pPr>
        <w:spacing w:before="60" w:after="60"/>
        <w:jc w:val="both"/>
        <w:rPr>
          <w:rFonts w:ascii="Arial" w:hAnsi="Arial" w:cs="Arial"/>
          <w:sz w:val="18"/>
          <w:szCs w:val="18"/>
          <w:lang w:val="en-US"/>
        </w:rPr>
      </w:pPr>
      <w:r>
        <w:rPr>
          <w:rFonts w:ascii="Arial" w:hAnsi="Arial" w:cs="Arial"/>
          <w:sz w:val="18"/>
          <w:szCs w:val="18"/>
          <w:lang w:val="en-US"/>
        </w:rPr>
        <w:t xml:space="preserve">  The Senior Advisor role: </w:t>
      </w:r>
    </w:p>
    <w:p w:rsidR="00AD409F" w:rsidRPr="00AD409F" w:rsidRDefault="00AD409F" w:rsidP="00AE16C7">
      <w:pPr>
        <w:pStyle w:val="ListParagraph"/>
        <w:numPr>
          <w:ilvl w:val="0"/>
          <w:numId w:val="9"/>
        </w:numPr>
        <w:spacing w:before="60" w:after="60" w:line="276" w:lineRule="auto"/>
        <w:contextualSpacing/>
        <w:jc w:val="both"/>
        <w:rPr>
          <w:rFonts w:ascii="Arial" w:hAnsi="Arial" w:cs="Arial"/>
          <w:sz w:val="18"/>
          <w:szCs w:val="18"/>
          <w:lang w:val="en-US"/>
        </w:rPr>
      </w:pPr>
      <w:r w:rsidRPr="00AD409F">
        <w:rPr>
          <w:rFonts w:ascii="Arial" w:hAnsi="Arial" w:cs="Arial"/>
          <w:sz w:val="18"/>
          <w:szCs w:val="18"/>
          <w:lang w:val="en-US"/>
        </w:rPr>
        <w:t xml:space="preserve">Leads work with agencies, </w:t>
      </w:r>
      <w:proofErr w:type="spellStart"/>
      <w:r w:rsidRPr="00AD409F">
        <w:rPr>
          <w:rFonts w:ascii="Arial" w:hAnsi="Arial" w:cs="Arial"/>
          <w:sz w:val="18"/>
          <w:szCs w:val="18"/>
          <w:lang w:val="en-US"/>
        </w:rPr>
        <w:t>organisations</w:t>
      </w:r>
      <w:proofErr w:type="spellEnd"/>
      <w:r w:rsidRPr="00AD409F">
        <w:rPr>
          <w:rFonts w:ascii="Arial" w:hAnsi="Arial" w:cs="Arial"/>
          <w:sz w:val="18"/>
          <w:szCs w:val="18"/>
          <w:lang w:val="en-US"/>
        </w:rPr>
        <w:t xml:space="preserve"> and providers to assist them to improve their outcomes for Māori</w:t>
      </w:r>
    </w:p>
    <w:p w:rsidR="00AD409F" w:rsidRPr="00AD409F" w:rsidRDefault="00AD409F" w:rsidP="00AE16C7">
      <w:pPr>
        <w:pStyle w:val="ListParagraph"/>
        <w:numPr>
          <w:ilvl w:val="0"/>
          <w:numId w:val="9"/>
        </w:numPr>
        <w:spacing w:before="60" w:after="60" w:line="276" w:lineRule="auto"/>
        <w:contextualSpacing/>
        <w:jc w:val="both"/>
        <w:rPr>
          <w:rFonts w:ascii="Arial" w:hAnsi="Arial" w:cs="Arial"/>
          <w:sz w:val="18"/>
          <w:szCs w:val="18"/>
          <w:lang w:val="en-US"/>
        </w:rPr>
      </w:pPr>
      <w:r w:rsidRPr="00AD409F">
        <w:rPr>
          <w:rFonts w:ascii="Arial" w:hAnsi="Arial" w:cs="Arial"/>
          <w:sz w:val="18"/>
          <w:szCs w:val="18"/>
          <w:lang w:val="en-US"/>
        </w:rPr>
        <w:t>Acts as an effective conduit for information both into and out of Māori communities to support Māori initiatives</w:t>
      </w:r>
    </w:p>
    <w:p w:rsidR="00AD409F" w:rsidRPr="00AD409F" w:rsidRDefault="00AD409F" w:rsidP="00AE16C7">
      <w:pPr>
        <w:pStyle w:val="ListParagraph"/>
        <w:numPr>
          <w:ilvl w:val="0"/>
          <w:numId w:val="9"/>
        </w:numPr>
        <w:spacing w:before="60" w:after="60" w:line="276" w:lineRule="auto"/>
        <w:contextualSpacing/>
        <w:jc w:val="both"/>
        <w:rPr>
          <w:rFonts w:ascii="Arial" w:hAnsi="Arial" w:cs="Arial"/>
          <w:sz w:val="18"/>
          <w:szCs w:val="18"/>
          <w:lang w:val="en-US"/>
        </w:rPr>
      </w:pPr>
      <w:r w:rsidRPr="00AD409F">
        <w:rPr>
          <w:rFonts w:ascii="Arial" w:hAnsi="Arial" w:cs="Arial"/>
          <w:sz w:val="18"/>
          <w:szCs w:val="18"/>
          <w:lang w:val="en-US"/>
        </w:rPr>
        <w:t>Manages and analyses information at a local level on Māori views, aspirations and experiences, to contribute to Te Puni Kōkiri policy thinking</w:t>
      </w:r>
    </w:p>
    <w:p w:rsidR="00AD409F" w:rsidRPr="00AD409F" w:rsidRDefault="00AD409F" w:rsidP="00AE16C7">
      <w:pPr>
        <w:pStyle w:val="ListParagraph"/>
        <w:numPr>
          <w:ilvl w:val="0"/>
          <w:numId w:val="9"/>
        </w:numPr>
        <w:spacing w:before="60" w:after="60" w:line="276" w:lineRule="auto"/>
        <w:contextualSpacing/>
        <w:jc w:val="both"/>
        <w:rPr>
          <w:rFonts w:ascii="Arial" w:hAnsi="Arial" w:cs="Arial"/>
          <w:sz w:val="18"/>
          <w:szCs w:val="18"/>
          <w:lang w:val="en-US"/>
        </w:rPr>
      </w:pPr>
      <w:r w:rsidRPr="00AD409F">
        <w:rPr>
          <w:rFonts w:ascii="Arial" w:hAnsi="Arial" w:cs="Arial"/>
          <w:sz w:val="18"/>
          <w:szCs w:val="18"/>
          <w:lang w:val="en-US"/>
        </w:rPr>
        <w:t xml:space="preserve">Assists whānau, hapū, iwi, Māori </w:t>
      </w:r>
      <w:proofErr w:type="spellStart"/>
      <w:r w:rsidRPr="00AD409F">
        <w:rPr>
          <w:rFonts w:ascii="Arial" w:hAnsi="Arial" w:cs="Arial"/>
          <w:sz w:val="18"/>
          <w:szCs w:val="18"/>
          <w:lang w:val="en-US"/>
        </w:rPr>
        <w:t>organisation</w:t>
      </w:r>
      <w:r w:rsidR="00B2741F">
        <w:rPr>
          <w:rFonts w:ascii="Arial" w:hAnsi="Arial" w:cs="Arial"/>
          <w:sz w:val="18"/>
          <w:szCs w:val="18"/>
          <w:lang w:val="en-US"/>
        </w:rPr>
        <w:t>’</w:t>
      </w:r>
      <w:r w:rsidRPr="00AD409F">
        <w:rPr>
          <w:rFonts w:ascii="Arial" w:hAnsi="Arial" w:cs="Arial"/>
          <w:sz w:val="18"/>
          <w:szCs w:val="18"/>
          <w:lang w:val="en-US"/>
        </w:rPr>
        <w:t>s</w:t>
      </w:r>
      <w:proofErr w:type="spellEnd"/>
      <w:r w:rsidRPr="00AD409F">
        <w:rPr>
          <w:rFonts w:ascii="Arial" w:hAnsi="Arial" w:cs="Arial"/>
          <w:sz w:val="18"/>
          <w:szCs w:val="18"/>
          <w:lang w:val="en-US"/>
        </w:rPr>
        <w:t xml:space="preserve"> </w:t>
      </w:r>
      <w:r w:rsidR="00F836BE">
        <w:rPr>
          <w:rFonts w:ascii="Arial" w:hAnsi="Arial" w:cs="Arial"/>
          <w:sz w:val="18"/>
          <w:szCs w:val="18"/>
          <w:lang w:val="en-US"/>
        </w:rPr>
        <w:t xml:space="preserve">and </w:t>
      </w:r>
      <w:r w:rsidRPr="00AD409F">
        <w:rPr>
          <w:rFonts w:ascii="Arial" w:hAnsi="Arial" w:cs="Arial"/>
          <w:sz w:val="18"/>
          <w:szCs w:val="18"/>
          <w:lang w:val="en-US"/>
        </w:rPr>
        <w:t>communities to develop and implement initiatives that will enable them to achieve long-term economic and social development</w:t>
      </w:r>
    </w:p>
    <w:p w:rsidR="00AD409F" w:rsidRPr="00AD409F" w:rsidRDefault="00AD409F" w:rsidP="00AE16C7">
      <w:pPr>
        <w:pStyle w:val="ListParagraph"/>
        <w:numPr>
          <w:ilvl w:val="0"/>
          <w:numId w:val="9"/>
        </w:numPr>
        <w:spacing w:before="60" w:after="60" w:line="276" w:lineRule="auto"/>
        <w:contextualSpacing/>
        <w:jc w:val="both"/>
        <w:rPr>
          <w:rFonts w:ascii="Arial" w:hAnsi="Arial" w:cs="Arial"/>
          <w:sz w:val="18"/>
          <w:szCs w:val="18"/>
          <w:lang w:val="en-US"/>
        </w:rPr>
      </w:pPr>
      <w:r w:rsidRPr="00AD409F">
        <w:rPr>
          <w:rFonts w:ascii="Arial" w:hAnsi="Arial" w:cs="Arial"/>
          <w:sz w:val="18"/>
          <w:szCs w:val="18"/>
          <w:lang w:val="en-US"/>
        </w:rPr>
        <w:t>Manages local level contractual arrangements</w:t>
      </w:r>
      <w:r w:rsidR="00B424E0">
        <w:rPr>
          <w:rFonts w:ascii="Arial" w:hAnsi="Arial" w:cs="Arial"/>
          <w:sz w:val="18"/>
          <w:szCs w:val="18"/>
          <w:lang w:val="en-US"/>
        </w:rPr>
        <w:t xml:space="preserve"> and is a leader in the relationships held with stakeholders</w:t>
      </w:r>
    </w:p>
    <w:p w:rsidR="00AD409F" w:rsidRDefault="00AD409F" w:rsidP="00AE16C7">
      <w:pPr>
        <w:pStyle w:val="ListParagraph"/>
        <w:numPr>
          <w:ilvl w:val="0"/>
          <w:numId w:val="9"/>
        </w:numPr>
        <w:spacing w:before="60" w:after="60" w:line="276" w:lineRule="auto"/>
        <w:contextualSpacing/>
        <w:jc w:val="both"/>
        <w:rPr>
          <w:rFonts w:ascii="Arial" w:hAnsi="Arial" w:cs="Arial"/>
          <w:sz w:val="18"/>
          <w:szCs w:val="18"/>
          <w:lang w:val="en-US"/>
        </w:rPr>
      </w:pPr>
      <w:r w:rsidRPr="00AD409F">
        <w:rPr>
          <w:rFonts w:ascii="Arial" w:hAnsi="Arial" w:cs="Arial"/>
          <w:sz w:val="18"/>
          <w:szCs w:val="18"/>
          <w:lang w:val="en-US"/>
        </w:rPr>
        <w:t xml:space="preserve">Provides mentoring and coaching to </w:t>
      </w:r>
      <w:r w:rsidR="003C3488">
        <w:rPr>
          <w:rFonts w:ascii="Arial" w:hAnsi="Arial" w:cs="Arial"/>
          <w:sz w:val="18"/>
          <w:szCs w:val="18"/>
          <w:lang w:val="en-US"/>
        </w:rPr>
        <w:t>Advisors</w:t>
      </w:r>
      <w:r w:rsidRPr="00AD409F">
        <w:rPr>
          <w:rFonts w:ascii="Arial" w:hAnsi="Arial" w:cs="Arial"/>
          <w:sz w:val="18"/>
          <w:szCs w:val="18"/>
          <w:lang w:val="en-US"/>
        </w:rPr>
        <w:t xml:space="preserve"> in their region.</w:t>
      </w:r>
    </w:p>
    <w:p w:rsidR="00F836BE" w:rsidRDefault="00F836BE" w:rsidP="00AE16C7">
      <w:pPr>
        <w:pStyle w:val="ListParagraph"/>
        <w:numPr>
          <w:ilvl w:val="0"/>
          <w:numId w:val="9"/>
        </w:numPr>
        <w:spacing w:before="60" w:after="60" w:line="276" w:lineRule="auto"/>
        <w:contextualSpacing/>
        <w:jc w:val="both"/>
        <w:rPr>
          <w:rFonts w:ascii="Arial" w:hAnsi="Arial" w:cs="Arial"/>
          <w:sz w:val="18"/>
          <w:szCs w:val="18"/>
          <w:lang w:val="en-US"/>
        </w:rPr>
      </w:pPr>
      <w:r>
        <w:rPr>
          <w:rFonts w:ascii="Arial" w:hAnsi="Arial" w:cs="Arial"/>
          <w:sz w:val="18"/>
          <w:szCs w:val="18"/>
          <w:lang w:val="en-US"/>
        </w:rPr>
        <w:t xml:space="preserve">Informs investment decisions in partnership with </w:t>
      </w:r>
      <w:r w:rsidR="009C6F4C">
        <w:rPr>
          <w:rFonts w:ascii="Arial" w:hAnsi="Arial" w:cs="Arial"/>
          <w:sz w:val="18"/>
          <w:szCs w:val="18"/>
          <w:lang w:val="en-US"/>
        </w:rPr>
        <w:t xml:space="preserve">the Investment Team and </w:t>
      </w:r>
      <w:r>
        <w:rPr>
          <w:rFonts w:ascii="Arial" w:hAnsi="Arial" w:cs="Arial"/>
          <w:sz w:val="18"/>
          <w:szCs w:val="18"/>
          <w:lang w:val="en-US"/>
        </w:rPr>
        <w:t>policy colleagues.</w:t>
      </w:r>
    </w:p>
    <w:p w:rsidR="00B71D54" w:rsidRPr="00B013F5" w:rsidRDefault="00B71D54" w:rsidP="00B71D54">
      <w:pPr>
        <w:pStyle w:val="Heading7"/>
        <w:pBdr>
          <w:bottom w:val="single" w:sz="4" w:space="1" w:color="auto"/>
        </w:pBdr>
        <w:rPr>
          <w:rFonts w:ascii="Arial" w:hAnsi="Arial" w:cs="Arial"/>
          <w:b/>
          <w:sz w:val="18"/>
          <w:szCs w:val="18"/>
        </w:rPr>
      </w:pPr>
      <w:r w:rsidRPr="00B013F5">
        <w:rPr>
          <w:rFonts w:ascii="Arial" w:hAnsi="Arial" w:cs="Arial"/>
          <w:b/>
          <w:sz w:val="18"/>
          <w:szCs w:val="18"/>
        </w:rPr>
        <w:t>DIMENSIONS</w:t>
      </w:r>
    </w:p>
    <w:p w:rsidR="00B71D54" w:rsidRPr="00814CB4" w:rsidRDefault="00814CB4" w:rsidP="00B71D54">
      <w:pPr>
        <w:pStyle w:val="Heading7"/>
        <w:rPr>
          <w:rFonts w:ascii="Arial" w:hAnsi="Arial" w:cs="Arial"/>
          <w:b/>
          <w:caps/>
          <w:sz w:val="18"/>
          <w:szCs w:val="18"/>
        </w:rPr>
      </w:pPr>
      <w:r w:rsidRPr="00814CB4">
        <w:rPr>
          <w:rFonts w:ascii="Arial" w:hAnsi="Arial" w:cs="Arial"/>
          <w:b/>
          <w:sz w:val="18"/>
          <w:szCs w:val="18"/>
        </w:rPr>
        <w:t>Range of Influence</w:t>
      </w:r>
    </w:p>
    <w:p w:rsidR="00F5403B" w:rsidRDefault="00AD409F" w:rsidP="00891F5F">
      <w:pPr>
        <w:rPr>
          <w:rFonts w:ascii="Arial" w:hAnsi="Arial" w:cs="Arial"/>
          <w:sz w:val="18"/>
          <w:szCs w:val="18"/>
        </w:rPr>
      </w:pPr>
      <w:r w:rsidRPr="00AD409F">
        <w:rPr>
          <w:rFonts w:ascii="Arial" w:hAnsi="Arial" w:cs="Arial"/>
          <w:sz w:val="18"/>
          <w:szCs w:val="18"/>
          <w:lang w:val="en-US"/>
        </w:rPr>
        <w:t xml:space="preserve">Senior </w:t>
      </w:r>
      <w:r w:rsidR="003C3488">
        <w:rPr>
          <w:rFonts w:ascii="Arial" w:hAnsi="Arial" w:cs="Arial"/>
          <w:sz w:val="18"/>
          <w:szCs w:val="18"/>
          <w:lang w:val="en-US"/>
        </w:rPr>
        <w:t>Advisors</w:t>
      </w:r>
      <w:r>
        <w:rPr>
          <w:rFonts w:ascii="Arial" w:hAnsi="Arial" w:cs="Arial"/>
          <w:sz w:val="18"/>
          <w:szCs w:val="18"/>
          <w:lang w:val="en-US"/>
        </w:rPr>
        <w:t xml:space="preserve"> </w:t>
      </w:r>
      <w:r w:rsidR="00891F5F" w:rsidRPr="00B013F5">
        <w:rPr>
          <w:rFonts w:ascii="Arial" w:hAnsi="Arial" w:cs="Arial"/>
          <w:sz w:val="18"/>
          <w:szCs w:val="18"/>
        </w:rPr>
        <w:t xml:space="preserve">are accountable for </w:t>
      </w:r>
      <w:r w:rsidR="009C6F4C">
        <w:rPr>
          <w:rFonts w:ascii="Arial" w:hAnsi="Arial" w:cs="Arial"/>
          <w:sz w:val="18"/>
          <w:szCs w:val="18"/>
        </w:rPr>
        <w:t xml:space="preserve">leading </w:t>
      </w:r>
      <w:r w:rsidR="00891F5F" w:rsidRPr="00B013F5">
        <w:rPr>
          <w:rFonts w:ascii="Arial" w:hAnsi="Arial" w:cs="Arial"/>
          <w:sz w:val="18"/>
          <w:szCs w:val="18"/>
        </w:rPr>
        <w:t>the regional</w:t>
      </w:r>
      <w:r w:rsidR="001C7714">
        <w:rPr>
          <w:rFonts w:ascii="Arial" w:hAnsi="Arial" w:cs="Arial"/>
          <w:sz w:val="18"/>
          <w:szCs w:val="18"/>
        </w:rPr>
        <w:t xml:space="preserve"> office </w:t>
      </w:r>
      <w:r w:rsidR="00891F5F" w:rsidRPr="00B013F5">
        <w:rPr>
          <w:rFonts w:ascii="Arial" w:hAnsi="Arial" w:cs="Arial"/>
          <w:sz w:val="18"/>
          <w:szCs w:val="18"/>
        </w:rPr>
        <w:t xml:space="preserve">work programme.  </w:t>
      </w:r>
      <w:r w:rsidR="001C7714">
        <w:rPr>
          <w:rFonts w:ascii="Arial" w:hAnsi="Arial" w:cs="Arial"/>
          <w:sz w:val="18"/>
          <w:szCs w:val="18"/>
        </w:rPr>
        <w:t xml:space="preserve">Regional Managers </w:t>
      </w:r>
      <w:r w:rsidR="00891F5F" w:rsidRPr="00B013F5">
        <w:rPr>
          <w:rFonts w:ascii="Arial" w:hAnsi="Arial" w:cs="Arial"/>
          <w:sz w:val="18"/>
          <w:szCs w:val="18"/>
        </w:rPr>
        <w:t>maintain the strategic overview of the work in their region, ensuring that the work undertaken is aligned with Te Puni Kōkiri</w:t>
      </w:r>
      <w:r w:rsidR="001F7832" w:rsidRPr="00B013F5">
        <w:rPr>
          <w:rFonts w:ascii="Arial" w:hAnsi="Arial" w:cs="Arial"/>
          <w:sz w:val="18"/>
          <w:szCs w:val="18"/>
        </w:rPr>
        <w:t xml:space="preserve"> plans and goals.  All regional staff will work closely with Policy</w:t>
      </w:r>
      <w:r w:rsidR="001D4875" w:rsidRPr="00B013F5">
        <w:rPr>
          <w:rFonts w:ascii="Arial" w:hAnsi="Arial" w:cs="Arial"/>
          <w:sz w:val="18"/>
          <w:szCs w:val="18"/>
        </w:rPr>
        <w:t xml:space="preserve"> Partnerships </w:t>
      </w:r>
      <w:r w:rsidR="00AA27E1">
        <w:rPr>
          <w:rFonts w:ascii="Arial" w:hAnsi="Arial" w:cs="Arial"/>
          <w:sz w:val="18"/>
          <w:szCs w:val="18"/>
        </w:rPr>
        <w:t>Te Puni</w:t>
      </w:r>
      <w:r w:rsidR="001F7832" w:rsidRPr="00B013F5">
        <w:rPr>
          <w:rFonts w:ascii="Arial" w:hAnsi="Arial" w:cs="Arial"/>
          <w:sz w:val="18"/>
          <w:szCs w:val="18"/>
        </w:rPr>
        <w:t xml:space="preserve"> ensuring unified service to the Minister and to </w:t>
      </w:r>
      <w:r w:rsidR="00573C36">
        <w:rPr>
          <w:rFonts w:ascii="Arial" w:hAnsi="Arial" w:cs="Arial"/>
          <w:sz w:val="18"/>
          <w:szCs w:val="18"/>
        </w:rPr>
        <w:t>Iwi, hapū and w</w:t>
      </w:r>
      <w:r w:rsidR="00F5403B">
        <w:rPr>
          <w:rFonts w:ascii="Arial" w:hAnsi="Arial" w:cs="Arial"/>
          <w:sz w:val="18"/>
          <w:szCs w:val="18"/>
        </w:rPr>
        <w:t>h</w:t>
      </w:r>
      <w:r w:rsidR="00573C36">
        <w:rPr>
          <w:rFonts w:ascii="Arial" w:hAnsi="Arial" w:cs="Arial"/>
          <w:sz w:val="18"/>
          <w:szCs w:val="18"/>
        </w:rPr>
        <w:t>ā</w:t>
      </w:r>
      <w:r w:rsidR="00F5403B">
        <w:rPr>
          <w:rFonts w:ascii="Arial" w:hAnsi="Arial" w:cs="Arial"/>
          <w:sz w:val="18"/>
          <w:szCs w:val="18"/>
        </w:rPr>
        <w:t xml:space="preserve">nau </w:t>
      </w:r>
      <w:r w:rsidR="00AA27E1">
        <w:rPr>
          <w:rFonts w:ascii="Arial" w:hAnsi="Arial" w:cs="Arial"/>
          <w:sz w:val="18"/>
          <w:szCs w:val="18"/>
        </w:rPr>
        <w:t>Māori.</w:t>
      </w:r>
    </w:p>
    <w:p w:rsidR="00891F5F" w:rsidRDefault="00891F5F" w:rsidP="00891F5F">
      <w:pPr>
        <w:rPr>
          <w:rFonts w:ascii="Arial" w:hAnsi="Arial" w:cs="Arial"/>
          <w:sz w:val="18"/>
          <w:szCs w:val="18"/>
        </w:rPr>
      </w:pPr>
      <w:r w:rsidRPr="00B013F5">
        <w:rPr>
          <w:rFonts w:ascii="Arial" w:hAnsi="Arial" w:cs="Arial"/>
          <w:sz w:val="18"/>
          <w:szCs w:val="18"/>
        </w:rPr>
        <w:t xml:space="preserve"> </w:t>
      </w:r>
    </w:p>
    <w:p w:rsidR="00F836BE" w:rsidRPr="00B013F5" w:rsidRDefault="00F836BE" w:rsidP="00891F5F">
      <w:pPr>
        <w:rPr>
          <w:rFonts w:ascii="Arial" w:hAnsi="Arial" w:cs="Arial"/>
          <w:sz w:val="18"/>
          <w:szCs w:val="18"/>
        </w:rPr>
      </w:pPr>
      <w:r>
        <w:rPr>
          <w:rFonts w:ascii="Arial" w:hAnsi="Arial" w:cs="Arial"/>
          <w:sz w:val="18"/>
          <w:szCs w:val="18"/>
        </w:rPr>
        <w:t>The Senior Advisor will be an active contributor to local / regional state sector effectiveness / Crown Māori relationships.</w:t>
      </w:r>
    </w:p>
    <w:p w:rsidR="00B71D54" w:rsidRPr="00814CB4" w:rsidRDefault="00814CB4" w:rsidP="00B71D54">
      <w:pPr>
        <w:pStyle w:val="Heading7"/>
        <w:rPr>
          <w:rFonts w:ascii="Arial" w:hAnsi="Arial" w:cs="Arial"/>
          <w:b/>
          <w:caps/>
          <w:sz w:val="18"/>
          <w:szCs w:val="18"/>
        </w:rPr>
      </w:pPr>
      <w:r w:rsidRPr="00814CB4">
        <w:rPr>
          <w:rFonts w:ascii="Arial" w:hAnsi="Arial" w:cs="Arial"/>
          <w:b/>
          <w:sz w:val="18"/>
          <w:szCs w:val="18"/>
        </w:rPr>
        <w:t>Leadership</w:t>
      </w:r>
    </w:p>
    <w:p w:rsidR="001F7832" w:rsidRDefault="00B2741F" w:rsidP="001F7832">
      <w:pPr>
        <w:rPr>
          <w:rFonts w:ascii="Arial" w:hAnsi="Arial" w:cs="Arial"/>
          <w:sz w:val="18"/>
          <w:szCs w:val="18"/>
        </w:rPr>
      </w:pPr>
      <w:r w:rsidRPr="00AD409F">
        <w:rPr>
          <w:rFonts w:ascii="Arial" w:hAnsi="Arial" w:cs="Arial"/>
          <w:sz w:val="18"/>
          <w:szCs w:val="18"/>
          <w:lang w:val="en-US"/>
        </w:rPr>
        <w:t xml:space="preserve">Senior </w:t>
      </w:r>
      <w:r w:rsidR="003C3488">
        <w:rPr>
          <w:rFonts w:ascii="Arial" w:hAnsi="Arial" w:cs="Arial"/>
          <w:sz w:val="18"/>
          <w:szCs w:val="18"/>
          <w:lang w:val="en-US"/>
        </w:rPr>
        <w:t>Advisor</w:t>
      </w:r>
      <w:r w:rsidR="009C6F4C">
        <w:rPr>
          <w:rFonts w:ascii="Arial" w:hAnsi="Arial" w:cs="Arial"/>
          <w:sz w:val="18"/>
          <w:szCs w:val="18"/>
          <w:lang w:val="en-US"/>
        </w:rPr>
        <w:t>s</w:t>
      </w:r>
      <w:r>
        <w:rPr>
          <w:rFonts w:ascii="Arial" w:hAnsi="Arial" w:cs="Arial"/>
          <w:sz w:val="18"/>
          <w:szCs w:val="18"/>
          <w:lang w:val="en-US"/>
        </w:rPr>
        <w:t xml:space="preserve"> do not have direct reports.  However, they </w:t>
      </w:r>
      <w:r>
        <w:rPr>
          <w:rFonts w:ascii="Arial" w:hAnsi="Arial" w:cs="Arial"/>
          <w:sz w:val="18"/>
          <w:szCs w:val="18"/>
        </w:rPr>
        <w:t xml:space="preserve">will provide leadership and development opportunities for </w:t>
      </w:r>
      <w:r w:rsidR="003C3488">
        <w:rPr>
          <w:rFonts w:ascii="Arial" w:hAnsi="Arial" w:cs="Arial"/>
          <w:sz w:val="18"/>
          <w:szCs w:val="18"/>
        </w:rPr>
        <w:t>Advisors</w:t>
      </w:r>
      <w:r>
        <w:rPr>
          <w:rFonts w:ascii="Arial" w:hAnsi="Arial" w:cs="Arial"/>
          <w:sz w:val="18"/>
          <w:szCs w:val="18"/>
        </w:rPr>
        <w:t xml:space="preserve"> and they will coach and mentor </w:t>
      </w:r>
      <w:r w:rsidR="003C3488">
        <w:rPr>
          <w:rFonts w:ascii="Arial" w:hAnsi="Arial" w:cs="Arial"/>
          <w:sz w:val="18"/>
          <w:szCs w:val="18"/>
        </w:rPr>
        <w:t>Advisors</w:t>
      </w:r>
      <w:r>
        <w:rPr>
          <w:rFonts w:ascii="Arial" w:hAnsi="Arial" w:cs="Arial"/>
          <w:sz w:val="18"/>
          <w:szCs w:val="18"/>
        </w:rPr>
        <w:t xml:space="preserve">.  </w:t>
      </w:r>
      <w:r w:rsidR="00220517" w:rsidRPr="00B013F5">
        <w:rPr>
          <w:rFonts w:ascii="Arial" w:hAnsi="Arial" w:cs="Arial"/>
          <w:sz w:val="18"/>
          <w:szCs w:val="18"/>
        </w:rPr>
        <w:t xml:space="preserve"> </w:t>
      </w:r>
      <w:r w:rsidRPr="00AD409F">
        <w:rPr>
          <w:rFonts w:ascii="Arial" w:hAnsi="Arial" w:cs="Arial"/>
          <w:sz w:val="18"/>
          <w:szCs w:val="18"/>
          <w:lang w:val="en-US"/>
        </w:rPr>
        <w:t xml:space="preserve">Senior </w:t>
      </w:r>
      <w:r w:rsidR="003C3488">
        <w:rPr>
          <w:rFonts w:ascii="Arial" w:hAnsi="Arial" w:cs="Arial"/>
          <w:sz w:val="18"/>
          <w:szCs w:val="18"/>
          <w:lang w:val="en-US"/>
        </w:rPr>
        <w:t>Advisors</w:t>
      </w:r>
      <w:r>
        <w:rPr>
          <w:rFonts w:ascii="Arial" w:hAnsi="Arial" w:cs="Arial"/>
          <w:sz w:val="18"/>
          <w:szCs w:val="18"/>
          <w:lang w:val="en-US"/>
        </w:rPr>
        <w:t xml:space="preserve"> </w:t>
      </w:r>
      <w:r w:rsidR="00220517" w:rsidRPr="00B013F5">
        <w:rPr>
          <w:rFonts w:ascii="Arial" w:hAnsi="Arial" w:cs="Arial"/>
          <w:sz w:val="18"/>
          <w:szCs w:val="18"/>
        </w:rPr>
        <w:t>will demonstrate a leadership style aligned to Te Puni</w:t>
      </w:r>
      <w:r>
        <w:rPr>
          <w:rFonts w:ascii="Arial" w:hAnsi="Arial" w:cs="Arial"/>
          <w:sz w:val="18"/>
          <w:szCs w:val="18"/>
        </w:rPr>
        <w:t xml:space="preserve"> </w:t>
      </w:r>
      <w:proofErr w:type="spellStart"/>
      <w:r>
        <w:rPr>
          <w:rFonts w:ascii="Arial" w:hAnsi="Arial" w:cs="Arial"/>
          <w:sz w:val="18"/>
          <w:szCs w:val="18"/>
        </w:rPr>
        <w:t>Kōkiri’s</w:t>
      </w:r>
      <w:proofErr w:type="spellEnd"/>
      <w:r>
        <w:rPr>
          <w:rFonts w:ascii="Arial" w:hAnsi="Arial" w:cs="Arial"/>
          <w:sz w:val="18"/>
          <w:szCs w:val="18"/>
        </w:rPr>
        <w:t xml:space="preserve"> values and relevant to their work area. </w:t>
      </w:r>
      <w:r w:rsidR="00220517" w:rsidRPr="00B013F5">
        <w:rPr>
          <w:rFonts w:ascii="Arial" w:hAnsi="Arial" w:cs="Arial"/>
          <w:sz w:val="18"/>
          <w:szCs w:val="18"/>
        </w:rPr>
        <w:t xml:space="preserve"> </w:t>
      </w:r>
    </w:p>
    <w:p w:rsidR="00F836BE" w:rsidRPr="00B013F5" w:rsidRDefault="00F836BE" w:rsidP="001F7832">
      <w:pPr>
        <w:rPr>
          <w:rFonts w:ascii="Arial" w:hAnsi="Arial" w:cs="Arial"/>
          <w:sz w:val="18"/>
          <w:szCs w:val="18"/>
        </w:rPr>
      </w:pPr>
      <w:r>
        <w:rPr>
          <w:rFonts w:ascii="Arial" w:hAnsi="Arial" w:cs="Arial"/>
          <w:sz w:val="18"/>
          <w:szCs w:val="18"/>
        </w:rPr>
        <w:t>The Senior Advisor will lead local projects</w:t>
      </w:r>
      <w:r w:rsidR="00183A49">
        <w:rPr>
          <w:rFonts w:ascii="Arial" w:hAnsi="Arial" w:cs="Arial"/>
          <w:sz w:val="18"/>
          <w:szCs w:val="18"/>
        </w:rPr>
        <w:t xml:space="preserve"> and</w:t>
      </w:r>
      <w:r>
        <w:rPr>
          <w:rFonts w:ascii="Arial" w:hAnsi="Arial" w:cs="Arial"/>
          <w:sz w:val="18"/>
          <w:szCs w:val="18"/>
        </w:rPr>
        <w:t xml:space="preserve"> innovative initiatives and </w:t>
      </w:r>
      <w:r w:rsidR="00183A49">
        <w:rPr>
          <w:rFonts w:ascii="Arial" w:hAnsi="Arial" w:cs="Arial"/>
          <w:sz w:val="18"/>
          <w:szCs w:val="18"/>
        </w:rPr>
        <w:t xml:space="preserve">participate in </w:t>
      </w:r>
      <w:r>
        <w:rPr>
          <w:rFonts w:ascii="Arial" w:hAnsi="Arial" w:cs="Arial"/>
          <w:sz w:val="18"/>
          <w:szCs w:val="18"/>
        </w:rPr>
        <w:t>national project teams.</w:t>
      </w:r>
    </w:p>
    <w:p w:rsidR="00B71D54" w:rsidRPr="00814CB4" w:rsidRDefault="00814CB4" w:rsidP="00B71D54">
      <w:pPr>
        <w:pStyle w:val="Heading7"/>
        <w:rPr>
          <w:rFonts w:ascii="Arial" w:hAnsi="Arial" w:cs="Arial"/>
          <w:b/>
          <w:caps/>
          <w:sz w:val="18"/>
          <w:szCs w:val="18"/>
        </w:rPr>
      </w:pPr>
      <w:r w:rsidRPr="00814CB4">
        <w:rPr>
          <w:rFonts w:ascii="Arial" w:hAnsi="Arial" w:cs="Arial"/>
          <w:b/>
          <w:sz w:val="18"/>
          <w:szCs w:val="18"/>
        </w:rPr>
        <w:t>Financial</w:t>
      </w:r>
    </w:p>
    <w:p w:rsidR="006A4585" w:rsidRDefault="00246456" w:rsidP="006A4585">
      <w:pPr>
        <w:rPr>
          <w:rFonts w:ascii="Arial" w:hAnsi="Arial" w:cs="Arial"/>
          <w:sz w:val="18"/>
          <w:szCs w:val="18"/>
        </w:rPr>
      </w:pPr>
      <w:r>
        <w:rPr>
          <w:rFonts w:ascii="Arial" w:hAnsi="Arial" w:cs="Arial"/>
          <w:sz w:val="18"/>
          <w:szCs w:val="18"/>
        </w:rPr>
        <w:t>NA</w:t>
      </w:r>
    </w:p>
    <w:p w:rsidR="00246456" w:rsidRDefault="00246456" w:rsidP="006A4585">
      <w:pPr>
        <w:rPr>
          <w:rFonts w:ascii="Arial" w:hAnsi="Arial" w:cs="Arial"/>
          <w:sz w:val="18"/>
          <w:szCs w:val="18"/>
        </w:rPr>
      </w:pPr>
    </w:p>
    <w:p w:rsidR="00246456" w:rsidRPr="00875593" w:rsidRDefault="00246456" w:rsidP="00246456">
      <w:pPr>
        <w:rPr>
          <w:rFonts w:ascii="Arial" w:hAnsi="Arial" w:cs="Arial"/>
          <w:b/>
          <w:bCs/>
          <w:sz w:val="18"/>
          <w:szCs w:val="18"/>
          <w:lang w:val="en-US" w:eastAsia="en-NZ"/>
        </w:rPr>
      </w:pPr>
      <w:r w:rsidRPr="00875593">
        <w:rPr>
          <w:rFonts w:ascii="Arial" w:hAnsi="Arial" w:cs="Arial"/>
          <w:b/>
          <w:bCs/>
          <w:sz w:val="18"/>
          <w:szCs w:val="18"/>
          <w:lang w:val="en-US" w:eastAsia="en-NZ"/>
        </w:rPr>
        <w:t xml:space="preserve">Health and Safety </w:t>
      </w:r>
    </w:p>
    <w:p w:rsidR="00246456" w:rsidRPr="00875593" w:rsidRDefault="00246456" w:rsidP="00246456">
      <w:pPr>
        <w:rPr>
          <w:rFonts w:ascii="Arial" w:hAnsi="Arial" w:cs="Arial"/>
          <w:snapToGrid w:val="0"/>
          <w:sz w:val="18"/>
          <w:szCs w:val="18"/>
        </w:rPr>
      </w:pPr>
      <w:r w:rsidRPr="00875593">
        <w:rPr>
          <w:rFonts w:ascii="Arial" w:hAnsi="Arial" w:cs="Arial"/>
          <w:snapToGrid w:val="0"/>
          <w:sz w:val="18"/>
          <w:szCs w:val="18"/>
        </w:rPr>
        <w:t>Understand, promote and demonstrate a commitment to sound health and safety practices by applying Te Puni Kōkiri Health and Safety Policies and Procedures.</w:t>
      </w:r>
    </w:p>
    <w:p w:rsidR="00246456" w:rsidRPr="00B013F5" w:rsidRDefault="00246456" w:rsidP="006A4585">
      <w:pPr>
        <w:rPr>
          <w:rFonts w:ascii="Arial" w:hAnsi="Arial" w:cs="Arial"/>
          <w:sz w:val="18"/>
          <w:szCs w:val="18"/>
        </w:rPr>
      </w:pPr>
    </w:p>
    <w:p w:rsidR="006B184F" w:rsidRPr="001C7714" w:rsidRDefault="00194C8F" w:rsidP="001C7714">
      <w:pPr>
        <w:pStyle w:val="Heading7"/>
        <w:pBdr>
          <w:bottom w:val="single" w:sz="4" w:space="1" w:color="auto"/>
        </w:pBdr>
        <w:rPr>
          <w:rFonts w:ascii="Arial" w:hAnsi="Arial" w:cs="Arial"/>
          <w:b/>
          <w:sz w:val="18"/>
          <w:szCs w:val="18"/>
        </w:rPr>
      </w:pPr>
      <w:r w:rsidRPr="00194C8F">
        <w:rPr>
          <w:rFonts w:ascii="Arial" w:hAnsi="Arial" w:cs="Arial"/>
          <w:b/>
          <w:sz w:val="18"/>
          <w:szCs w:val="18"/>
        </w:rPr>
        <w:t>SPECIFIC</w:t>
      </w:r>
      <w:r w:rsidR="006B184F" w:rsidRPr="00194C8F">
        <w:rPr>
          <w:rFonts w:ascii="Arial" w:hAnsi="Arial" w:cs="Arial"/>
          <w:b/>
          <w:sz w:val="18"/>
          <w:szCs w:val="18"/>
        </w:rPr>
        <w:t xml:space="preserve"> ACCOUNTABILITIES</w:t>
      </w:r>
      <w:r w:rsidRPr="00194C8F">
        <w:rPr>
          <w:rFonts w:ascii="Arial" w:hAnsi="Arial" w:cs="Arial"/>
          <w:b/>
          <w:sz w:val="18"/>
          <w:szCs w:val="18"/>
        </w:rPr>
        <w:t xml:space="preserve"> &amp; DELIVERABLES</w:t>
      </w:r>
    </w:p>
    <w:tbl>
      <w:tblPr>
        <w:tblW w:w="0" w:type="auto"/>
        <w:tblBorders>
          <w:insideH w:val="single" w:sz="4" w:space="0" w:color="auto"/>
          <w:insideV w:val="single" w:sz="4" w:space="0" w:color="auto"/>
        </w:tblBorders>
        <w:tblLook w:val="04A0" w:firstRow="1" w:lastRow="0" w:firstColumn="1" w:lastColumn="0" w:noHBand="0" w:noVBand="1"/>
      </w:tblPr>
      <w:tblGrid>
        <w:gridCol w:w="2354"/>
        <w:gridCol w:w="6763"/>
      </w:tblGrid>
      <w:tr w:rsidR="001C7714" w:rsidRPr="002016C0" w:rsidTr="00BD2AD5">
        <w:tc>
          <w:tcPr>
            <w:tcW w:w="2376" w:type="dxa"/>
            <w:tcBorders>
              <w:bottom w:val="single" w:sz="4" w:space="0" w:color="auto"/>
            </w:tcBorders>
            <w:shd w:val="clear" w:color="auto" w:fill="auto"/>
          </w:tcPr>
          <w:p w:rsidR="001C7714" w:rsidRPr="001C7714" w:rsidRDefault="001C7714" w:rsidP="00DF1D42">
            <w:pPr>
              <w:spacing w:before="60" w:after="60"/>
              <w:rPr>
                <w:rFonts w:ascii="Arial" w:hAnsi="Arial" w:cs="Arial"/>
                <w:sz w:val="18"/>
                <w:szCs w:val="18"/>
                <w:lang w:val="en-US"/>
              </w:rPr>
            </w:pPr>
            <w:r w:rsidRPr="001C7714">
              <w:rPr>
                <w:rFonts w:ascii="Arial" w:hAnsi="Arial" w:cs="Arial"/>
                <w:sz w:val="18"/>
                <w:szCs w:val="18"/>
                <w:lang w:val="en-US"/>
              </w:rPr>
              <w:t>Leadership and management</w:t>
            </w:r>
          </w:p>
          <w:p w:rsidR="001C7714" w:rsidRPr="001C7714" w:rsidRDefault="001C7714" w:rsidP="00DF1D42">
            <w:pPr>
              <w:spacing w:before="60" w:after="60"/>
              <w:rPr>
                <w:rFonts w:ascii="Arial" w:hAnsi="Arial" w:cs="Arial"/>
                <w:sz w:val="18"/>
                <w:szCs w:val="18"/>
                <w:lang w:val="en-US"/>
              </w:rPr>
            </w:pPr>
          </w:p>
          <w:p w:rsidR="001C7714" w:rsidRPr="001C7714" w:rsidRDefault="001C7714" w:rsidP="00DF1D42">
            <w:pPr>
              <w:spacing w:before="60" w:after="60"/>
              <w:rPr>
                <w:rFonts w:ascii="Arial" w:hAnsi="Arial" w:cs="Arial"/>
                <w:sz w:val="18"/>
                <w:szCs w:val="18"/>
                <w:lang w:val="en-US"/>
              </w:rPr>
            </w:pPr>
          </w:p>
          <w:p w:rsidR="001C7714" w:rsidRPr="001C7714" w:rsidRDefault="001C7714" w:rsidP="00DF1D42">
            <w:pPr>
              <w:spacing w:before="60" w:after="60"/>
              <w:rPr>
                <w:rFonts w:ascii="Arial" w:hAnsi="Arial" w:cs="Arial"/>
                <w:sz w:val="18"/>
                <w:szCs w:val="18"/>
                <w:lang w:val="en-US"/>
              </w:rPr>
            </w:pPr>
          </w:p>
        </w:tc>
        <w:tc>
          <w:tcPr>
            <w:tcW w:w="6866" w:type="dxa"/>
            <w:tcBorders>
              <w:bottom w:val="single" w:sz="4" w:space="0" w:color="auto"/>
            </w:tcBorders>
            <w:shd w:val="clear" w:color="auto" w:fill="auto"/>
          </w:tcPr>
          <w:p w:rsidR="001C7714" w:rsidRPr="001C7714" w:rsidRDefault="001C7714" w:rsidP="00AE16C7">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 xml:space="preserve">Work with the </w:t>
            </w:r>
            <w:r w:rsidR="00A6680E">
              <w:rPr>
                <w:rFonts w:ascii="Arial" w:hAnsi="Arial" w:cs="Arial"/>
                <w:sz w:val="18"/>
                <w:szCs w:val="18"/>
                <w:lang w:val="en-US"/>
              </w:rPr>
              <w:t>Regional</w:t>
            </w:r>
            <w:r w:rsidRPr="001C7714">
              <w:rPr>
                <w:rFonts w:ascii="Arial" w:hAnsi="Arial" w:cs="Arial"/>
                <w:sz w:val="18"/>
                <w:szCs w:val="18"/>
                <w:lang w:val="en-US"/>
              </w:rPr>
              <w:t xml:space="preserve"> Manager to develop and lead a regional team to deliver high quality and influential results</w:t>
            </w:r>
          </w:p>
          <w:p w:rsidR="001C7714" w:rsidRPr="001C7714" w:rsidRDefault="001C7714" w:rsidP="00AE16C7">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Provide leadership that engages and motivates others to succeed and develop, and foster an open, collaborative environment that encourages quality, innovation, ongoing learning and knowledge sharing</w:t>
            </w:r>
          </w:p>
          <w:p w:rsidR="001C7714" w:rsidRPr="001C7714" w:rsidRDefault="001C7714" w:rsidP="00D56824">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Effectively manage performance by setting clear and stretch objectives, measuring and monitoring progress and results and providing regular feedback</w:t>
            </w:r>
          </w:p>
        </w:tc>
      </w:tr>
      <w:tr w:rsidR="001C7714" w:rsidRPr="002016C0" w:rsidTr="00BD2AD5">
        <w:tc>
          <w:tcPr>
            <w:tcW w:w="2376" w:type="dxa"/>
            <w:tcBorders>
              <w:top w:val="single" w:sz="4" w:space="0" w:color="auto"/>
              <w:bottom w:val="single" w:sz="4" w:space="0" w:color="auto"/>
            </w:tcBorders>
            <w:shd w:val="clear" w:color="auto" w:fill="auto"/>
          </w:tcPr>
          <w:p w:rsidR="00BD2AD5" w:rsidRDefault="00BD2AD5" w:rsidP="00DF1D42">
            <w:pPr>
              <w:spacing w:before="60" w:after="60"/>
              <w:rPr>
                <w:rFonts w:ascii="Arial" w:hAnsi="Arial" w:cs="Arial"/>
                <w:sz w:val="18"/>
                <w:szCs w:val="18"/>
                <w:lang w:val="en-US"/>
              </w:rPr>
            </w:pPr>
          </w:p>
          <w:p w:rsidR="00BD2AD5" w:rsidRDefault="00BD2AD5" w:rsidP="00DF1D42">
            <w:pPr>
              <w:spacing w:before="60" w:after="60"/>
              <w:rPr>
                <w:rFonts w:ascii="Arial" w:hAnsi="Arial" w:cs="Arial"/>
                <w:sz w:val="18"/>
                <w:szCs w:val="18"/>
                <w:lang w:val="en-US"/>
              </w:rPr>
            </w:pPr>
          </w:p>
          <w:p w:rsidR="00BD2AD5" w:rsidRDefault="00BD2AD5" w:rsidP="00DF1D42">
            <w:pPr>
              <w:spacing w:before="60" w:after="60"/>
              <w:rPr>
                <w:rFonts w:ascii="Arial" w:hAnsi="Arial" w:cs="Arial"/>
                <w:sz w:val="18"/>
                <w:szCs w:val="18"/>
                <w:lang w:val="en-US"/>
              </w:rPr>
            </w:pPr>
          </w:p>
          <w:p w:rsidR="008D6FA1" w:rsidRDefault="008D6FA1" w:rsidP="00DF1D42">
            <w:pPr>
              <w:spacing w:before="60" w:after="60"/>
              <w:rPr>
                <w:rFonts w:ascii="Arial" w:hAnsi="Arial" w:cs="Arial"/>
                <w:sz w:val="18"/>
                <w:szCs w:val="18"/>
                <w:lang w:val="en-US"/>
              </w:rPr>
            </w:pPr>
          </w:p>
          <w:p w:rsidR="008D6FA1" w:rsidRDefault="008D6FA1" w:rsidP="00DF1D42">
            <w:pPr>
              <w:spacing w:before="60" w:after="60"/>
              <w:rPr>
                <w:rFonts w:ascii="Arial" w:hAnsi="Arial" w:cs="Arial"/>
                <w:sz w:val="18"/>
                <w:szCs w:val="18"/>
                <w:lang w:val="en-US"/>
              </w:rPr>
            </w:pPr>
          </w:p>
          <w:p w:rsidR="001C7714" w:rsidRPr="001C7714" w:rsidRDefault="001C7714" w:rsidP="00DF1D42">
            <w:pPr>
              <w:spacing w:before="60" w:after="60"/>
              <w:rPr>
                <w:rFonts w:ascii="Arial" w:hAnsi="Arial" w:cs="Arial"/>
                <w:sz w:val="18"/>
                <w:szCs w:val="18"/>
                <w:lang w:val="en-US"/>
              </w:rPr>
            </w:pPr>
            <w:r w:rsidRPr="001C7714">
              <w:rPr>
                <w:rFonts w:ascii="Arial" w:hAnsi="Arial" w:cs="Arial"/>
                <w:sz w:val="18"/>
                <w:szCs w:val="18"/>
                <w:lang w:val="en-US"/>
              </w:rPr>
              <w:t xml:space="preserve">Delivery of a work </w:t>
            </w:r>
            <w:proofErr w:type="spellStart"/>
            <w:r w:rsidRPr="001C7714">
              <w:rPr>
                <w:rFonts w:ascii="Arial" w:hAnsi="Arial" w:cs="Arial"/>
                <w:sz w:val="18"/>
                <w:szCs w:val="18"/>
                <w:lang w:val="en-US"/>
              </w:rPr>
              <w:t>programme</w:t>
            </w:r>
            <w:proofErr w:type="spellEnd"/>
          </w:p>
        </w:tc>
        <w:tc>
          <w:tcPr>
            <w:tcW w:w="6866" w:type="dxa"/>
            <w:tcBorders>
              <w:top w:val="single" w:sz="4" w:space="0" w:color="auto"/>
              <w:bottom w:val="single" w:sz="4" w:space="0" w:color="auto"/>
            </w:tcBorders>
            <w:shd w:val="clear" w:color="auto" w:fill="auto"/>
          </w:tcPr>
          <w:p w:rsidR="00BD2AD5" w:rsidRPr="008D6FA1" w:rsidRDefault="001C7714" w:rsidP="008D6FA1">
            <w:pPr>
              <w:pStyle w:val="ListParagraph"/>
              <w:numPr>
                <w:ilvl w:val="0"/>
                <w:numId w:val="47"/>
              </w:numPr>
              <w:spacing w:before="60" w:after="60"/>
              <w:contextualSpacing/>
              <w:jc w:val="both"/>
              <w:rPr>
                <w:rFonts w:ascii="Arial" w:hAnsi="Arial" w:cs="Arial"/>
                <w:sz w:val="18"/>
                <w:szCs w:val="18"/>
                <w:lang w:val="en-US"/>
              </w:rPr>
            </w:pPr>
            <w:r w:rsidRPr="008D6FA1">
              <w:rPr>
                <w:rFonts w:ascii="Arial" w:hAnsi="Arial" w:cs="Arial"/>
                <w:sz w:val="18"/>
                <w:szCs w:val="18"/>
                <w:lang w:val="en-US"/>
              </w:rPr>
              <w:lastRenderedPageBreak/>
              <w:t xml:space="preserve">Support the </w:t>
            </w:r>
            <w:r w:rsidR="00A6680E" w:rsidRPr="008D6FA1">
              <w:rPr>
                <w:rFonts w:ascii="Arial" w:hAnsi="Arial" w:cs="Arial"/>
                <w:sz w:val="18"/>
                <w:szCs w:val="18"/>
                <w:lang w:val="en-US"/>
              </w:rPr>
              <w:t>Regional</w:t>
            </w:r>
            <w:r w:rsidRPr="008D6FA1">
              <w:rPr>
                <w:rFonts w:ascii="Arial" w:hAnsi="Arial" w:cs="Arial"/>
                <w:sz w:val="18"/>
                <w:szCs w:val="18"/>
                <w:lang w:val="en-US"/>
              </w:rPr>
              <w:t xml:space="preserve"> Manager to manage the work </w:t>
            </w:r>
            <w:proofErr w:type="spellStart"/>
            <w:r w:rsidRPr="008D6FA1">
              <w:rPr>
                <w:rFonts w:ascii="Arial" w:hAnsi="Arial" w:cs="Arial"/>
                <w:sz w:val="18"/>
                <w:szCs w:val="18"/>
                <w:lang w:val="en-US"/>
              </w:rPr>
              <w:t>programme</w:t>
            </w:r>
            <w:proofErr w:type="spellEnd"/>
            <w:r w:rsidRPr="008D6FA1">
              <w:rPr>
                <w:rFonts w:ascii="Arial" w:hAnsi="Arial" w:cs="Arial"/>
                <w:sz w:val="18"/>
                <w:szCs w:val="18"/>
                <w:lang w:val="en-US"/>
              </w:rPr>
              <w:t xml:space="preserve"> of a regional </w:t>
            </w:r>
          </w:p>
          <w:p w:rsidR="001C7714" w:rsidRPr="001C7714" w:rsidRDefault="001C7714" w:rsidP="00AE16C7">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 xml:space="preserve">team, including appropriate planning, resourcing allocation and </w:t>
            </w:r>
            <w:proofErr w:type="spellStart"/>
            <w:r w:rsidRPr="001C7714">
              <w:rPr>
                <w:rFonts w:ascii="Arial" w:hAnsi="Arial" w:cs="Arial"/>
                <w:sz w:val="18"/>
                <w:szCs w:val="18"/>
                <w:lang w:val="en-US"/>
              </w:rPr>
              <w:t>prioritisation</w:t>
            </w:r>
            <w:proofErr w:type="spellEnd"/>
            <w:r w:rsidRPr="001C7714">
              <w:rPr>
                <w:rFonts w:ascii="Arial" w:hAnsi="Arial" w:cs="Arial"/>
                <w:sz w:val="18"/>
                <w:szCs w:val="18"/>
                <w:lang w:val="en-US"/>
              </w:rPr>
              <w:t xml:space="preserve"> of work</w:t>
            </w:r>
          </w:p>
          <w:p w:rsidR="001C7714" w:rsidRDefault="001C7714" w:rsidP="00AE16C7">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 xml:space="preserve">Ensure appropriate governance and reporting mechanisms are exercised over the </w:t>
            </w:r>
            <w:proofErr w:type="spellStart"/>
            <w:r w:rsidRPr="001C7714">
              <w:rPr>
                <w:rFonts w:ascii="Arial" w:hAnsi="Arial" w:cs="Arial"/>
                <w:sz w:val="18"/>
                <w:szCs w:val="18"/>
                <w:lang w:val="en-US"/>
              </w:rPr>
              <w:t>programme</w:t>
            </w:r>
            <w:proofErr w:type="spellEnd"/>
            <w:r w:rsidRPr="001C7714">
              <w:rPr>
                <w:rFonts w:ascii="Arial" w:hAnsi="Arial" w:cs="Arial"/>
                <w:sz w:val="18"/>
                <w:szCs w:val="18"/>
                <w:lang w:val="en-US"/>
              </w:rPr>
              <w:t xml:space="preserve"> of work</w:t>
            </w:r>
          </w:p>
          <w:p w:rsidR="008D6FA1" w:rsidRDefault="008D6FA1" w:rsidP="008D6FA1">
            <w:pPr>
              <w:spacing w:before="60" w:after="60"/>
              <w:contextualSpacing/>
              <w:jc w:val="both"/>
              <w:rPr>
                <w:rFonts w:ascii="Arial" w:hAnsi="Arial" w:cs="Arial"/>
                <w:sz w:val="18"/>
                <w:szCs w:val="18"/>
                <w:lang w:val="en-US"/>
              </w:rPr>
            </w:pPr>
          </w:p>
          <w:p w:rsidR="008D6FA1" w:rsidRDefault="008D6FA1" w:rsidP="008D6FA1">
            <w:pPr>
              <w:spacing w:before="60" w:after="60"/>
              <w:contextualSpacing/>
              <w:jc w:val="both"/>
              <w:rPr>
                <w:rFonts w:ascii="Arial" w:hAnsi="Arial" w:cs="Arial"/>
                <w:sz w:val="18"/>
                <w:szCs w:val="18"/>
                <w:lang w:val="en-US"/>
              </w:rPr>
            </w:pPr>
          </w:p>
          <w:p w:rsidR="008D6FA1" w:rsidRPr="008D6FA1" w:rsidRDefault="008D6FA1" w:rsidP="008D6FA1">
            <w:pPr>
              <w:spacing w:before="60" w:after="60"/>
              <w:contextualSpacing/>
              <w:jc w:val="both"/>
              <w:rPr>
                <w:rFonts w:ascii="Arial" w:hAnsi="Arial" w:cs="Arial"/>
                <w:sz w:val="18"/>
                <w:szCs w:val="18"/>
                <w:lang w:val="en-US"/>
              </w:rPr>
            </w:pPr>
          </w:p>
          <w:p w:rsidR="00BD2AD5" w:rsidRPr="00BD2AD5" w:rsidRDefault="001C7714" w:rsidP="00BD2AD5">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Champion and promote innovation</w:t>
            </w:r>
          </w:p>
        </w:tc>
      </w:tr>
    </w:tbl>
    <w:p w:rsidR="000860AB" w:rsidRDefault="000860AB"/>
    <w:tbl>
      <w:tblPr>
        <w:tblW w:w="0" w:type="auto"/>
        <w:tblBorders>
          <w:insideH w:val="single" w:sz="4" w:space="0" w:color="auto"/>
          <w:insideV w:val="single" w:sz="4" w:space="0" w:color="auto"/>
        </w:tblBorders>
        <w:tblLook w:val="04A0" w:firstRow="1" w:lastRow="0" w:firstColumn="1" w:lastColumn="0" w:noHBand="0" w:noVBand="1"/>
      </w:tblPr>
      <w:tblGrid>
        <w:gridCol w:w="2353"/>
        <w:gridCol w:w="6764"/>
      </w:tblGrid>
      <w:tr w:rsidR="001C7714" w:rsidRPr="002016C0" w:rsidTr="002016C0">
        <w:tc>
          <w:tcPr>
            <w:tcW w:w="2376" w:type="dxa"/>
            <w:shd w:val="clear" w:color="auto" w:fill="auto"/>
          </w:tcPr>
          <w:p w:rsidR="001C7714" w:rsidRPr="001C7714" w:rsidRDefault="001C7714" w:rsidP="00DF1D42">
            <w:pPr>
              <w:spacing w:before="60" w:after="60"/>
              <w:jc w:val="both"/>
              <w:rPr>
                <w:rFonts w:ascii="Arial" w:hAnsi="Arial" w:cs="Arial"/>
                <w:sz w:val="18"/>
                <w:szCs w:val="18"/>
                <w:lang w:val="en-US"/>
              </w:rPr>
            </w:pPr>
            <w:r w:rsidRPr="001C7714">
              <w:rPr>
                <w:rFonts w:ascii="Arial" w:hAnsi="Arial" w:cs="Arial"/>
                <w:sz w:val="18"/>
                <w:szCs w:val="18"/>
                <w:lang w:val="en-US"/>
              </w:rPr>
              <w:t>Stakeholder relationship management</w:t>
            </w:r>
          </w:p>
          <w:p w:rsidR="001C7714" w:rsidRPr="001C7714" w:rsidRDefault="001C7714" w:rsidP="00DF1D42">
            <w:pPr>
              <w:spacing w:before="60" w:after="60"/>
              <w:jc w:val="both"/>
              <w:rPr>
                <w:rFonts w:ascii="Arial" w:hAnsi="Arial" w:cs="Arial"/>
                <w:sz w:val="18"/>
                <w:szCs w:val="18"/>
                <w:lang w:val="en-US"/>
              </w:rPr>
            </w:pPr>
          </w:p>
          <w:p w:rsidR="001C7714" w:rsidRPr="001C7714" w:rsidRDefault="001C7714" w:rsidP="00DF1D42">
            <w:pPr>
              <w:spacing w:before="60" w:after="60"/>
              <w:jc w:val="both"/>
              <w:rPr>
                <w:rFonts w:ascii="Arial" w:hAnsi="Arial" w:cs="Arial"/>
                <w:sz w:val="18"/>
                <w:szCs w:val="18"/>
                <w:lang w:val="en-US"/>
              </w:rPr>
            </w:pPr>
          </w:p>
          <w:p w:rsidR="001C7714" w:rsidRPr="001C7714" w:rsidRDefault="001C7714" w:rsidP="00DF1D42">
            <w:pPr>
              <w:spacing w:before="60" w:after="60"/>
              <w:jc w:val="both"/>
              <w:rPr>
                <w:rFonts w:ascii="Arial" w:hAnsi="Arial" w:cs="Arial"/>
                <w:sz w:val="18"/>
                <w:szCs w:val="18"/>
                <w:lang w:val="en-US"/>
              </w:rPr>
            </w:pPr>
          </w:p>
        </w:tc>
        <w:tc>
          <w:tcPr>
            <w:tcW w:w="6866" w:type="dxa"/>
            <w:shd w:val="clear" w:color="auto" w:fill="auto"/>
          </w:tcPr>
          <w:p w:rsidR="001C7714" w:rsidRPr="001C7714" w:rsidRDefault="001C7714" w:rsidP="00AE16C7">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 xml:space="preserve">Support the </w:t>
            </w:r>
            <w:r w:rsidR="00A6680E">
              <w:rPr>
                <w:rFonts w:ascii="Arial" w:hAnsi="Arial" w:cs="Arial"/>
                <w:sz w:val="18"/>
                <w:szCs w:val="18"/>
                <w:lang w:val="en-US"/>
              </w:rPr>
              <w:t>Regional</w:t>
            </w:r>
            <w:r w:rsidRPr="001C7714">
              <w:rPr>
                <w:rFonts w:ascii="Arial" w:hAnsi="Arial" w:cs="Arial"/>
                <w:sz w:val="18"/>
                <w:szCs w:val="18"/>
                <w:lang w:val="en-US"/>
              </w:rPr>
              <w:t xml:space="preserve"> Manager to build a strong presence for Te Puni Kōkiri in the regions to support a whole-of-government approach to the implementation of Government policies and achievement of results in Te Puni Kōkiri areas of focus</w:t>
            </w:r>
          </w:p>
          <w:p w:rsidR="001C7714" w:rsidRDefault="001C7714" w:rsidP="00AE16C7">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Capture the contribution of regional stakeholders and ensure it is passed into policy development processes</w:t>
            </w:r>
          </w:p>
          <w:p w:rsidR="001C7714" w:rsidRPr="001C7714" w:rsidRDefault="001C7714" w:rsidP="00AA27E1">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 xml:space="preserve">Ensure consistency and alignment between different teams in Te Puni Kōkiri, in particular across other regional teams and with the Policy Partnerships </w:t>
            </w:r>
            <w:r w:rsidR="00AA27E1">
              <w:rPr>
                <w:rFonts w:ascii="Arial" w:hAnsi="Arial" w:cs="Arial"/>
                <w:sz w:val="18"/>
                <w:szCs w:val="18"/>
                <w:lang w:val="en-US"/>
              </w:rPr>
              <w:t>Te Puni</w:t>
            </w:r>
          </w:p>
        </w:tc>
      </w:tr>
      <w:tr w:rsidR="001C7714" w:rsidRPr="002016C0" w:rsidTr="002016C0">
        <w:tc>
          <w:tcPr>
            <w:tcW w:w="2376" w:type="dxa"/>
            <w:shd w:val="clear" w:color="auto" w:fill="auto"/>
          </w:tcPr>
          <w:p w:rsidR="001C7714" w:rsidRPr="001C7714" w:rsidRDefault="001C7714" w:rsidP="00DF1D42">
            <w:pPr>
              <w:spacing w:before="60" w:after="60"/>
              <w:rPr>
                <w:rFonts w:ascii="Arial" w:hAnsi="Arial" w:cs="Arial"/>
                <w:sz w:val="18"/>
                <w:szCs w:val="18"/>
                <w:lang w:val="en-US"/>
              </w:rPr>
            </w:pPr>
            <w:r w:rsidRPr="001C7714">
              <w:rPr>
                <w:rFonts w:ascii="Arial" w:hAnsi="Arial" w:cs="Arial"/>
                <w:sz w:val="18"/>
                <w:szCs w:val="18"/>
                <w:lang w:val="en-US"/>
              </w:rPr>
              <w:t>Capability development</w:t>
            </w:r>
          </w:p>
        </w:tc>
        <w:tc>
          <w:tcPr>
            <w:tcW w:w="6866" w:type="dxa"/>
            <w:shd w:val="clear" w:color="auto" w:fill="auto"/>
          </w:tcPr>
          <w:p w:rsidR="001C7714" w:rsidRDefault="001C7714" w:rsidP="00F5403B">
            <w:pPr>
              <w:pStyle w:val="ListParagraph"/>
              <w:numPr>
                <w:ilvl w:val="0"/>
                <w:numId w:val="2"/>
              </w:numPr>
              <w:spacing w:before="60" w:after="60"/>
              <w:ind w:left="318" w:hanging="284"/>
              <w:contextualSpacing/>
              <w:jc w:val="both"/>
              <w:rPr>
                <w:rFonts w:ascii="Arial" w:hAnsi="Arial" w:cs="Arial"/>
                <w:sz w:val="18"/>
                <w:szCs w:val="18"/>
                <w:lang w:val="en-US"/>
              </w:rPr>
            </w:pPr>
            <w:r w:rsidRPr="001C7714">
              <w:rPr>
                <w:rFonts w:ascii="Arial" w:hAnsi="Arial" w:cs="Arial"/>
                <w:sz w:val="18"/>
                <w:szCs w:val="18"/>
                <w:lang w:val="en-US"/>
              </w:rPr>
              <w:t xml:space="preserve">Assist with building the capability of the region, including training </w:t>
            </w:r>
            <w:r w:rsidR="003C3488">
              <w:rPr>
                <w:rFonts w:ascii="Arial" w:hAnsi="Arial" w:cs="Arial"/>
                <w:sz w:val="18"/>
                <w:szCs w:val="18"/>
                <w:lang w:val="en-US"/>
              </w:rPr>
              <w:t>Advisors</w:t>
            </w:r>
            <w:r w:rsidRPr="001C7714">
              <w:rPr>
                <w:rFonts w:ascii="Arial" w:hAnsi="Arial" w:cs="Arial"/>
                <w:sz w:val="18"/>
                <w:szCs w:val="18"/>
                <w:lang w:val="en-US"/>
              </w:rPr>
              <w:t xml:space="preserve"> and as required</w:t>
            </w:r>
          </w:p>
          <w:p w:rsidR="00F5403B" w:rsidRDefault="00F5403B" w:rsidP="00F5403B">
            <w:pPr>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 xml:space="preserve">Assist the Regional Manager and </w:t>
            </w:r>
            <w:r w:rsidR="00D56824">
              <w:rPr>
                <w:rFonts w:ascii="Arial" w:hAnsi="Arial" w:cs="Arial"/>
                <w:sz w:val="18"/>
                <w:szCs w:val="18"/>
                <w:lang w:val="en-US"/>
              </w:rPr>
              <w:t>colleagues</w:t>
            </w:r>
            <w:r>
              <w:rPr>
                <w:rFonts w:ascii="Arial" w:hAnsi="Arial" w:cs="Arial"/>
                <w:sz w:val="18"/>
                <w:szCs w:val="18"/>
                <w:lang w:val="en-US"/>
              </w:rPr>
              <w:t xml:space="preserve"> to work across the state sector to gain appropriate support for Maori cultural development priorities.</w:t>
            </w:r>
          </w:p>
          <w:p w:rsidR="00F5403B" w:rsidRPr="001C7714" w:rsidRDefault="00F5403B" w:rsidP="00F5403B">
            <w:pPr>
              <w:pStyle w:val="ListParagraph"/>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Support trial initiatives aimed at supporting Maori to achieve higher qualifications and support intergenerational success.</w:t>
            </w:r>
          </w:p>
        </w:tc>
      </w:tr>
      <w:tr w:rsidR="0009492A" w:rsidRPr="002016C0" w:rsidTr="002016C0">
        <w:tc>
          <w:tcPr>
            <w:tcW w:w="2376" w:type="dxa"/>
            <w:shd w:val="clear" w:color="auto" w:fill="auto"/>
          </w:tcPr>
          <w:p w:rsidR="0009492A" w:rsidRPr="001C7714" w:rsidRDefault="00B424E0" w:rsidP="00DF1D42">
            <w:pPr>
              <w:spacing w:before="60" w:after="60"/>
              <w:rPr>
                <w:rFonts w:ascii="Arial" w:hAnsi="Arial" w:cs="Arial"/>
                <w:sz w:val="18"/>
                <w:szCs w:val="18"/>
                <w:lang w:val="en-US"/>
              </w:rPr>
            </w:pPr>
            <w:r>
              <w:rPr>
                <w:rFonts w:ascii="Arial" w:hAnsi="Arial" w:cs="Arial"/>
                <w:sz w:val="18"/>
                <w:szCs w:val="18"/>
                <w:lang w:val="en-US"/>
              </w:rPr>
              <w:t>Investment advice and management</w:t>
            </w:r>
          </w:p>
        </w:tc>
        <w:tc>
          <w:tcPr>
            <w:tcW w:w="6866" w:type="dxa"/>
            <w:shd w:val="clear" w:color="auto" w:fill="auto"/>
          </w:tcPr>
          <w:p w:rsidR="0009492A" w:rsidRDefault="0009492A" w:rsidP="00AE16C7">
            <w:pPr>
              <w:pStyle w:val="ListParagraph"/>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Assist in the assessment of proposals for funding</w:t>
            </w:r>
          </w:p>
          <w:p w:rsidR="0009492A" w:rsidRPr="001C7714" w:rsidRDefault="0009492A" w:rsidP="00AE16C7">
            <w:pPr>
              <w:pStyle w:val="ListParagraph"/>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 xml:space="preserve">Manage local level provider contracts including milestone reporting and </w:t>
            </w:r>
            <w:r w:rsidR="005F750E">
              <w:rPr>
                <w:rFonts w:ascii="Arial" w:hAnsi="Arial" w:cs="Arial"/>
                <w:sz w:val="18"/>
                <w:szCs w:val="18"/>
                <w:lang w:val="en-US"/>
              </w:rPr>
              <w:t>funding approvals</w:t>
            </w:r>
          </w:p>
        </w:tc>
      </w:tr>
      <w:tr w:rsidR="005F750E" w:rsidRPr="002016C0" w:rsidTr="002016C0">
        <w:tc>
          <w:tcPr>
            <w:tcW w:w="2376" w:type="dxa"/>
            <w:shd w:val="clear" w:color="auto" w:fill="auto"/>
          </w:tcPr>
          <w:p w:rsidR="005F750E" w:rsidRDefault="005F750E" w:rsidP="00DF1D42">
            <w:pPr>
              <w:spacing w:before="60" w:after="60"/>
              <w:rPr>
                <w:rFonts w:ascii="Arial" w:hAnsi="Arial" w:cs="Arial"/>
                <w:sz w:val="18"/>
                <w:szCs w:val="18"/>
                <w:lang w:val="en-US"/>
              </w:rPr>
            </w:pPr>
            <w:r>
              <w:rPr>
                <w:rFonts w:ascii="Arial" w:hAnsi="Arial" w:cs="Arial"/>
                <w:sz w:val="18"/>
                <w:szCs w:val="18"/>
                <w:lang w:val="en-US"/>
              </w:rPr>
              <w:t>Information sharing</w:t>
            </w:r>
          </w:p>
        </w:tc>
        <w:tc>
          <w:tcPr>
            <w:tcW w:w="6866" w:type="dxa"/>
            <w:shd w:val="clear" w:color="auto" w:fill="auto"/>
          </w:tcPr>
          <w:p w:rsidR="005F750E" w:rsidRDefault="005F750E" w:rsidP="00AE16C7">
            <w:pPr>
              <w:pStyle w:val="ListParagraph"/>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 xml:space="preserve">Assist Regional Manager in gathering and maintaining information </w:t>
            </w:r>
            <w:r w:rsidR="00B424E0">
              <w:rPr>
                <w:rFonts w:ascii="Arial" w:hAnsi="Arial" w:cs="Arial"/>
                <w:sz w:val="18"/>
                <w:szCs w:val="18"/>
                <w:lang w:val="en-US"/>
              </w:rPr>
              <w:t>within the rohe</w:t>
            </w:r>
          </w:p>
          <w:p w:rsidR="005F750E" w:rsidRDefault="005F750E" w:rsidP="00AE16C7">
            <w:pPr>
              <w:pStyle w:val="ListParagraph"/>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Disseminate information to Maori</w:t>
            </w:r>
            <w:r w:rsidR="00246456">
              <w:rPr>
                <w:rFonts w:ascii="Arial" w:hAnsi="Arial" w:cs="Arial"/>
                <w:sz w:val="18"/>
                <w:szCs w:val="18"/>
                <w:lang w:val="en-US"/>
              </w:rPr>
              <w:t xml:space="preserve"> where appropriate </w:t>
            </w:r>
          </w:p>
          <w:p w:rsidR="005F750E" w:rsidRDefault="005F750E" w:rsidP="00AE16C7">
            <w:pPr>
              <w:pStyle w:val="ListParagraph"/>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 xml:space="preserve">Manage the flow of information between Maori and the Policy </w:t>
            </w:r>
            <w:r w:rsidR="00AA27E1">
              <w:rPr>
                <w:rFonts w:ascii="Arial" w:hAnsi="Arial" w:cs="Arial"/>
                <w:sz w:val="18"/>
                <w:szCs w:val="18"/>
                <w:lang w:val="en-US"/>
              </w:rPr>
              <w:t>Partnerships Te Puni</w:t>
            </w:r>
            <w:r>
              <w:rPr>
                <w:rFonts w:ascii="Arial" w:hAnsi="Arial" w:cs="Arial"/>
                <w:sz w:val="18"/>
                <w:szCs w:val="18"/>
                <w:lang w:val="en-US"/>
              </w:rPr>
              <w:t xml:space="preserve"> for </w:t>
            </w:r>
            <w:proofErr w:type="spellStart"/>
            <w:r>
              <w:rPr>
                <w:rFonts w:ascii="Arial" w:hAnsi="Arial" w:cs="Arial"/>
                <w:sz w:val="18"/>
                <w:szCs w:val="18"/>
                <w:lang w:val="en-US"/>
              </w:rPr>
              <w:t>programme</w:t>
            </w:r>
            <w:proofErr w:type="spellEnd"/>
            <w:r>
              <w:rPr>
                <w:rFonts w:ascii="Arial" w:hAnsi="Arial" w:cs="Arial"/>
                <w:sz w:val="18"/>
                <w:szCs w:val="18"/>
                <w:lang w:val="en-US"/>
              </w:rPr>
              <w:t xml:space="preserve"> evaluation and </w:t>
            </w:r>
            <w:proofErr w:type="spellStart"/>
            <w:r>
              <w:rPr>
                <w:rFonts w:ascii="Arial" w:hAnsi="Arial" w:cs="Arial"/>
                <w:sz w:val="18"/>
                <w:szCs w:val="18"/>
                <w:lang w:val="en-US"/>
              </w:rPr>
              <w:t>programme</w:t>
            </w:r>
            <w:proofErr w:type="spellEnd"/>
            <w:r>
              <w:rPr>
                <w:rFonts w:ascii="Arial" w:hAnsi="Arial" w:cs="Arial"/>
                <w:sz w:val="18"/>
                <w:szCs w:val="18"/>
                <w:lang w:val="en-US"/>
              </w:rPr>
              <w:t xml:space="preserve"> development</w:t>
            </w:r>
            <w:r w:rsidR="008A30CD">
              <w:rPr>
                <w:rFonts w:ascii="Arial" w:hAnsi="Arial" w:cs="Arial"/>
                <w:sz w:val="18"/>
                <w:szCs w:val="18"/>
                <w:lang w:val="en-US"/>
              </w:rPr>
              <w:t xml:space="preserve"> </w:t>
            </w:r>
            <w:r>
              <w:rPr>
                <w:rFonts w:ascii="Arial" w:hAnsi="Arial" w:cs="Arial"/>
                <w:sz w:val="18"/>
                <w:szCs w:val="18"/>
                <w:lang w:val="en-US"/>
              </w:rPr>
              <w:t>contribute</w:t>
            </w:r>
            <w:r w:rsidR="00656BE0">
              <w:rPr>
                <w:rFonts w:ascii="Arial" w:hAnsi="Arial" w:cs="Arial"/>
                <w:sz w:val="18"/>
                <w:szCs w:val="18"/>
                <w:lang w:val="en-US"/>
              </w:rPr>
              <w:t xml:space="preserve"> to the up to date records of Mā</w:t>
            </w:r>
            <w:r>
              <w:rPr>
                <w:rFonts w:ascii="Arial" w:hAnsi="Arial" w:cs="Arial"/>
                <w:sz w:val="18"/>
                <w:szCs w:val="18"/>
                <w:lang w:val="en-US"/>
              </w:rPr>
              <w:t xml:space="preserve">ori Communities and </w:t>
            </w:r>
            <w:proofErr w:type="spellStart"/>
            <w:r>
              <w:rPr>
                <w:rFonts w:ascii="Arial" w:hAnsi="Arial" w:cs="Arial"/>
                <w:sz w:val="18"/>
                <w:szCs w:val="18"/>
                <w:lang w:val="en-US"/>
              </w:rPr>
              <w:t>organisations</w:t>
            </w:r>
            <w:proofErr w:type="spellEnd"/>
          </w:p>
          <w:p w:rsidR="005F750E" w:rsidRDefault="005F750E" w:rsidP="00B424E0">
            <w:pPr>
              <w:pStyle w:val="ListParagraph"/>
              <w:numPr>
                <w:ilvl w:val="0"/>
                <w:numId w:val="2"/>
              </w:numPr>
              <w:spacing w:before="60" w:after="60"/>
              <w:ind w:left="318" w:hanging="284"/>
              <w:contextualSpacing/>
              <w:jc w:val="both"/>
              <w:rPr>
                <w:rFonts w:ascii="Arial" w:hAnsi="Arial" w:cs="Arial"/>
                <w:sz w:val="18"/>
                <w:szCs w:val="18"/>
                <w:lang w:val="en-US"/>
              </w:rPr>
            </w:pPr>
            <w:r>
              <w:rPr>
                <w:rFonts w:ascii="Arial" w:hAnsi="Arial" w:cs="Arial"/>
                <w:sz w:val="18"/>
                <w:szCs w:val="18"/>
                <w:lang w:val="en-US"/>
              </w:rPr>
              <w:t xml:space="preserve">Provide regular briefings for the </w:t>
            </w:r>
            <w:r w:rsidR="00B424E0">
              <w:rPr>
                <w:rFonts w:ascii="Arial" w:hAnsi="Arial" w:cs="Arial"/>
                <w:sz w:val="18"/>
                <w:szCs w:val="18"/>
                <w:lang w:val="en-US"/>
              </w:rPr>
              <w:t>R</w:t>
            </w:r>
            <w:r>
              <w:rPr>
                <w:rFonts w:ascii="Arial" w:hAnsi="Arial" w:cs="Arial"/>
                <w:sz w:val="18"/>
                <w:szCs w:val="18"/>
                <w:lang w:val="en-US"/>
              </w:rPr>
              <w:t>egional Manager on Key Issues and themes.</w:t>
            </w:r>
          </w:p>
        </w:tc>
      </w:tr>
    </w:tbl>
    <w:p w:rsidR="006B184F" w:rsidRPr="00B013F5" w:rsidRDefault="006B184F" w:rsidP="00C40547">
      <w:pPr>
        <w:pStyle w:val="Heading7"/>
        <w:pBdr>
          <w:bottom w:val="single" w:sz="4" w:space="1" w:color="auto"/>
        </w:pBdr>
        <w:rPr>
          <w:rFonts w:ascii="Arial" w:hAnsi="Arial" w:cs="Arial"/>
          <w:b/>
          <w:sz w:val="18"/>
          <w:szCs w:val="18"/>
        </w:rPr>
      </w:pPr>
      <w:r w:rsidRPr="00B013F5">
        <w:rPr>
          <w:rFonts w:ascii="Arial" w:hAnsi="Arial" w:cs="Arial"/>
          <w:b/>
          <w:sz w:val="18"/>
          <w:szCs w:val="18"/>
        </w:rPr>
        <w:t>KNOWLEDGE, SKILLS AND EXPERIENCE</w:t>
      </w:r>
      <w:r w:rsidR="00A01FEE">
        <w:rPr>
          <w:rFonts w:ascii="Arial" w:hAnsi="Arial" w:cs="Arial"/>
          <w:b/>
          <w:sz w:val="18"/>
          <w:szCs w:val="18"/>
        </w:rPr>
        <w:t xml:space="preserve"> </w:t>
      </w:r>
    </w:p>
    <w:p w:rsidR="006B184F" w:rsidRDefault="006B184F" w:rsidP="00C40547">
      <w:pPr>
        <w:pStyle w:val="Heading7"/>
        <w:rPr>
          <w:rFonts w:ascii="Arial" w:hAnsi="Arial" w:cs="Arial"/>
          <w:caps/>
          <w:sz w:val="18"/>
          <w:szCs w:val="18"/>
        </w:rPr>
      </w:pPr>
      <w:r w:rsidRPr="00B013F5">
        <w:rPr>
          <w:rFonts w:ascii="Arial" w:hAnsi="Arial" w:cs="Arial"/>
          <w:caps/>
          <w:sz w:val="18"/>
          <w:szCs w:val="18"/>
        </w:rPr>
        <w:t>Essential</w:t>
      </w:r>
    </w:p>
    <w:p w:rsidR="00C11E71" w:rsidRDefault="00C11E71" w:rsidP="008A30CD">
      <w:pPr>
        <w:numPr>
          <w:ilvl w:val="0"/>
          <w:numId w:val="22"/>
        </w:numPr>
        <w:ind w:left="360"/>
        <w:rPr>
          <w:rFonts w:ascii="Arial" w:hAnsi="Arial" w:cs="Arial"/>
          <w:sz w:val="18"/>
          <w:szCs w:val="18"/>
        </w:rPr>
      </w:pPr>
      <w:r>
        <w:rPr>
          <w:rFonts w:ascii="Arial" w:hAnsi="Arial" w:cs="Arial"/>
          <w:sz w:val="18"/>
          <w:szCs w:val="18"/>
        </w:rPr>
        <w:t xml:space="preserve">Experience in working with </w:t>
      </w:r>
      <w:r w:rsidR="004C09CD" w:rsidRPr="00AD409F">
        <w:rPr>
          <w:rFonts w:ascii="Arial" w:hAnsi="Arial" w:cs="Arial"/>
          <w:sz w:val="18"/>
          <w:szCs w:val="18"/>
          <w:lang w:val="en-US"/>
        </w:rPr>
        <w:t xml:space="preserve">whānau, hapū, iwi, Māori </w:t>
      </w:r>
      <w:proofErr w:type="spellStart"/>
      <w:r w:rsidR="004C09CD" w:rsidRPr="00AD409F">
        <w:rPr>
          <w:rFonts w:ascii="Arial" w:hAnsi="Arial" w:cs="Arial"/>
          <w:sz w:val="18"/>
          <w:szCs w:val="18"/>
          <w:lang w:val="en-US"/>
        </w:rPr>
        <w:t>organisation</w:t>
      </w:r>
      <w:r w:rsidR="004C09CD">
        <w:rPr>
          <w:rFonts w:ascii="Arial" w:hAnsi="Arial" w:cs="Arial"/>
          <w:sz w:val="18"/>
          <w:szCs w:val="18"/>
          <w:lang w:val="en-US"/>
        </w:rPr>
        <w:t>’</w:t>
      </w:r>
      <w:r w:rsidR="004C09CD" w:rsidRPr="00AD409F">
        <w:rPr>
          <w:rFonts w:ascii="Arial" w:hAnsi="Arial" w:cs="Arial"/>
          <w:sz w:val="18"/>
          <w:szCs w:val="18"/>
          <w:lang w:val="en-US"/>
        </w:rPr>
        <w:t>s</w:t>
      </w:r>
      <w:proofErr w:type="spellEnd"/>
      <w:r w:rsidR="004C09CD" w:rsidRPr="00AD409F">
        <w:rPr>
          <w:rFonts w:ascii="Arial" w:hAnsi="Arial" w:cs="Arial"/>
          <w:sz w:val="18"/>
          <w:szCs w:val="18"/>
          <w:lang w:val="en-US"/>
        </w:rPr>
        <w:t xml:space="preserve"> and Māori communities</w:t>
      </w:r>
    </w:p>
    <w:p w:rsidR="00C11E71" w:rsidRPr="00C11E71" w:rsidRDefault="00C11E71" w:rsidP="008A30CD">
      <w:pPr>
        <w:rPr>
          <w:rFonts w:ascii="Arial" w:hAnsi="Arial" w:cs="Arial"/>
          <w:sz w:val="18"/>
          <w:szCs w:val="18"/>
        </w:rPr>
      </w:pPr>
    </w:p>
    <w:p w:rsidR="00D33796" w:rsidRDefault="00D33796" w:rsidP="008A30CD">
      <w:pPr>
        <w:numPr>
          <w:ilvl w:val="0"/>
          <w:numId w:val="22"/>
        </w:numPr>
        <w:ind w:left="360"/>
        <w:rPr>
          <w:rFonts w:ascii="Arial" w:hAnsi="Arial" w:cs="Arial"/>
          <w:sz w:val="18"/>
          <w:szCs w:val="18"/>
        </w:rPr>
      </w:pPr>
      <w:r w:rsidRPr="00D33796">
        <w:rPr>
          <w:rFonts w:ascii="Arial" w:hAnsi="Arial" w:cs="Arial"/>
          <w:sz w:val="18"/>
          <w:szCs w:val="18"/>
        </w:rPr>
        <w:t xml:space="preserve">Proven </w:t>
      </w:r>
      <w:r>
        <w:rPr>
          <w:rFonts w:ascii="Arial" w:hAnsi="Arial" w:cs="Arial"/>
          <w:sz w:val="18"/>
          <w:szCs w:val="18"/>
        </w:rPr>
        <w:t xml:space="preserve">effective use of project management disciplines to support work </w:t>
      </w:r>
    </w:p>
    <w:p w:rsidR="00D33796" w:rsidRDefault="00D33796" w:rsidP="008A30CD">
      <w:pPr>
        <w:rPr>
          <w:rFonts w:ascii="Arial" w:hAnsi="Arial" w:cs="Arial"/>
          <w:sz w:val="18"/>
          <w:szCs w:val="18"/>
        </w:rPr>
      </w:pPr>
    </w:p>
    <w:p w:rsidR="00D33796" w:rsidRDefault="00D33796" w:rsidP="008A30CD">
      <w:pPr>
        <w:numPr>
          <w:ilvl w:val="0"/>
          <w:numId w:val="22"/>
        </w:numPr>
        <w:ind w:left="360"/>
        <w:rPr>
          <w:rFonts w:ascii="Arial" w:hAnsi="Arial" w:cs="Arial"/>
          <w:sz w:val="18"/>
          <w:szCs w:val="18"/>
        </w:rPr>
      </w:pPr>
      <w:r>
        <w:rPr>
          <w:rFonts w:ascii="Arial" w:hAnsi="Arial" w:cs="Arial"/>
          <w:sz w:val="18"/>
          <w:szCs w:val="18"/>
        </w:rPr>
        <w:t>Understanding of the government and the public service</w:t>
      </w:r>
      <w:r w:rsidR="0069606A">
        <w:rPr>
          <w:rFonts w:ascii="Arial" w:hAnsi="Arial" w:cs="Arial"/>
          <w:sz w:val="18"/>
          <w:szCs w:val="18"/>
        </w:rPr>
        <w:t xml:space="preserve"> and public sector processes</w:t>
      </w:r>
      <w:r>
        <w:rPr>
          <w:rFonts w:ascii="Arial" w:hAnsi="Arial" w:cs="Arial"/>
          <w:sz w:val="18"/>
          <w:szCs w:val="18"/>
        </w:rPr>
        <w:t xml:space="preserve"> - understanding the rationale and mechanisms of government intervention i.e. reasons for government intervention, the available intervention mechanisms and alternatives to government interventions</w:t>
      </w:r>
    </w:p>
    <w:p w:rsidR="00D33796" w:rsidRDefault="00D33796" w:rsidP="008A30CD">
      <w:pPr>
        <w:rPr>
          <w:rFonts w:ascii="Arial" w:hAnsi="Arial" w:cs="Arial"/>
          <w:sz w:val="18"/>
          <w:szCs w:val="18"/>
        </w:rPr>
      </w:pPr>
    </w:p>
    <w:p w:rsidR="00D33796" w:rsidRDefault="00D33796" w:rsidP="008A30CD">
      <w:pPr>
        <w:numPr>
          <w:ilvl w:val="0"/>
          <w:numId w:val="22"/>
        </w:numPr>
        <w:ind w:left="360"/>
        <w:rPr>
          <w:rFonts w:ascii="Arial" w:hAnsi="Arial" w:cs="Arial"/>
          <w:sz w:val="18"/>
          <w:szCs w:val="18"/>
        </w:rPr>
      </w:pPr>
      <w:r>
        <w:rPr>
          <w:rFonts w:ascii="Arial" w:hAnsi="Arial" w:cs="Arial"/>
          <w:sz w:val="18"/>
          <w:szCs w:val="18"/>
        </w:rPr>
        <w:t xml:space="preserve">Understanding of the relevance </w:t>
      </w:r>
      <w:r w:rsidR="0069606A">
        <w:rPr>
          <w:rFonts w:ascii="Arial" w:hAnsi="Arial" w:cs="Arial"/>
          <w:sz w:val="18"/>
          <w:szCs w:val="18"/>
        </w:rPr>
        <w:t>of the T</w:t>
      </w:r>
      <w:r>
        <w:rPr>
          <w:rFonts w:ascii="Arial" w:hAnsi="Arial" w:cs="Arial"/>
          <w:sz w:val="18"/>
          <w:szCs w:val="18"/>
        </w:rPr>
        <w:t xml:space="preserve">reaty of Waitangi </w:t>
      </w:r>
      <w:r w:rsidR="0069606A">
        <w:rPr>
          <w:rFonts w:ascii="Arial" w:hAnsi="Arial" w:cs="Arial"/>
          <w:sz w:val="18"/>
          <w:szCs w:val="18"/>
        </w:rPr>
        <w:t xml:space="preserve">to the work being undertaken </w:t>
      </w:r>
    </w:p>
    <w:p w:rsidR="0069606A" w:rsidRDefault="0069606A" w:rsidP="008A30CD">
      <w:pPr>
        <w:rPr>
          <w:rFonts w:ascii="Arial" w:hAnsi="Arial" w:cs="Arial"/>
          <w:sz w:val="18"/>
          <w:szCs w:val="18"/>
        </w:rPr>
      </w:pPr>
    </w:p>
    <w:p w:rsidR="0069606A" w:rsidRDefault="0069606A" w:rsidP="008A30CD">
      <w:pPr>
        <w:numPr>
          <w:ilvl w:val="0"/>
          <w:numId w:val="22"/>
        </w:numPr>
        <w:ind w:left="360"/>
        <w:rPr>
          <w:rFonts w:ascii="Arial" w:hAnsi="Arial" w:cs="Arial"/>
          <w:sz w:val="18"/>
          <w:szCs w:val="18"/>
        </w:rPr>
      </w:pPr>
      <w:r>
        <w:rPr>
          <w:rFonts w:ascii="Arial" w:hAnsi="Arial" w:cs="Arial"/>
          <w:sz w:val="18"/>
          <w:szCs w:val="18"/>
        </w:rPr>
        <w:t>Excellent communication skills</w:t>
      </w:r>
      <w:r w:rsidR="00C11E71">
        <w:rPr>
          <w:rFonts w:ascii="Arial" w:hAnsi="Arial" w:cs="Arial"/>
          <w:sz w:val="18"/>
          <w:szCs w:val="18"/>
        </w:rPr>
        <w:t xml:space="preserve"> </w:t>
      </w:r>
      <w:r w:rsidR="005F750E">
        <w:rPr>
          <w:rFonts w:ascii="Arial" w:hAnsi="Arial" w:cs="Arial"/>
          <w:sz w:val="18"/>
          <w:szCs w:val="18"/>
        </w:rPr>
        <w:t>including a conversational level of te Reo Maori</w:t>
      </w:r>
    </w:p>
    <w:p w:rsidR="0069606A" w:rsidRDefault="0069606A" w:rsidP="008A30CD">
      <w:pPr>
        <w:rPr>
          <w:rFonts w:ascii="Arial" w:hAnsi="Arial" w:cs="Arial"/>
          <w:sz w:val="18"/>
          <w:szCs w:val="18"/>
        </w:rPr>
      </w:pPr>
    </w:p>
    <w:p w:rsidR="00FC2645" w:rsidRDefault="0069606A" w:rsidP="00FC2645">
      <w:pPr>
        <w:numPr>
          <w:ilvl w:val="0"/>
          <w:numId w:val="22"/>
        </w:numPr>
        <w:ind w:left="360"/>
        <w:rPr>
          <w:rFonts w:ascii="Arial" w:hAnsi="Arial" w:cs="Arial"/>
          <w:sz w:val="18"/>
          <w:szCs w:val="18"/>
        </w:rPr>
      </w:pPr>
      <w:r>
        <w:rPr>
          <w:rFonts w:ascii="Arial" w:hAnsi="Arial" w:cs="Arial"/>
          <w:sz w:val="18"/>
          <w:szCs w:val="18"/>
        </w:rPr>
        <w:t>Ability to identify, build and actively manage significant relationships</w:t>
      </w:r>
      <w:r w:rsidR="00C11E71">
        <w:rPr>
          <w:rFonts w:ascii="Arial" w:hAnsi="Arial" w:cs="Arial"/>
          <w:sz w:val="18"/>
          <w:szCs w:val="18"/>
        </w:rPr>
        <w:t xml:space="preserve">, valuing diverse perspectives and experiences </w:t>
      </w:r>
    </w:p>
    <w:p w:rsidR="00FC2645" w:rsidRDefault="00FC2645" w:rsidP="00FC2645">
      <w:pPr>
        <w:pStyle w:val="ListParagraph"/>
        <w:rPr>
          <w:rFonts w:ascii="Arial" w:hAnsi="Arial" w:cs="Arial"/>
          <w:sz w:val="18"/>
          <w:szCs w:val="18"/>
        </w:rPr>
      </w:pPr>
    </w:p>
    <w:p w:rsidR="00FC2645" w:rsidRPr="00FC2645" w:rsidRDefault="00FC2645" w:rsidP="00FC2645">
      <w:pPr>
        <w:numPr>
          <w:ilvl w:val="0"/>
          <w:numId w:val="22"/>
        </w:numPr>
        <w:ind w:left="360"/>
        <w:rPr>
          <w:rFonts w:ascii="Arial" w:hAnsi="Arial" w:cs="Arial"/>
          <w:sz w:val="18"/>
          <w:szCs w:val="18"/>
        </w:rPr>
      </w:pPr>
      <w:r w:rsidRPr="00FC2645">
        <w:rPr>
          <w:rFonts w:ascii="Arial" w:hAnsi="Arial" w:cs="Arial"/>
          <w:sz w:val="18"/>
          <w:szCs w:val="18"/>
        </w:rPr>
        <w:t>A clean full motor vehicle driver’s licence</w:t>
      </w:r>
    </w:p>
    <w:p w:rsidR="008A30CD" w:rsidRDefault="008A30CD" w:rsidP="008A30CD">
      <w:pPr>
        <w:pBdr>
          <w:bottom w:val="single" w:sz="4" w:space="1" w:color="auto"/>
        </w:pBdr>
        <w:rPr>
          <w:rFonts w:ascii="Arial" w:hAnsi="Arial" w:cs="Arial"/>
          <w:sz w:val="18"/>
          <w:szCs w:val="18"/>
        </w:rPr>
      </w:pPr>
    </w:p>
    <w:p w:rsidR="008D6FA1" w:rsidRDefault="008D6FA1" w:rsidP="008A30CD">
      <w:pPr>
        <w:pBdr>
          <w:bottom w:val="single" w:sz="4" w:space="1" w:color="auto"/>
        </w:pBdr>
        <w:rPr>
          <w:rFonts w:ascii="Arial" w:hAnsi="Arial" w:cs="Arial"/>
          <w:sz w:val="18"/>
          <w:szCs w:val="18"/>
        </w:rPr>
      </w:pPr>
    </w:p>
    <w:p w:rsidR="008D6FA1" w:rsidRDefault="008D6FA1" w:rsidP="008A30CD">
      <w:pPr>
        <w:pBdr>
          <w:bottom w:val="single" w:sz="4" w:space="1" w:color="auto"/>
        </w:pBdr>
        <w:rPr>
          <w:rFonts w:ascii="Arial" w:hAnsi="Arial" w:cs="Arial"/>
          <w:sz w:val="18"/>
          <w:szCs w:val="18"/>
        </w:rPr>
      </w:pPr>
    </w:p>
    <w:p w:rsidR="008D6FA1" w:rsidRDefault="008D6FA1" w:rsidP="008A30CD">
      <w:pPr>
        <w:pBdr>
          <w:bottom w:val="single" w:sz="4" w:space="1" w:color="auto"/>
        </w:pBdr>
        <w:rPr>
          <w:rFonts w:ascii="Arial" w:hAnsi="Arial" w:cs="Arial"/>
          <w:sz w:val="18"/>
          <w:szCs w:val="18"/>
        </w:rPr>
      </w:pPr>
    </w:p>
    <w:p w:rsidR="008D6FA1" w:rsidRDefault="008D6FA1" w:rsidP="008A30CD">
      <w:pPr>
        <w:pBdr>
          <w:bottom w:val="single" w:sz="4" w:space="1" w:color="auto"/>
        </w:pBdr>
        <w:rPr>
          <w:rFonts w:ascii="Arial" w:hAnsi="Arial" w:cs="Arial"/>
          <w:sz w:val="18"/>
          <w:szCs w:val="18"/>
        </w:rPr>
      </w:pPr>
    </w:p>
    <w:p w:rsidR="008D6FA1" w:rsidRDefault="008D6FA1" w:rsidP="008A30CD">
      <w:pPr>
        <w:pBdr>
          <w:bottom w:val="single" w:sz="4" w:space="1" w:color="auto"/>
        </w:pBdr>
        <w:rPr>
          <w:rFonts w:ascii="Arial" w:hAnsi="Arial" w:cs="Arial"/>
          <w:sz w:val="18"/>
          <w:szCs w:val="18"/>
        </w:rPr>
      </w:pPr>
    </w:p>
    <w:p w:rsidR="008D6FA1" w:rsidRDefault="008D6FA1" w:rsidP="008A30CD">
      <w:pPr>
        <w:pBdr>
          <w:bottom w:val="single" w:sz="4" w:space="1" w:color="auto"/>
        </w:pBdr>
        <w:rPr>
          <w:rFonts w:ascii="Arial" w:hAnsi="Arial" w:cs="Arial"/>
          <w:sz w:val="18"/>
          <w:szCs w:val="18"/>
        </w:rPr>
      </w:pPr>
    </w:p>
    <w:p w:rsidR="008D6FA1" w:rsidRDefault="008D6FA1" w:rsidP="008A30CD">
      <w:pPr>
        <w:pBdr>
          <w:bottom w:val="single" w:sz="4" w:space="1" w:color="auto"/>
        </w:pBdr>
        <w:rPr>
          <w:rFonts w:ascii="Arial" w:hAnsi="Arial" w:cs="Arial"/>
          <w:sz w:val="18"/>
          <w:szCs w:val="18"/>
        </w:rPr>
      </w:pPr>
    </w:p>
    <w:p w:rsidR="008D6FA1" w:rsidRDefault="008D6FA1" w:rsidP="008A30CD">
      <w:pPr>
        <w:pBdr>
          <w:bottom w:val="single" w:sz="4" w:space="1" w:color="auto"/>
        </w:pBdr>
        <w:rPr>
          <w:rFonts w:ascii="Arial" w:hAnsi="Arial" w:cs="Arial"/>
          <w:sz w:val="18"/>
          <w:szCs w:val="18"/>
        </w:rPr>
      </w:pPr>
    </w:p>
    <w:p w:rsidR="008D6FA1" w:rsidRDefault="008D6FA1" w:rsidP="008A30CD">
      <w:pPr>
        <w:pBdr>
          <w:bottom w:val="single" w:sz="4" w:space="1" w:color="auto"/>
        </w:pBdr>
        <w:rPr>
          <w:rFonts w:ascii="Arial" w:hAnsi="Arial" w:cs="Arial"/>
          <w:sz w:val="18"/>
          <w:szCs w:val="18"/>
        </w:rPr>
      </w:pPr>
    </w:p>
    <w:p w:rsidR="008D6FA1" w:rsidRDefault="008D6FA1" w:rsidP="008A30CD">
      <w:pPr>
        <w:pBdr>
          <w:bottom w:val="single" w:sz="4" w:space="1" w:color="auto"/>
        </w:pBdr>
        <w:rPr>
          <w:rFonts w:ascii="Arial" w:hAnsi="Arial" w:cs="Arial"/>
          <w:sz w:val="18"/>
          <w:szCs w:val="18"/>
        </w:rPr>
      </w:pPr>
    </w:p>
    <w:p w:rsidR="008A30CD" w:rsidRDefault="008A30CD" w:rsidP="008A30CD">
      <w:pPr>
        <w:pBdr>
          <w:bottom w:val="single" w:sz="4" w:space="1" w:color="auto"/>
        </w:pBdr>
        <w:rPr>
          <w:rFonts w:ascii="Arial" w:hAnsi="Arial" w:cs="Arial"/>
          <w:sz w:val="18"/>
          <w:szCs w:val="18"/>
        </w:rPr>
      </w:pPr>
    </w:p>
    <w:p w:rsidR="00906939" w:rsidRPr="00C11E71" w:rsidRDefault="005609B9" w:rsidP="008A30CD">
      <w:pPr>
        <w:pBdr>
          <w:bottom w:val="single" w:sz="4" w:space="1" w:color="auto"/>
        </w:pBdr>
        <w:rPr>
          <w:rFonts w:ascii="Arial" w:hAnsi="Arial" w:cs="Arial"/>
          <w:sz w:val="18"/>
          <w:szCs w:val="18"/>
        </w:rPr>
      </w:pPr>
      <w:r w:rsidRPr="00B013F5">
        <w:rPr>
          <w:rFonts w:ascii="Arial" w:hAnsi="Arial" w:cs="Arial"/>
          <w:b/>
          <w:sz w:val="18"/>
          <w:szCs w:val="18"/>
        </w:rPr>
        <w:t>COMPETENCIES</w:t>
      </w:r>
    </w:p>
    <w:p w:rsidR="00F5403B" w:rsidRDefault="00EB25A9" w:rsidP="00BD2AD5">
      <w:pPr>
        <w:spacing w:before="20" w:after="40" w:line="288" w:lineRule="auto"/>
        <w:rPr>
          <w:rFonts w:ascii="Arial" w:eastAsia="Times New Roman" w:hAnsi="Arial" w:cs="Arial"/>
          <w:sz w:val="18"/>
          <w:szCs w:val="18"/>
          <w:lang w:val="en-GB" w:eastAsia="en-AU"/>
        </w:rPr>
      </w:pPr>
      <w:r w:rsidRPr="00B013F5">
        <w:rPr>
          <w:rFonts w:ascii="Arial" w:eastAsia="Times New Roman" w:hAnsi="Arial" w:cs="Arial"/>
          <w:sz w:val="18"/>
          <w:szCs w:val="18"/>
          <w:lang w:val="en-GB" w:eastAsia="en-AU"/>
        </w:rPr>
        <w:t>Our competency framework incorporates core abilities that are relevant across the organisation and technical abilities specific for each role.  Our competencies are represented by the Poutama, symbolising the journey of growth and development that a person takes to realise their own potential, by developing in steps and building on the knowledge and skills that they already have.  The following indicators represent the knowledge and actions required for the role.</w:t>
      </w:r>
    </w:p>
    <w:p w:rsidR="00BD2AD5" w:rsidRPr="00BD2AD5" w:rsidRDefault="00BD2AD5" w:rsidP="00BD2AD5">
      <w:pPr>
        <w:spacing w:before="20" w:after="40" w:line="288" w:lineRule="auto"/>
        <w:rPr>
          <w:rFonts w:ascii="Arial" w:eastAsia="Times New Roman" w:hAnsi="Arial" w:cs="Arial"/>
          <w:sz w:val="18"/>
          <w:szCs w:val="18"/>
          <w:lang w:val="en-GB" w:eastAsia="en-AU"/>
        </w:rPr>
      </w:pPr>
    </w:p>
    <w:p w:rsidR="005609B9" w:rsidRPr="006D259A" w:rsidRDefault="005609B9" w:rsidP="005609B9">
      <w:pPr>
        <w:pStyle w:val="bulletCharCharCharCharCharChar"/>
        <w:tabs>
          <w:tab w:val="clear" w:pos="720"/>
        </w:tabs>
        <w:spacing w:before="0" w:after="0" w:line="240" w:lineRule="auto"/>
        <w:ind w:left="0" w:firstLine="0"/>
        <w:jc w:val="left"/>
        <w:rPr>
          <w:rFonts w:ascii="Arial" w:hAnsi="Arial" w:cs="Arial"/>
          <w:b/>
          <w:i/>
          <w:sz w:val="18"/>
          <w:szCs w:val="18"/>
        </w:rPr>
      </w:pPr>
      <w:r w:rsidRPr="006D259A">
        <w:rPr>
          <w:rFonts w:ascii="Arial" w:hAnsi="Arial" w:cs="Arial"/>
          <w:b/>
          <w:i/>
          <w:sz w:val="18"/>
          <w:szCs w:val="18"/>
        </w:rPr>
        <w:t>ROLE SPECIFIC COMPETENCIES</w:t>
      </w:r>
    </w:p>
    <w:p w:rsidR="005609B9" w:rsidRPr="00B013F5" w:rsidRDefault="005609B9" w:rsidP="005609B9">
      <w:pPr>
        <w:pStyle w:val="bulletCharCharCharCharCharChar"/>
        <w:tabs>
          <w:tab w:val="clear" w:pos="720"/>
        </w:tabs>
        <w:spacing w:before="0" w:after="0" w:line="240" w:lineRule="auto"/>
        <w:ind w:left="0" w:firstLine="0"/>
        <w:jc w:val="left"/>
        <w:rPr>
          <w:rFonts w:ascii="Arial" w:hAnsi="Arial" w:cs="Arial"/>
          <w:b/>
          <w:sz w:val="18"/>
          <w:szCs w:val="18"/>
        </w:rPr>
      </w:pPr>
    </w:p>
    <w:p w:rsidR="00626CD8" w:rsidRPr="00D34488" w:rsidRDefault="00626CD8" w:rsidP="00626CD8">
      <w:pPr>
        <w:pStyle w:val="bulletCharCharCharCharChar"/>
        <w:tabs>
          <w:tab w:val="clear" w:pos="720"/>
        </w:tabs>
        <w:spacing w:before="0" w:after="0" w:line="240" w:lineRule="auto"/>
        <w:ind w:left="0" w:firstLine="0"/>
        <w:jc w:val="left"/>
        <w:rPr>
          <w:rFonts w:ascii="Arial" w:hAnsi="Arial" w:cs="Arial"/>
          <w:b/>
          <w:sz w:val="18"/>
          <w:szCs w:val="18"/>
        </w:rPr>
      </w:pPr>
      <w:r w:rsidRPr="00D34488">
        <w:rPr>
          <w:rFonts w:ascii="Arial" w:hAnsi="Arial" w:cs="Arial"/>
          <w:b/>
          <w:sz w:val="18"/>
          <w:szCs w:val="18"/>
        </w:rPr>
        <w:t>Facilitating Strategic and Purposeful Partnerships</w:t>
      </w:r>
    </w:p>
    <w:p w:rsidR="00626CD8" w:rsidRPr="00D34488" w:rsidRDefault="00626CD8" w:rsidP="00814CB4">
      <w:pPr>
        <w:numPr>
          <w:ilvl w:val="0"/>
          <w:numId w:val="39"/>
        </w:numPr>
        <w:rPr>
          <w:rFonts w:ascii="Arial" w:hAnsi="Arial" w:cs="Arial"/>
          <w:sz w:val="18"/>
          <w:szCs w:val="18"/>
        </w:rPr>
      </w:pPr>
      <w:r w:rsidRPr="00D34488">
        <w:rPr>
          <w:rFonts w:ascii="Arial" w:hAnsi="Arial" w:cs="Arial"/>
          <w:sz w:val="18"/>
          <w:szCs w:val="18"/>
        </w:rPr>
        <w:t>Building a strong Te Puni Kōkiri presence and proactively present the face of Government to Māori</w:t>
      </w:r>
    </w:p>
    <w:p w:rsidR="00626CD8" w:rsidRPr="00D34488" w:rsidRDefault="00626CD8" w:rsidP="00814CB4">
      <w:pPr>
        <w:numPr>
          <w:ilvl w:val="0"/>
          <w:numId w:val="39"/>
        </w:numPr>
        <w:rPr>
          <w:rFonts w:ascii="Arial" w:hAnsi="Arial" w:cs="Arial"/>
          <w:sz w:val="18"/>
          <w:szCs w:val="18"/>
        </w:rPr>
      </w:pPr>
      <w:r w:rsidRPr="00D34488">
        <w:rPr>
          <w:rFonts w:ascii="Arial" w:hAnsi="Arial" w:cs="Arial"/>
          <w:sz w:val="18"/>
          <w:szCs w:val="18"/>
        </w:rPr>
        <w:t>Seize opportunities for increased interaction and articulation of the voice of Māori development and Māori ways of doing things</w:t>
      </w:r>
    </w:p>
    <w:p w:rsidR="00626CD8" w:rsidRPr="00D34488" w:rsidRDefault="00626CD8" w:rsidP="00814CB4">
      <w:pPr>
        <w:numPr>
          <w:ilvl w:val="0"/>
          <w:numId w:val="39"/>
        </w:numPr>
        <w:rPr>
          <w:rFonts w:ascii="Arial" w:hAnsi="Arial" w:cs="Arial"/>
          <w:sz w:val="18"/>
          <w:szCs w:val="18"/>
        </w:rPr>
      </w:pPr>
      <w:r w:rsidRPr="00D34488">
        <w:rPr>
          <w:rFonts w:ascii="Arial" w:hAnsi="Arial" w:cs="Arial"/>
          <w:sz w:val="18"/>
          <w:szCs w:val="18"/>
        </w:rPr>
        <w:t>Create new ways of working and models of practice which can turn national strategies for economic development into regional reality</w:t>
      </w:r>
    </w:p>
    <w:p w:rsidR="00626CD8" w:rsidRPr="00D34488" w:rsidRDefault="00626CD8" w:rsidP="00814CB4">
      <w:pPr>
        <w:numPr>
          <w:ilvl w:val="0"/>
          <w:numId w:val="39"/>
        </w:numPr>
        <w:rPr>
          <w:rFonts w:ascii="Arial" w:hAnsi="Arial" w:cs="Arial"/>
          <w:sz w:val="18"/>
          <w:szCs w:val="18"/>
        </w:rPr>
      </w:pPr>
      <w:r w:rsidRPr="00D34488">
        <w:rPr>
          <w:rFonts w:ascii="Arial" w:hAnsi="Arial" w:cs="Arial"/>
          <w:sz w:val="18"/>
          <w:szCs w:val="18"/>
        </w:rPr>
        <w:t>Contribute to the constant and consistent flow of information between the Regions and Head Office including with other organisations</w:t>
      </w:r>
    </w:p>
    <w:p w:rsidR="00412120" w:rsidRDefault="00412120" w:rsidP="00566CA3">
      <w:pPr>
        <w:pStyle w:val="bulletCharCharCharCharCharChar"/>
        <w:tabs>
          <w:tab w:val="clear" w:pos="720"/>
        </w:tabs>
        <w:spacing w:before="0" w:after="0" w:line="240" w:lineRule="auto"/>
        <w:ind w:left="0" w:firstLine="0"/>
        <w:jc w:val="left"/>
        <w:rPr>
          <w:rFonts w:ascii="Arial" w:hAnsi="Arial" w:cs="Arial"/>
          <w:b/>
          <w:sz w:val="18"/>
          <w:szCs w:val="18"/>
        </w:rPr>
      </w:pPr>
    </w:p>
    <w:p w:rsidR="00875ABF" w:rsidRDefault="00875ABF" w:rsidP="00566CA3">
      <w:pPr>
        <w:pStyle w:val="bulletCharCharCharCharCharChar"/>
        <w:tabs>
          <w:tab w:val="clear" w:pos="720"/>
        </w:tabs>
        <w:spacing w:before="0" w:after="0" w:line="240" w:lineRule="auto"/>
        <w:ind w:left="0" w:firstLine="0"/>
        <w:jc w:val="left"/>
        <w:rPr>
          <w:rFonts w:ascii="Arial" w:hAnsi="Arial" w:cs="Arial"/>
          <w:b/>
          <w:sz w:val="18"/>
          <w:szCs w:val="18"/>
        </w:rPr>
      </w:pPr>
      <w:r w:rsidRPr="00875ABF">
        <w:rPr>
          <w:rFonts w:ascii="Arial" w:hAnsi="Arial" w:cs="Arial"/>
          <w:b/>
          <w:sz w:val="18"/>
          <w:szCs w:val="18"/>
        </w:rPr>
        <w:t>Planning/Project Management</w:t>
      </w:r>
    </w:p>
    <w:p w:rsidR="00875ABF" w:rsidRPr="00875ABF" w:rsidRDefault="00875ABF" w:rsidP="00875ABF">
      <w:pPr>
        <w:rPr>
          <w:rFonts w:ascii="Arial" w:hAnsi="Arial" w:cs="Arial"/>
          <w:sz w:val="18"/>
          <w:szCs w:val="18"/>
        </w:rPr>
      </w:pPr>
      <w:r w:rsidRPr="00875ABF">
        <w:rPr>
          <w:rFonts w:ascii="Arial" w:hAnsi="Arial" w:cs="Arial"/>
          <w:sz w:val="18"/>
          <w:szCs w:val="18"/>
        </w:rPr>
        <w:t>You are at Manaakitanga when you:</w:t>
      </w:r>
      <w:r w:rsidRPr="00875ABF">
        <w:rPr>
          <w:rFonts w:ascii="Arial" w:hAnsi="Arial" w:cs="Arial"/>
          <w:sz w:val="18"/>
          <w:szCs w:val="18"/>
        </w:rPr>
        <w:br/>
      </w:r>
      <w:r w:rsidRPr="00875ABF">
        <w:rPr>
          <w:rFonts w:ascii="Arial" w:hAnsi="Arial" w:cs="Arial"/>
          <w:b/>
          <w:bCs/>
          <w:sz w:val="18"/>
          <w:szCs w:val="18"/>
        </w:rPr>
        <w:t xml:space="preserve">Champion effective use of project management disciplines to support robust policy development </w:t>
      </w:r>
      <w:r w:rsidRPr="00875ABF">
        <w:rPr>
          <w:rFonts w:ascii="Arial" w:hAnsi="Arial" w:cs="Arial"/>
          <w:b/>
          <w:bCs/>
          <w:sz w:val="18"/>
          <w:szCs w:val="18"/>
        </w:rPr>
        <w:br/>
      </w:r>
      <w:r w:rsidRPr="00875ABF">
        <w:rPr>
          <w:rFonts w:ascii="Arial" w:hAnsi="Arial" w:cs="Arial"/>
          <w:sz w:val="18"/>
          <w:szCs w:val="18"/>
        </w:rPr>
        <w:t xml:space="preserve">The Ministry is applying a systematic project management methodology across the Ministry’s work programme, including development processes. </w:t>
      </w:r>
    </w:p>
    <w:p w:rsidR="00875ABF" w:rsidRPr="00875ABF" w:rsidRDefault="00875ABF" w:rsidP="00875ABF">
      <w:pPr>
        <w:pStyle w:val="Default"/>
        <w:rPr>
          <w:rFonts w:ascii="Arial" w:hAnsi="Arial" w:cs="Arial"/>
          <w:sz w:val="18"/>
          <w:szCs w:val="18"/>
        </w:rPr>
      </w:pPr>
      <w:r w:rsidRPr="00875ABF">
        <w:rPr>
          <w:rFonts w:ascii="Arial" w:hAnsi="Arial" w:cs="Arial"/>
          <w:sz w:val="18"/>
          <w:szCs w:val="18"/>
        </w:rPr>
        <w:t xml:space="preserve">You need to demonstrate the advantages of project management for improving the outcomes of policy development processes. This includes: </w:t>
      </w:r>
    </w:p>
    <w:p w:rsidR="00875ABF" w:rsidRPr="00875ABF" w:rsidRDefault="00875ABF" w:rsidP="00814CB4">
      <w:pPr>
        <w:pStyle w:val="Default"/>
        <w:numPr>
          <w:ilvl w:val="0"/>
          <w:numId w:val="34"/>
        </w:numPr>
        <w:rPr>
          <w:rFonts w:ascii="Arial" w:hAnsi="Arial" w:cs="Arial"/>
          <w:sz w:val="18"/>
          <w:szCs w:val="18"/>
        </w:rPr>
      </w:pPr>
      <w:r w:rsidRPr="00875ABF">
        <w:rPr>
          <w:rFonts w:ascii="Arial" w:hAnsi="Arial" w:cs="Arial"/>
          <w:sz w:val="18"/>
          <w:szCs w:val="18"/>
        </w:rPr>
        <w:t xml:space="preserve">having excellent understanding and use of the Ministry’s project management methodology, with the ability to coach and mentor other staff </w:t>
      </w:r>
    </w:p>
    <w:p w:rsidR="00875ABF" w:rsidRPr="00875ABF" w:rsidRDefault="00875ABF" w:rsidP="00814CB4">
      <w:pPr>
        <w:pStyle w:val="Default"/>
        <w:numPr>
          <w:ilvl w:val="0"/>
          <w:numId w:val="34"/>
        </w:numPr>
        <w:rPr>
          <w:rFonts w:ascii="Arial" w:hAnsi="Arial" w:cs="Arial"/>
          <w:sz w:val="18"/>
          <w:szCs w:val="18"/>
        </w:rPr>
      </w:pPr>
      <w:r w:rsidRPr="00875ABF">
        <w:rPr>
          <w:rFonts w:ascii="Arial" w:hAnsi="Arial" w:cs="Arial"/>
          <w:sz w:val="18"/>
          <w:szCs w:val="18"/>
        </w:rPr>
        <w:t xml:space="preserve">tailoring the project management approach to suit the particular project </w:t>
      </w:r>
    </w:p>
    <w:p w:rsidR="00875ABF" w:rsidRDefault="00875ABF" w:rsidP="00814CB4">
      <w:pPr>
        <w:pStyle w:val="Default"/>
        <w:numPr>
          <w:ilvl w:val="0"/>
          <w:numId w:val="34"/>
        </w:numPr>
        <w:rPr>
          <w:rFonts w:ascii="Arial" w:hAnsi="Arial" w:cs="Arial"/>
          <w:sz w:val="18"/>
          <w:szCs w:val="18"/>
        </w:rPr>
      </w:pPr>
      <w:proofErr w:type="gramStart"/>
      <w:r w:rsidRPr="00875ABF">
        <w:rPr>
          <w:rFonts w:ascii="Arial" w:hAnsi="Arial" w:cs="Arial"/>
          <w:sz w:val="18"/>
          <w:szCs w:val="18"/>
        </w:rPr>
        <w:t>encouraging</w:t>
      </w:r>
      <w:proofErr w:type="gramEnd"/>
      <w:r w:rsidRPr="00875ABF">
        <w:rPr>
          <w:rFonts w:ascii="Arial" w:hAnsi="Arial" w:cs="Arial"/>
          <w:sz w:val="18"/>
          <w:szCs w:val="18"/>
        </w:rPr>
        <w:t xml:space="preserve"> all staff to attend project management training and apply the Ministry’s project management methodology to their work. </w:t>
      </w:r>
    </w:p>
    <w:p w:rsidR="00875ABF" w:rsidRPr="00875ABF" w:rsidRDefault="00875ABF" w:rsidP="00875ABF">
      <w:pPr>
        <w:pStyle w:val="Default"/>
        <w:rPr>
          <w:rFonts w:ascii="Arial" w:hAnsi="Arial" w:cs="Arial"/>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7906"/>
      </w:tblGrid>
      <w:tr w:rsidR="00875ABF" w:rsidRPr="00875ABF" w:rsidTr="008F205F">
        <w:trPr>
          <w:trHeight w:val="627"/>
        </w:trPr>
        <w:tc>
          <w:tcPr>
            <w:tcW w:w="7906" w:type="dxa"/>
          </w:tcPr>
          <w:p w:rsidR="00875ABF" w:rsidRPr="00875ABF" w:rsidRDefault="00875ABF" w:rsidP="001B719B">
            <w:pPr>
              <w:pStyle w:val="Default"/>
              <w:rPr>
                <w:rFonts w:ascii="Arial" w:hAnsi="Arial" w:cs="Arial"/>
                <w:sz w:val="18"/>
                <w:szCs w:val="18"/>
              </w:rPr>
            </w:pPr>
            <w:r w:rsidRPr="00875ABF">
              <w:rPr>
                <w:rFonts w:ascii="Arial" w:hAnsi="Arial" w:cs="Arial"/>
                <w:b/>
                <w:bCs/>
                <w:sz w:val="18"/>
                <w:szCs w:val="18"/>
              </w:rPr>
              <w:t xml:space="preserve">Oversee large projects </w:t>
            </w:r>
            <w:r w:rsidRPr="00875ABF">
              <w:rPr>
                <w:rFonts w:ascii="Arial" w:hAnsi="Arial" w:cs="Arial"/>
                <w:b/>
                <w:bCs/>
                <w:sz w:val="18"/>
                <w:szCs w:val="18"/>
              </w:rPr>
              <w:br/>
            </w:r>
            <w:r w:rsidRPr="00875ABF">
              <w:rPr>
                <w:rFonts w:ascii="Arial" w:hAnsi="Arial" w:cs="Arial"/>
                <w:sz w:val="18"/>
                <w:szCs w:val="18"/>
              </w:rPr>
              <w:t xml:space="preserve">You will be able to: </w:t>
            </w:r>
          </w:p>
          <w:p w:rsidR="00875ABF" w:rsidRPr="00875ABF" w:rsidRDefault="00875ABF" w:rsidP="00814CB4">
            <w:pPr>
              <w:pStyle w:val="Default"/>
              <w:numPr>
                <w:ilvl w:val="0"/>
                <w:numId w:val="35"/>
              </w:numPr>
              <w:rPr>
                <w:rFonts w:ascii="Arial" w:hAnsi="Arial" w:cs="Arial"/>
                <w:sz w:val="18"/>
                <w:szCs w:val="18"/>
              </w:rPr>
            </w:pPr>
            <w:r w:rsidRPr="00875ABF">
              <w:rPr>
                <w:rFonts w:ascii="Arial" w:hAnsi="Arial" w:cs="Arial"/>
                <w:sz w:val="18"/>
                <w:szCs w:val="18"/>
              </w:rPr>
              <w:t xml:space="preserve">take on large key policy project roles </w:t>
            </w:r>
          </w:p>
          <w:p w:rsidR="00875ABF" w:rsidRPr="00875ABF" w:rsidRDefault="00875ABF" w:rsidP="00814CB4">
            <w:pPr>
              <w:pStyle w:val="Default"/>
              <w:numPr>
                <w:ilvl w:val="0"/>
                <w:numId w:val="35"/>
              </w:numPr>
              <w:rPr>
                <w:rFonts w:ascii="Arial" w:hAnsi="Arial" w:cs="Arial"/>
                <w:sz w:val="18"/>
                <w:szCs w:val="18"/>
              </w:rPr>
            </w:pPr>
            <w:proofErr w:type="gramStart"/>
            <w:r w:rsidRPr="00875ABF">
              <w:rPr>
                <w:rFonts w:ascii="Arial" w:hAnsi="Arial" w:cs="Arial"/>
                <w:sz w:val="18"/>
                <w:szCs w:val="18"/>
              </w:rPr>
              <w:t>balance</w:t>
            </w:r>
            <w:proofErr w:type="gramEnd"/>
            <w:r w:rsidRPr="00875ABF">
              <w:rPr>
                <w:rFonts w:ascii="Arial" w:hAnsi="Arial" w:cs="Arial"/>
                <w:sz w:val="18"/>
                <w:szCs w:val="18"/>
              </w:rPr>
              <w:t xml:space="preserve"> your responsibilities between leading policy development processes and         coaching less experienced analysts. </w:t>
            </w:r>
          </w:p>
          <w:p w:rsidR="00875ABF" w:rsidRPr="00875ABF" w:rsidRDefault="00875ABF" w:rsidP="001B719B">
            <w:pPr>
              <w:pStyle w:val="Default"/>
              <w:ind w:left="3"/>
              <w:rPr>
                <w:rFonts w:ascii="Arial" w:hAnsi="Arial" w:cs="Arial"/>
                <w:sz w:val="18"/>
                <w:szCs w:val="18"/>
                <w:highlight w:val="yellow"/>
              </w:rPr>
            </w:pPr>
          </w:p>
        </w:tc>
      </w:tr>
      <w:tr w:rsidR="00875ABF" w:rsidRPr="00875ABF" w:rsidTr="008F205F">
        <w:trPr>
          <w:trHeight w:val="2628"/>
        </w:trPr>
        <w:tc>
          <w:tcPr>
            <w:tcW w:w="7906" w:type="dxa"/>
          </w:tcPr>
          <w:p w:rsidR="00875ABF" w:rsidRPr="00875ABF" w:rsidRDefault="00875ABF" w:rsidP="001B719B">
            <w:pPr>
              <w:pStyle w:val="Default"/>
              <w:ind w:left="3"/>
              <w:rPr>
                <w:rFonts w:ascii="Arial" w:hAnsi="Arial" w:cs="Arial"/>
                <w:b/>
                <w:bCs/>
                <w:sz w:val="18"/>
                <w:szCs w:val="18"/>
              </w:rPr>
            </w:pPr>
            <w:r w:rsidRPr="00875ABF">
              <w:rPr>
                <w:rFonts w:ascii="Arial" w:hAnsi="Arial" w:cs="Arial"/>
                <w:b/>
                <w:bCs/>
                <w:sz w:val="18"/>
                <w:szCs w:val="18"/>
              </w:rPr>
              <w:t xml:space="preserve">Manage project priorities, risks and opportunities </w:t>
            </w:r>
          </w:p>
          <w:p w:rsidR="00875ABF" w:rsidRPr="00875ABF" w:rsidRDefault="00875ABF" w:rsidP="001B719B">
            <w:pPr>
              <w:pStyle w:val="Default"/>
              <w:rPr>
                <w:rFonts w:ascii="Arial" w:hAnsi="Arial" w:cs="Arial"/>
                <w:sz w:val="18"/>
                <w:szCs w:val="18"/>
              </w:rPr>
            </w:pPr>
            <w:r w:rsidRPr="00875ABF">
              <w:rPr>
                <w:rFonts w:ascii="Arial" w:hAnsi="Arial" w:cs="Arial"/>
                <w:sz w:val="18"/>
                <w:szCs w:val="18"/>
              </w:rPr>
              <w:t xml:space="preserve">You will: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have a clear sense of the objectives that you are trying to achieve through a Ministry       development process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be practiced at identifying project priorities and be attuned to the need to manage any risks to the project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use planning and process management tools to set well-defined objectives and goals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accurately scope out length and difficulty of tasks and projects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break down work into process steps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understand and figure out the processes necessary to get things done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get the most out of few resources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take a strategic overview of work and prioritise activities and team resources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ensure project plans clearly identify project roles, resource requirements, timeframes and allocate responsibilities and tasks to individual staff </w:t>
            </w:r>
          </w:p>
          <w:p w:rsidR="00875ABF" w:rsidRPr="00875ABF" w:rsidRDefault="00875ABF" w:rsidP="00814CB4">
            <w:pPr>
              <w:pStyle w:val="Default"/>
              <w:numPr>
                <w:ilvl w:val="0"/>
                <w:numId w:val="36"/>
              </w:numPr>
              <w:rPr>
                <w:rFonts w:ascii="Arial" w:hAnsi="Arial" w:cs="Arial"/>
                <w:sz w:val="18"/>
                <w:szCs w:val="18"/>
              </w:rPr>
            </w:pPr>
            <w:r w:rsidRPr="00875ABF">
              <w:rPr>
                <w:rFonts w:ascii="Arial" w:hAnsi="Arial" w:cs="Arial"/>
                <w:sz w:val="18"/>
                <w:szCs w:val="18"/>
              </w:rPr>
              <w:t xml:space="preserve">ensure consistent approaches are taken to communications and reporting across key projects </w:t>
            </w:r>
          </w:p>
          <w:p w:rsidR="00875ABF" w:rsidRPr="00875ABF" w:rsidRDefault="00875ABF" w:rsidP="00814CB4">
            <w:pPr>
              <w:pStyle w:val="Default"/>
              <w:numPr>
                <w:ilvl w:val="0"/>
                <w:numId w:val="36"/>
              </w:numPr>
              <w:rPr>
                <w:rFonts w:ascii="Arial" w:hAnsi="Arial" w:cs="Arial"/>
                <w:sz w:val="18"/>
                <w:szCs w:val="18"/>
              </w:rPr>
            </w:pPr>
            <w:proofErr w:type="gramStart"/>
            <w:r w:rsidRPr="00875ABF">
              <w:rPr>
                <w:rFonts w:ascii="Arial" w:hAnsi="Arial" w:cs="Arial"/>
                <w:sz w:val="18"/>
                <w:szCs w:val="18"/>
              </w:rPr>
              <w:t>track</w:t>
            </w:r>
            <w:proofErr w:type="gramEnd"/>
            <w:r w:rsidRPr="00875ABF">
              <w:rPr>
                <w:rFonts w:ascii="Arial" w:hAnsi="Arial" w:cs="Arial"/>
                <w:sz w:val="18"/>
                <w:szCs w:val="18"/>
              </w:rPr>
              <w:t xml:space="preserve"> progress, proactively share information, and keep relevant data and evidence in line with records management policies and statutory obligations. </w:t>
            </w:r>
          </w:p>
          <w:p w:rsidR="00875ABF" w:rsidRPr="00875ABF" w:rsidRDefault="00875ABF" w:rsidP="001B719B">
            <w:pPr>
              <w:pStyle w:val="Default"/>
              <w:ind w:left="3"/>
              <w:rPr>
                <w:rFonts w:ascii="Arial" w:hAnsi="Arial" w:cs="Arial"/>
                <w:sz w:val="18"/>
                <w:szCs w:val="18"/>
              </w:rPr>
            </w:pPr>
          </w:p>
        </w:tc>
      </w:tr>
      <w:tr w:rsidR="00875ABF" w:rsidRPr="00875ABF" w:rsidTr="008F205F">
        <w:trPr>
          <w:trHeight w:val="876"/>
        </w:trPr>
        <w:tc>
          <w:tcPr>
            <w:tcW w:w="7906" w:type="dxa"/>
          </w:tcPr>
          <w:p w:rsidR="00875ABF" w:rsidRPr="00875ABF" w:rsidRDefault="00875ABF" w:rsidP="001B719B">
            <w:pPr>
              <w:pStyle w:val="Default"/>
              <w:ind w:left="3"/>
              <w:rPr>
                <w:rFonts w:ascii="Arial" w:hAnsi="Arial" w:cs="Arial"/>
                <w:b/>
                <w:bCs/>
                <w:sz w:val="18"/>
                <w:szCs w:val="18"/>
              </w:rPr>
            </w:pPr>
            <w:r w:rsidRPr="00875ABF">
              <w:rPr>
                <w:rFonts w:ascii="Arial" w:hAnsi="Arial" w:cs="Arial"/>
                <w:b/>
                <w:bCs/>
                <w:sz w:val="18"/>
                <w:szCs w:val="18"/>
              </w:rPr>
              <w:t xml:space="preserve">Incorporate implementation and evaluation considerations </w:t>
            </w:r>
          </w:p>
          <w:p w:rsidR="00875ABF" w:rsidRPr="00875ABF" w:rsidRDefault="00875ABF" w:rsidP="001B719B">
            <w:pPr>
              <w:pStyle w:val="Default"/>
              <w:ind w:left="3"/>
              <w:rPr>
                <w:rFonts w:ascii="Arial" w:hAnsi="Arial" w:cs="Arial"/>
                <w:sz w:val="18"/>
                <w:szCs w:val="18"/>
              </w:rPr>
            </w:pPr>
            <w:r w:rsidRPr="00875ABF">
              <w:rPr>
                <w:rFonts w:ascii="Arial" w:hAnsi="Arial" w:cs="Arial"/>
                <w:sz w:val="18"/>
                <w:szCs w:val="18"/>
              </w:rPr>
              <w:t xml:space="preserve">You will: </w:t>
            </w:r>
          </w:p>
          <w:p w:rsidR="00875ABF" w:rsidRPr="00875ABF" w:rsidRDefault="00875ABF" w:rsidP="00814CB4">
            <w:pPr>
              <w:pStyle w:val="Default"/>
              <w:numPr>
                <w:ilvl w:val="0"/>
                <w:numId w:val="37"/>
              </w:numPr>
              <w:rPr>
                <w:rFonts w:ascii="Arial" w:hAnsi="Arial" w:cs="Arial"/>
                <w:sz w:val="18"/>
                <w:szCs w:val="18"/>
              </w:rPr>
            </w:pPr>
            <w:r w:rsidRPr="00875ABF">
              <w:rPr>
                <w:rFonts w:ascii="Arial" w:hAnsi="Arial" w:cs="Arial"/>
                <w:sz w:val="18"/>
                <w:szCs w:val="18"/>
              </w:rPr>
              <w:t xml:space="preserve">understand the circumstances and environment in which a specific work is likely to be implemented </w:t>
            </w:r>
          </w:p>
          <w:p w:rsidR="00875ABF" w:rsidRDefault="00875ABF" w:rsidP="00814CB4">
            <w:pPr>
              <w:pStyle w:val="Default"/>
              <w:numPr>
                <w:ilvl w:val="0"/>
                <w:numId w:val="37"/>
              </w:numPr>
              <w:rPr>
                <w:rFonts w:ascii="Arial" w:hAnsi="Arial" w:cs="Arial"/>
                <w:sz w:val="18"/>
                <w:szCs w:val="18"/>
              </w:rPr>
            </w:pPr>
            <w:r w:rsidRPr="00875ABF">
              <w:rPr>
                <w:rFonts w:ascii="Arial" w:hAnsi="Arial" w:cs="Arial"/>
                <w:sz w:val="18"/>
                <w:szCs w:val="18"/>
              </w:rPr>
              <w:t xml:space="preserve">know how the ongoing success of the Ministry’s work will be measured </w:t>
            </w:r>
          </w:p>
          <w:p w:rsidR="00BD2AD5" w:rsidRDefault="00BD2AD5" w:rsidP="00BD2AD5">
            <w:pPr>
              <w:pStyle w:val="Default"/>
              <w:rPr>
                <w:rFonts w:ascii="Arial" w:hAnsi="Arial" w:cs="Arial"/>
                <w:sz w:val="18"/>
                <w:szCs w:val="18"/>
              </w:rPr>
            </w:pPr>
          </w:p>
          <w:p w:rsidR="00BD2AD5" w:rsidRDefault="00BD2AD5" w:rsidP="00BD2AD5">
            <w:pPr>
              <w:pStyle w:val="Default"/>
              <w:rPr>
                <w:rFonts w:ascii="Arial" w:hAnsi="Arial" w:cs="Arial"/>
                <w:sz w:val="18"/>
                <w:szCs w:val="18"/>
              </w:rPr>
            </w:pPr>
          </w:p>
          <w:p w:rsidR="00BD2AD5" w:rsidRPr="00875ABF" w:rsidRDefault="00BD2AD5" w:rsidP="00BD2AD5">
            <w:pPr>
              <w:pStyle w:val="Default"/>
              <w:rPr>
                <w:rFonts w:ascii="Arial" w:hAnsi="Arial" w:cs="Arial"/>
                <w:sz w:val="18"/>
                <w:szCs w:val="18"/>
              </w:rPr>
            </w:pPr>
          </w:p>
          <w:p w:rsidR="00875ABF" w:rsidRPr="00875ABF" w:rsidRDefault="00875ABF" w:rsidP="00814CB4">
            <w:pPr>
              <w:pStyle w:val="Default"/>
              <w:numPr>
                <w:ilvl w:val="0"/>
                <w:numId w:val="37"/>
              </w:numPr>
              <w:rPr>
                <w:rFonts w:ascii="Arial" w:hAnsi="Arial" w:cs="Arial"/>
                <w:sz w:val="18"/>
                <w:szCs w:val="18"/>
              </w:rPr>
            </w:pPr>
            <w:proofErr w:type="gramStart"/>
            <w:r w:rsidRPr="00875ABF">
              <w:rPr>
                <w:rFonts w:ascii="Arial" w:hAnsi="Arial" w:cs="Arial"/>
                <w:sz w:val="18"/>
                <w:szCs w:val="18"/>
              </w:rPr>
              <w:t>consider</w:t>
            </w:r>
            <w:proofErr w:type="gramEnd"/>
            <w:r w:rsidRPr="00875ABF">
              <w:rPr>
                <w:rFonts w:ascii="Arial" w:hAnsi="Arial" w:cs="Arial"/>
                <w:sz w:val="18"/>
                <w:szCs w:val="18"/>
              </w:rPr>
              <w:t xml:space="preserve"> implementation threats and evaluation requirements at the early stages of work processes. </w:t>
            </w:r>
          </w:p>
          <w:p w:rsidR="00875ABF" w:rsidRPr="00875ABF" w:rsidRDefault="00875ABF" w:rsidP="001B719B">
            <w:pPr>
              <w:pStyle w:val="Default"/>
              <w:ind w:left="3"/>
              <w:rPr>
                <w:rFonts w:ascii="Arial" w:hAnsi="Arial" w:cs="Arial"/>
                <w:sz w:val="18"/>
                <w:szCs w:val="18"/>
              </w:rPr>
            </w:pPr>
          </w:p>
        </w:tc>
      </w:tr>
      <w:tr w:rsidR="00875ABF" w:rsidRPr="00875ABF" w:rsidTr="008F205F">
        <w:trPr>
          <w:trHeight w:val="1125"/>
        </w:trPr>
        <w:tc>
          <w:tcPr>
            <w:tcW w:w="7906" w:type="dxa"/>
          </w:tcPr>
          <w:p w:rsidR="00875ABF" w:rsidRPr="00875ABF" w:rsidRDefault="00875ABF" w:rsidP="001B719B">
            <w:pPr>
              <w:pStyle w:val="Default"/>
              <w:ind w:left="3"/>
              <w:rPr>
                <w:rFonts w:ascii="Arial" w:hAnsi="Arial" w:cs="Arial"/>
                <w:b/>
                <w:bCs/>
                <w:sz w:val="18"/>
                <w:szCs w:val="18"/>
              </w:rPr>
            </w:pPr>
            <w:r w:rsidRPr="00875ABF">
              <w:rPr>
                <w:rFonts w:ascii="Arial" w:hAnsi="Arial" w:cs="Arial"/>
                <w:b/>
                <w:bCs/>
                <w:sz w:val="18"/>
                <w:szCs w:val="18"/>
              </w:rPr>
              <w:lastRenderedPageBreak/>
              <w:t xml:space="preserve">Manage large contracts </w:t>
            </w:r>
          </w:p>
          <w:p w:rsidR="00875ABF" w:rsidRPr="00875ABF" w:rsidRDefault="00875ABF" w:rsidP="001B719B">
            <w:pPr>
              <w:pStyle w:val="Default"/>
              <w:rPr>
                <w:rFonts w:ascii="Arial" w:hAnsi="Arial" w:cs="Arial"/>
                <w:sz w:val="18"/>
                <w:szCs w:val="18"/>
              </w:rPr>
            </w:pPr>
            <w:r w:rsidRPr="00875ABF">
              <w:rPr>
                <w:rFonts w:ascii="Arial" w:hAnsi="Arial" w:cs="Arial"/>
                <w:sz w:val="18"/>
                <w:szCs w:val="18"/>
              </w:rPr>
              <w:t xml:space="preserve">You will: </w:t>
            </w:r>
          </w:p>
          <w:p w:rsidR="00875ABF" w:rsidRPr="00875ABF" w:rsidRDefault="00875ABF" w:rsidP="00814CB4">
            <w:pPr>
              <w:pStyle w:val="Default"/>
              <w:numPr>
                <w:ilvl w:val="0"/>
                <w:numId w:val="38"/>
              </w:numPr>
              <w:rPr>
                <w:rFonts w:ascii="Arial" w:hAnsi="Arial" w:cs="Arial"/>
                <w:sz w:val="18"/>
                <w:szCs w:val="18"/>
              </w:rPr>
            </w:pPr>
            <w:r w:rsidRPr="00875ABF">
              <w:rPr>
                <w:rFonts w:ascii="Arial" w:hAnsi="Arial" w:cs="Arial"/>
                <w:sz w:val="18"/>
                <w:szCs w:val="18"/>
              </w:rPr>
              <w:t xml:space="preserve">fully understand the Ministry’s procurement processes and financial policies and explain them to staff </w:t>
            </w:r>
          </w:p>
          <w:p w:rsidR="00875ABF" w:rsidRPr="00875ABF" w:rsidRDefault="00875ABF" w:rsidP="00814CB4">
            <w:pPr>
              <w:pStyle w:val="Default"/>
              <w:numPr>
                <w:ilvl w:val="0"/>
                <w:numId w:val="38"/>
              </w:numPr>
              <w:rPr>
                <w:rFonts w:ascii="Arial" w:hAnsi="Arial" w:cs="Arial"/>
                <w:sz w:val="18"/>
                <w:szCs w:val="18"/>
              </w:rPr>
            </w:pPr>
            <w:r w:rsidRPr="00875ABF">
              <w:rPr>
                <w:rFonts w:ascii="Arial" w:hAnsi="Arial" w:cs="Arial"/>
                <w:sz w:val="18"/>
                <w:szCs w:val="18"/>
              </w:rPr>
              <w:t xml:space="preserve">be fully competent in using the Ministry’s Contract Management System </w:t>
            </w:r>
          </w:p>
          <w:p w:rsidR="00875ABF" w:rsidRPr="00875ABF" w:rsidRDefault="00875ABF" w:rsidP="00814CB4">
            <w:pPr>
              <w:pStyle w:val="Default"/>
              <w:numPr>
                <w:ilvl w:val="0"/>
                <w:numId w:val="38"/>
              </w:numPr>
              <w:rPr>
                <w:rFonts w:ascii="Arial" w:hAnsi="Arial" w:cs="Arial"/>
                <w:sz w:val="18"/>
                <w:szCs w:val="18"/>
              </w:rPr>
            </w:pPr>
            <w:proofErr w:type="gramStart"/>
            <w:r w:rsidRPr="00875ABF">
              <w:rPr>
                <w:rFonts w:ascii="Arial" w:hAnsi="Arial" w:cs="Arial"/>
                <w:sz w:val="18"/>
                <w:szCs w:val="18"/>
              </w:rPr>
              <w:t>coach</w:t>
            </w:r>
            <w:proofErr w:type="gramEnd"/>
            <w:r w:rsidRPr="00875ABF">
              <w:rPr>
                <w:rFonts w:ascii="Arial" w:hAnsi="Arial" w:cs="Arial"/>
                <w:sz w:val="18"/>
                <w:szCs w:val="18"/>
              </w:rPr>
              <w:t xml:space="preserve"> staff in drafting high-quality project specifications and Requests for Proposals. </w:t>
            </w:r>
          </w:p>
        </w:tc>
      </w:tr>
    </w:tbl>
    <w:p w:rsidR="000860AB" w:rsidRDefault="000860AB" w:rsidP="00566CA3">
      <w:pPr>
        <w:pStyle w:val="bulletCharCharCharCharCharChar"/>
        <w:tabs>
          <w:tab w:val="clear" w:pos="720"/>
        </w:tabs>
        <w:spacing w:before="0" w:after="0" w:line="240" w:lineRule="auto"/>
        <w:ind w:left="0" w:firstLine="0"/>
        <w:jc w:val="left"/>
        <w:rPr>
          <w:rFonts w:ascii="Arial" w:hAnsi="Arial" w:cs="Arial"/>
          <w:b/>
          <w:sz w:val="18"/>
          <w:szCs w:val="18"/>
        </w:rPr>
      </w:pPr>
    </w:p>
    <w:p w:rsidR="000860AB" w:rsidRDefault="000860AB" w:rsidP="00566CA3">
      <w:pPr>
        <w:pStyle w:val="bulletCharCharCharCharCharChar"/>
        <w:tabs>
          <w:tab w:val="clear" w:pos="720"/>
        </w:tabs>
        <w:spacing w:before="0" w:after="0" w:line="240" w:lineRule="auto"/>
        <w:ind w:left="0" w:firstLine="0"/>
        <w:jc w:val="left"/>
        <w:rPr>
          <w:rFonts w:ascii="Arial" w:hAnsi="Arial" w:cs="Arial"/>
          <w:b/>
          <w:sz w:val="18"/>
          <w:szCs w:val="18"/>
        </w:rPr>
      </w:pPr>
    </w:p>
    <w:p w:rsidR="003C3186" w:rsidRDefault="003C3186" w:rsidP="00566CA3">
      <w:pPr>
        <w:pStyle w:val="bulletCharCharCharCharCharChar"/>
        <w:tabs>
          <w:tab w:val="clear" w:pos="720"/>
        </w:tabs>
        <w:spacing w:before="0" w:after="0" w:line="240" w:lineRule="auto"/>
        <w:ind w:left="0" w:firstLine="0"/>
        <w:jc w:val="left"/>
        <w:rPr>
          <w:rFonts w:ascii="Arial" w:hAnsi="Arial" w:cs="Arial"/>
          <w:b/>
          <w:sz w:val="18"/>
          <w:szCs w:val="18"/>
        </w:rPr>
      </w:pPr>
    </w:p>
    <w:p w:rsidR="005609B9" w:rsidRPr="006D259A" w:rsidRDefault="005609B9" w:rsidP="00566CA3">
      <w:pPr>
        <w:pStyle w:val="bulletCharCharCharCharCharChar"/>
        <w:tabs>
          <w:tab w:val="clear" w:pos="720"/>
        </w:tabs>
        <w:spacing w:before="0" w:after="0" w:line="240" w:lineRule="auto"/>
        <w:ind w:left="0" w:firstLine="0"/>
        <w:jc w:val="left"/>
        <w:rPr>
          <w:rFonts w:ascii="Arial" w:hAnsi="Arial" w:cs="Arial"/>
          <w:b/>
          <w:i/>
          <w:sz w:val="18"/>
          <w:szCs w:val="18"/>
        </w:rPr>
      </w:pPr>
      <w:r w:rsidRPr="006D259A">
        <w:rPr>
          <w:rFonts w:ascii="Arial" w:hAnsi="Arial" w:cs="Arial"/>
          <w:b/>
          <w:i/>
          <w:sz w:val="18"/>
          <w:szCs w:val="18"/>
        </w:rPr>
        <w:t>CORE COMPETENCIES</w:t>
      </w:r>
    </w:p>
    <w:p w:rsidR="004317FC" w:rsidRPr="00B013F5" w:rsidRDefault="004317FC" w:rsidP="00566CA3">
      <w:pPr>
        <w:pStyle w:val="bulletCharCharCharCharCharChar"/>
        <w:tabs>
          <w:tab w:val="clear" w:pos="720"/>
        </w:tabs>
        <w:spacing w:before="0" w:after="0" w:line="240" w:lineRule="auto"/>
        <w:ind w:left="0" w:firstLine="0"/>
        <w:jc w:val="left"/>
        <w:rPr>
          <w:rFonts w:ascii="Arial" w:hAnsi="Arial" w:cs="Arial"/>
          <w:sz w:val="18"/>
          <w:szCs w:val="18"/>
        </w:rPr>
      </w:pPr>
      <w:r w:rsidRPr="00B013F5">
        <w:rPr>
          <w:rFonts w:ascii="Arial" w:hAnsi="Arial" w:cs="Arial"/>
          <w:sz w:val="18"/>
          <w:szCs w:val="18"/>
        </w:rPr>
        <w:t xml:space="preserve">Core competencies are relevant to all roles in Te Puni Kōkiri but may be required at different levels of ability and complexity.  The following are required for this role: </w:t>
      </w:r>
    </w:p>
    <w:p w:rsidR="001C7714" w:rsidRPr="00D34488" w:rsidRDefault="001C7714" w:rsidP="001C7714">
      <w:pPr>
        <w:pStyle w:val="HR-BulletList"/>
        <w:spacing w:before="0" w:after="0"/>
        <w:rPr>
          <w:rFonts w:cs="Arial"/>
          <w:sz w:val="18"/>
          <w:szCs w:val="18"/>
        </w:rPr>
      </w:pPr>
    </w:p>
    <w:p w:rsidR="00B2741F" w:rsidRPr="00D34488" w:rsidRDefault="00B2741F" w:rsidP="00B2741F">
      <w:pPr>
        <w:rPr>
          <w:rFonts w:ascii="Arial" w:hAnsi="Arial" w:cs="Arial"/>
          <w:b/>
          <w:sz w:val="18"/>
          <w:szCs w:val="18"/>
        </w:rPr>
      </w:pPr>
      <w:r w:rsidRPr="00D34488">
        <w:rPr>
          <w:rFonts w:ascii="Arial" w:hAnsi="Arial" w:cs="Arial"/>
          <w:b/>
          <w:sz w:val="18"/>
          <w:szCs w:val="18"/>
        </w:rPr>
        <w:t>Māori Perspective</w:t>
      </w:r>
    </w:p>
    <w:p w:rsidR="00B2741F" w:rsidRPr="00D34488" w:rsidRDefault="00B2741F" w:rsidP="008A30CD">
      <w:pPr>
        <w:numPr>
          <w:ilvl w:val="0"/>
          <w:numId w:val="28"/>
        </w:numPr>
        <w:rPr>
          <w:rFonts w:ascii="Arial" w:hAnsi="Arial" w:cs="Arial"/>
          <w:sz w:val="18"/>
          <w:szCs w:val="18"/>
        </w:rPr>
      </w:pPr>
      <w:r w:rsidRPr="00D34488">
        <w:rPr>
          <w:rFonts w:ascii="Arial" w:hAnsi="Arial" w:cs="Arial"/>
          <w:sz w:val="18"/>
          <w:szCs w:val="18"/>
        </w:rPr>
        <w:t>Have a broad based understanding of Māori values and knowledge including the contextual background</w:t>
      </w:r>
    </w:p>
    <w:p w:rsidR="00B2741F" w:rsidRPr="00D34488" w:rsidRDefault="00B2741F" w:rsidP="008A30CD">
      <w:pPr>
        <w:numPr>
          <w:ilvl w:val="0"/>
          <w:numId w:val="28"/>
        </w:numPr>
        <w:rPr>
          <w:rFonts w:ascii="Arial" w:hAnsi="Arial" w:cs="Arial"/>
          <w:sz w:val="18"/>
          <w:szCs w:val="18"/>
        </w:rPr>
      </w:pPr>
      <w:r w:rsidRPr="00D34488">
        <w:rPr>
          <w:rFonts w:ascii="Arial" w:hAnsi="Arial" w:cs="Arial"/>
          <w:sz w:val="18"/>
          <w:szCs w:val="18"/>
        </w:rPr>
        <w:t>Are a conversational speaker of Te Reo Māori</w:t>
      </w:r>
    </w:p>
    <w:p w:rsidR="00B2741F" w:rsidRPr="00D34488" w:rsidRDefault="00B2741F" w:rsidP="008A30CD">
      <w:pPr>
        <w:numPr>
          <w:ilvl w:val="0"/>
          <w:numId w:val="28"/>
        </w:numPr>
        <w:rPr>
          <w:rFonts w:ascii="Arial" w:hAnsi="Arial" w:cs="Arial"/>
          <w:sz w:val="18"/>
          <w:szCs w:val="18"/>
        </w:rPr>
      </w:pPr>
      <w:r w:rsidRPr="00D34488">
        <w:rPr>
          <w:rFonts w:ascii="Arial" w:hAnsi="Arial" w:cs="Arial"/>
          <w:sz w:val="18"/>
          <w:szCs w:val="18"/>
        </w:rPr>
        <w:t>Plan and conduct your work with appropriate reference to tikanga and kawa</w:t>
      </w:r>
    </w:p>
    <w:p w:rsidR="00B2741F" w:rsidRPr="00D34488" w:rsidRDefault="00B2741F" w:rsidP="008A30CD">
      <w:pPr>
        <w:numPr>
          <w:ilvl w:val="0"/>
          <w:numId w:val="28"/>
        </w:numPr>
        <w:rPr>
          <w:rFonts w:ascii="Arial" w:hAnsi="Arial" w:cs="Arial"/>
          <w:sz w:val="18"/>
          <w:szCs w:val="18"/>
        </w:rPr>
      </w:pPr>
      <w:r w:rsidRPr="00D34488">
        <w:rPr>
          <w:rFonts w:ascii="Arial" w:hAnsi="Arial" w:cs="Arial"/>
          <w:sz w:val="18"/>
          <w:szCs w:val="18"/>
        </w:rPr>
        <w:t>Actively consider ways of incorporating and representing Te Ao Māori in your work</w:t>
      </w:r>
    </w:p>
    <w:p w:rsidR="00C11E71" w:rsidRPr="00F0482D" w:rsidRDefault="00B2741F" w:rsidP="008A30CD">
      <w:pPr>
        <w:numPr>
          <w:ilvl w:val="0"/>
          <w:numId w:val="28"/>
        </w:numPr>
        <w:rPr>
          <w:rFonts w:ascii="Arial" w:hAnsi="Arial" w:cs="Arial"/>
          <w:sz w:val="18"/>
          <w:szCs w:val="18"/>
        </w:rPr>
      </w:pPr>
      <w:r w:rsidRPr="00D34488">
        <w:rPr>
          <w:rFonts w:ascii="Arial" w:hAnsi="Arial" w:cs="Arial"/>
          <w:sz w:val="18"/>
          <w:szCs w:val="18"/>
        </w:rPr>
        <w:t>Are knowledgeable about iwi and hapu groups as well as Māori leaders and other important Māori figures</w:t>
      </w:r>
    </w:p>
    <w:p w:rsidR="00B2741F" w:rsidRPr="00D34488" w:rsidRDefault="00B2741F" w:rsidP="008A30CD">
      <w:pPr>
        <w:numPr>
          <w:ilvl w:val="0"/>
          <w:numId w:val="28"/>
        </w:numPr>
        <w:rPr>
          <w:rFonts w:ascii="Arial" w:hAnsi="Arial" w:cs="Arial"/>
          <w:sz w:val="18"/>
          <w:szCs w:val="18"/>
        </w:rPr>
      </w:pPr>
      <w:r w:rsidRPr="00D34488">
        <w:rPr>
          <w:rFonts w:ascii="Arial" w:hAnsi="Arial" w:cs="Arial"/>
          <w:sz w:val="18"/>
          <w:szCs w:val="18"/>
        </w:rPr>
        <w:t>Instil confidence in Māori audiences</w:t>
      </w:r>
    </w:p>
    <w:p w:rsidR="00F0482D" w:rsidRPr="00875ABF" w:rsidRDefault="00B2741F" w:rsidP="008A30CD">
      <w:pPr>
        <w:numPr>
          <w:ilvl w:val="0"/>
          <w:numId w:val="28"/>
        </w:numPr>
        <w:rPr>
          <w:rFonts w:ascii="Arial" w:hAnsi="Arial" w:cs="Arial"/>
          <w:sz w:val="18"/>
          <w:szCs w:val="18"/>
        </w:rPr>
      </w:pPr>
      <w:r w:rsidRPr="00D34488">
        <w:rPr>
          <w:rFonts w:ascii="Arial" w:hAnsi="Arial" w:cs="Arial"/>
          <w:sz w:val="18"/>
          <w:szCs w:val="18"/>
        </w:rPr>
        <w:t>Have an understanding of the Treaty of Waita</w:t>
      </w:r>
      <w:r w:rsidR="00875ABF">
        <w:rPr>
          <w:rFonts w:ascii="Arial" w:hAnsi="Arial" w:cs="Arial"/>
          <w:sz w:val="18"/>
          <w:szCs w:val="18"/>
        </w:rPr>
        <w:t>ngi and its importance to Māori</w:t>
      </w:r>
    </w:p>
    <w:p w:rsidR="0011344E" w:rsidRPr="00D34488" w:rsidRDefault="0011344E" w:rsidP="0011344E">
      <w:pPr>
        <w:pStyle w:val="Heading7"/>
        <w:rPr>
          <w:rFonts w:ascii="Arial" w:hAnsi="Arial" w:cs="Arial"/>
          <w:b/>
          <w:sz w:val="18"/>
          <w:szCs w:val="18"/>
        </w:rPr>
      </w:pPr>
      <w:r w:rsidRPr="00D34488">
        <w:rPr>
          <w:rFonts w:ascii="Arial" w:hAnsi="Arial" w:cs="Arial"/>
          <w:b/>
          <w:sz w:val="18"/>
          <w:szCs w:val="18"/>
        </w:rPr>
        <w:t>Leadership</w:t>
      </w:r>
    </w:p>
    <w:p w:rsidR="0011344E" w:rsidRPr="00D34488" w:rsidRDefault="0011344E" w:rsidP="00814CB4">
      <w:pPr>
        <w:numPr>
          <w:ilvl w:val="0"/>
          <w:numId w:val="40"/>
        </w:numPr>
        <w:rPr>
          <w:rFonts w:ascii="Arial" w:hAnsi="Arial" w:cs="Arial"/>
          <w:sz w:val="18"/>
          <w:szCs w:val="18"/>
        </w:rPr>
      </w:pPr>
      <w:r>
        <w:rPr>
          <w:rFonts w:ascii="Arial" w:hAnsi="Arial" w:cs="Arial"/>
          <w:sz w:val="18"/>
          <w:szCs w:val="18"/>
        </w:rPr>
        <w:t>Are prepared to make difficult decisions when required</w:t>
      </w:r>
    </w:p>
    <w:p w:rsidR="0011344E" w:rsidRPr="00D34488" w:rsidRDefault="0011344E" w:rsidP="00814CB4">
      <w:pPr>
        <w:numPr>
          <w:ilvl w:val="0"/>
          <w:numId w:val="40"/>
        </w:numPr>
        <w:rPr>
          <w:rFonts w:ascii="Arial" w:hAnsi="Arial" w:cs="Arial"/>
          <w:sz w:val="18"/>
          <w:szCs w:val="18"/>
        </w:rPr>
      </w:pPr>
      <w:r>
        <w:rPr>
          <w:rFonts w:ascii="Arial" w:hAnsi="Arial" w:cs="Arial"/>
          <w:sz w:val="18"/>
          <w:szCs w:val="18"/>
        </w:rPr>
        <w:t>Demonstrate leadership behaviours including commitment, integrity, accountability, humility and selflessness</w:t>
      </w:r>
    </w:p>
    <w:p w:rsidR="0011344E" w:rsidRPr="00D34488" w:rsidRDefault="0011344E" w:rsidP="00814CB4">
      <w:pPr>
        <w:numPr>
          <w:ilvl w:val="0"/>
          <w:numId w:val="40"/>
        </w:numPr>
        <w:rPr>
          <w:rFonts w:ascii="Arial" w:hAnsi="Arial" w:cs="Arial"/>
          <w:sz w:val="18"/>
          <w:szCs w:val="18"/>
        </w:rPr>
      </w:pPr>
      <w:r>
        <w:rPr>
          <w:rFonts w:ascii="Arial" w:hAnsi="Arial" w:cs="Arial"/>
          <w:sz w:val="18"/>
          <w:szCs w:val="18"/>
        </w:rPr>
        <w:t>Translate the organisations direction into goals and action for the team</w:t>
      </w:r>
    </w:p>
    <w:p w:rsidR="0011344E" w:rsidRPr="00D34488" w:rsidRDefault="0011344E" w:rsidP="00814CB4">
      <w:pPr>
        <w:numPr>
          <w:ilvl w:val="0"/>
          <w:numId w:val="40"/>
        </w:numPr>
        <w:rPr>
          <w:rFonts w:ascii="Arial" w:hAnsi="Arial" w:cs="Arial"/>
          <w:sz w:val="18"/>
          <w:szCs w:val="18"/>
        </w:rPr>
      </w:pPr>
      <w:r>
        <w:rPr>
          <w:rFonts w:ascii="Arial" w:hAnsi="Arial" w:cs="Arial"/>
          <w:sz w:val="18"/>
          <w:szCs w:val="18"/>
        </w:rPr>
        <w:t>Provide support and motivate team members</w:t>
      </w:r>
    </w:p>
    <w:p w:rsidR="0011344E" w:rsidRDefault="0011344E" w:rsidP="00814CB4">
      <w:pPr>
        <w:numPr>
          <w:ilvl w:val="0"/>
          <w:numId w:val="40"/>
        </w:numPr>
        <w:rPr>
          <w:rFonts w:ascii="Arial" w:hAnsi="Arial" w:cs="Arial"/>
          <w:sz w:val="18"/>
          <w:szCs w:val="18"/>
        </w:rPr>
      </w:pPr>
      <w:r>
        <w:rPr>
          <w:rFonts w:ascii="Arial" w:hAnsi="Arial" w:cs="Arial"/>
          <w:sz w:val="18"/>
          <w:szCs w:val="18"/>
        </w:rPr>
        <w:t>Create opportunities for development of individuals and the team</w:t>
      </w:r>
    </w:p>
    <w:p w:rsidR="0011344E" w:rsidRDefault="0011344E" w:rsidP="00814CB4">
      <w:pPr>
        <w:pStyle w:val="HR-BulletList"/>
        <w:numPr>
          <w:ilvl w:val="0"/>
          <w:numId w:val="40"/>
        </w:numPr>
        <w:spacing w:before="0" w:after="0"/>
        <w:rPr>
          <w:rFonts w:cs="Arial"/>
          <w:sz w:val="18"/>
          <w:szCs w:val="18"/>
        </w:rPr>
      </w:pPr>
      <w:r>
        <w:rPr>
          <w:rFonts w:cs="Arial"/>
          <w:sz w:val="18"/>
          <w:szCs w:val="18"/>
        </w:rPr>
        <w:t>Create an environment where staff can take the initiative.</w:t>
      </w:r>
    </w:p>
    <w:p w:rsidR="00875ABF" w:rsidRPr="00875ABF" w:rsidRDefault="0011344E" w:rsidP="00814CB4">
      <w:pPr>
        <w:pStyle w:val="HR-BulletList"/>
        <w:numPr>
          <w:ilvl w:val="0"/>
          <w:numId w:val="40"/>
        </w:numPr>
        <w:spacing w:before="0" w:after="0"/>
        <w:rPr>
          <w:rFonts w:cs="Arial"/>
          <w:sz w:val="18"/>
          <w:szCs w:val="18"/>
        </w:rPr>
      </w:pPr>
      <w:r>
        <w:rPr>
          <w:rFonts w:cs="Arial"/>
          <w:sz w:val="18"/>
          <w:szCs w:val="18"/>
        </w:rPr>
        <w:t>Take action to improve team dynamics, achievement and abilities</w:t>
      </w:r>
    </w:p>
    <w:p w:rsidR="0011344E" w:rsidRDefault="0011344E" w:rsidP="00814CB4">
      <w:pPr>
        <w:pStyle w:val="HR-BulletList"/>
        <w:numPr>
          <w:ilvl w:val="0"/>
          <w:numId w:val="40"/>
        </w:numPr>
        <w:spacing w:before="0" w:after="0"/>
        <w:rPr>
          <w:rFonts w:cs="Arial"/>
          <w:sz w:val="18"/>
          <w:szCs w:val="18"/>
        </w:rPr>
      </w:pPr>
      <w:r>
        <w:rPr>
          <w:rFonts w:cs="Arial"/>
          <w:sz w:val="18"/>
          <w:szCs w:val="18"/>
        </w:rPr>
        <w:t>Take shared responsibility for organisational decisions</w:t>
      </w:r>
    </w:p>
    <w:p w:rsidR="0011344E" w:rsidRPr="00D34488" w:rsidRDefault="0011344E" w:rsidP="00814CB4">
      <w:pPr>
        <w:pStyle w:val="HR-BulletList"/>
        <w:numPr>
          <w:ilvl w:val="0"/>
          <w:numId w:val="40"/>
        </w:numPr>
        <w:spacing w:before="0" w:after="0"/>
        <w:rPr>
          <w:rFonts w:cs="Arial"/>
          <w:sz w:val="18"/>
          <w:szCs w:val="18"/>
        </w:rPr>
      </w:pPr>
      <w:r>
        <w:rPr>
          <w:rFonts w:cs="Arial"/>
          <w:sz w:val="18"/>
          <w:szCs w:val="18"/>
        </w:rPr>
        <w:t>Look for areas for improvement and positive changes</w:t>
      </w:r>
    </w:p>
    <w:p w:rsidR="00B2741F" w:rsidRPr="00D34488" w:rsidRDefault="00B2741F" w:rsidP="00B2741F">
      <w:pPr>
        <w:pStyle w:val="HR-BulletList"/>
        <w:spacing w:before="0" w:after="0"/>
        <w:rPr>
          <w:rFonts w:cs="Arial"/>
          <w:sz w:val="18"/>
          <w:szCs w:val="18"/>
        </w:rPr>
      </w:pPr>
    </w:p>
    <w:p w:rsidR="00B2741F" w:rsidRPr="00D34488" w:rsidRDefault="00B2741F" w:rsidP="00B2741F">
      <w:pPr>
        <w:rPr>
          <w:rFonts w:ascii="Arial" w:hAnsi="Arial" w:cs="Arial"/>
          <w:b/>
          <w:sz w:val="18"/>
          <w:szCs w:val="18"/>
        </w:rPr>
      </w:pPr>
      <w:r w:rsidRPr="00D34488">
        <w:rPr>
          <w:rFonts w:ascii="Arial" w:hAnsi="Arial" w:cs="Arial"/>
          <w:b/>
          <w:sz w:val="18"/>
          <w:szCs w:val="18"/>
        </w:rPr>
        <w:t>Relationship Management</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Build relationships with deference to tikanga values</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Promote the benefits of collaboration and build team identity</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Facilitate individuals working together by identifying common goals, encouraging collaboration and joint ownership of ideas and approaches</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Actively seek opportunities to contribute to positive outcomes for stakeholders</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Identify and initiate contacts that will further the organisations interests in the near and/or longer term</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Avoid focusing on immediate needs to the detriment of longer term relationships</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Consult with a wide audience to attain buy-in and consensus</w:t>
      </w:r>
    </w:p>
    <w:p w:rsidR="00B2741F" w:rsidRPr="00D34488" w:rsidRDefault="00B2741F" w:rsidP="00814CB4">
      <w:pPr>
        <w:numPr>
          <w:ilvl w:val="0"/>
          <w:numId w:val="41"/>
        </w:numPr>
        <w:rPr>
          <w:rFonts w:ascii="Arial" w:hAnsi="Arial" w:cs="Arial"/>
          <w:sz w:val="18"/>
          <w:szCs w:val="18"/>
        </w:rPr>
      </w:pPr>
      <w:r w:rsidRPr="00D34488">
        <w:rPr>
          <w:rFonts w:ascii="Arial" w:hAnsi="Arial" w:cs="Arial"/>
          <w:sz w:val="18"/>
          <w:szCs w:val="18"/>
        </w:rPr>
        <w:t>Handle difficult or tense situations with diplomacy and tact</w:t>
      </w:r>
    </w:p>
    <w:p w:rsidR="00B2741F" w:rsidRPr="00D34488" w:rsidRDefault="00B2741F" w:rsidP="00B2741F">
      <w:pPr>
        <w:rPr>
          <w:rFonts w:ascii="Arial" w:hAnsi="Arial" w:cs="Arial"/>
          <w:b/>
          <w:sz w:val="18"/>
          <w:szCs w:val="18"/>
        </w:rPr>
      </w:pPr>
    </w:p>
    <w:p w:rsidR="00B2741F" w:rsidRPr="00D34488" w:rsidRDefault="00B2741F" w:rsidP="00B2741F">
      <w:pPr>
        <w:rPr>
          <w:rFonts w:ascii="Arial" w:hAnsi="Arial" w:cs="Arial"/>
          <w:b/>
          <w:sz w:val="18"/>
          <w:szCs w:val="18"/>
        </w:rPr>
      </w:pPr>
      <w:r w:rsidRPr="00D34488">
        <w:rPr>
          <w:rFonts w:ascii="Arial" w:hAnsi="Arial" w:cs="Arial"/>
          <w:b/>
          <w:sz w:val="18"/>
          <w:szCs w:val="18"/>
        </w:rPr>
        <w:t>Communicating Effectively</w:t>
      </w:r>
    </w:p>
    <w:p w:rsidR="00B2741F" w:rsidRPr="00D34488" w:rsidRDefault="00B2741F" w:rsidP="00814CB4">
      <w:pPr>
        <w:numPr>
          <w:ilvl w:val="0"/>
          <w:numId w:val="42"/>
        </w:numPr>
        <w:rPr>
          <w:rFonts w:ascii="Arial" w:hAnsi="Arial" w:cs="Arial"/>
          <w:sz w:val="18"/>
          <w:szCs w:val="18"/>
        </w:rPr>
      </w:pPr>
      <w:r w:rsidRPr="00D34488">
        <w:rPr>
          <w:rFonts w:ascii="Arial" w:hAnsi="Arial" w:cs="Arial"/>
          <w:sz w:val="18"/>
          <w:szCs w:val="18"/>
        </w:rPr>
        <w:t>Effectively use Te Reo Māori in your work and are confident when communicating with Māori audiences</w:t>
      </w:r>
    </w:p>
    <w:p w:rsidR="00B2741F" w:rsidRPr="00D34488" w:rsidRDefault="00B2741F" w:rsidP="00814CB4">
      <w:pPr>
        <w:numPr>
          <w:ilvl w:val="0"/>
          <w:numId w:val="42"/>
        </w:numPr>
        <w:rPr>
          <w:rFonts w:ascii="Arial" w:hAnsi="Arial" w:cs="Arial"/>
          <w:sz w:val="18"/>
          <w:szCs w:val="18"/>
        </w:rPr>
      </w:pPr>
      <w:r w:rsidRPr="00D34488">
        <w:rPr>
          <w:rFonts w:ascii="Arial" w:hAnsi="Arial" w:cs="Arial"/>
          <w:sz w:val="18"/>
          <w:szCs w:val="18"/>
        </w:rPr>
        <w:t>Write and verbalise complex ideas in a structured, logical and authoritative way, ensuring audience understanding</w:t>
      </w:r>
    </w:p>
    <w:p w:rsidR="00B2741F" w:rsidRPr="00D34488" w:rsidRDefault="00B2741F" w:rsidP="00814CB4">
      <w:pPr>
        <w:numPr>
          <w:ilvl w:val="0"/>
          <w:numId w:val="42"/>
        </w:numPr>
        <w:rPr>
          <w:rFonts w:ascii="Arial" w:hAnsi="Arial" w:cs="Arial"/>
          <w:sz w:val="18"/>
          <w:szCs w:val="18"/>
        </w:rPr>
      </w:pPr>
      <w:r w:rsidRPr="00D34488">
        <w:rPr>
          <w:rFonts w:ascii="Arial" w:hAnsi="Arial" w:cs="Arial"/>
          <w:sz w:val="18"/>
          <w:szCs w:val="18"/>
        </w:rPr>
        <w:t>Explore and probe arguments and take opportunity to strengthen own points</w:t>
      </w:r>
    </w:p>
    <w:p w:rsidR="00B2741F" w:rsidRPr="00D34488" w:rsidRDefault="00B2741F" w:rsidP="00814CB4">
      <w:pPr>
        <w:numPr>
          <w:ilvl w:val="0"/>
          <w:numId w:val="42"/>
        </w:numPr>
        <w:rPr>
          <w:rFonts w:ascii="Arial" w:hAnsi="Arial" w:cs="Arial"/>
          <w:sz w:val="18"/>
          <w:szCs w:val="18"/>
        </w:rPr>
      </w:pPr>
      <w:r w:rsidRPr="00D34488">
        <w:rPr>
          <w:rFonts w:ascii="Arial" w:hAnsi="Arial" w:cs="Arial"/>
          <w:sz w:val="18"/>
          <w:szCs w:val="18"/>
        </w:rPr>
        <w:t>Determine what others may need to get out of a communication and what they may have difficulty in understanding</w:t>
      </w:r>
    </w:p>
    <w:p w:rsidR="00B2741F" w:rsidRPr="00D34488" w:rsidRDefault="00B2741F" w:rsidP="00814CB4">
      <w:pPr>
        <w:numPr>
          <w:ilvl w:val="0"/>
          <w:numId w:val="42"/>
        </w:numPr>
        <w:rPr>
          <w:rFonts w:ascii="Arial" w:hAnsi="Arial" w:cs="Arial"/>
          <w:sz w:val="18"/>
          <w:szCs w:val="18"/>
        </w:rPr>
      </w:pPr>
      <w:r w:rsidRPr="00D34488">
        <w:rPr>
          <w:rFonts w:ascii="Arial" w:hAnsi="Arial" w:cs="Arial"/>
          <w:sz w:val="18"/>
          <w:szCs w:val="18"/>
        </w:rPr>
        <w:t>Appreciate when information may be unpopular or create conflict and adapt style accordingly</w:t>
      </w:r>
    </w:p>
    <w:p w:rsidR="00B2741F" w:rsidRPr="00D34488" w:rsidRDefault="00B2741F" w:rsidP="00814CB4">
      <w:pPr>
        <w:numPr>
          <w:ilvl w:val="0"/>
          <w:numId w:val="42"/>
        </w:numPr>
        <w:rPr>
          <w:rFonts w:ascii="Arial" w:hAnsi="Arial" w:cs="Arial"/>
          <w:sz w:val="18"/>
          <w:szCs w:val="18"/>
        </w:rPr>
      </w:pPr>
      <w:r w:rsidRPr="00D34488">
        <w:rPr>
          <w:rFonts w:ascii="Arial" w:hAnsi="Arial" w:cs="Arial"/>
          <w:sz w:val="18"/>
          <w:szCs w:val="18"/>
        </w:rPr>
        <w:t>Listen to other viewpoints and look for common ground</w:t>
      </w:r>
    </w:p>
    <w:p w:rsidR="00B2741F" w:rsidRPr="00D34488" w:rsidRDefault="00B2741F" w:rsidP="00814CB4">
      <w:pPr>
        <w:numPr>
          <w:ilvl w:val="0"/>
          <w:numId w:val="42"/>
        </w:numPr>
        <w:rPr>
          <w:rFonts w:ascii="Arial" w:hAnsi="Arial" w:cs="Arial"/>
          <w:sz w:val="18"/>
          <w:szCs w:val="18"/>
        </w:rPr>
      </w:pPr>
      <w:r w:rsidRPr="00D34488">
        <w:rPr>
          <w:rFonts w:ascii="Arial" w:hAnsi="Arial" w:cs="Arial"/>
          <w:sz w:val="18"/>
          <w:szCs w:val="18"/>
        </w:rPr>
        <w:t>Understand the nonverbal message or viewpoint being conveyed by others</w:t>
      </w:r>
    </w:p>
    <w:p w:rsidR="00B2741F" w:rsidRPr="00C11E71" w:rsidRDefault="00B2741F" w:rsidP="00814CB4">
      <w:pPr>
        <w:numPr>
          <w:ilvl w:val="0"/>
          <w:numId w:val="42"/>
        </w:numPr>
        <w:rPr>
          <w:rFonts w:ascii="Arial" w:hAnsi="Arial" w:cs="Arial"/>
          <w:sz w:val="18"/>
          <w:szCs w:val="18"/>
        </w:rPr>
      </w:pPr>
      <w:r w:rsidRPr="00D34488">
        <w:rPr>
          <w:rFonts w:ascii="Arial" w:hAnsi="Arial" w:cs="Arial"/>
          <w:sz w:val="18"/>
          <w:szCs w:val="18"/>
        </w:rPr>
        <w:t>Keep stakeholders informed of immediate and relevant peripheral information</w:t>
      </w:r>
    </w:p>
    <w:p w:rsidR="00B2741F" w:rsidRPr="00D34488" w:rsidRDefault="00B2741F" w:rsidP="00B2741F">
      <w:pPr>
        <w:rPr>
          <w:rFonts w:ascii="Arial" w:hAnsi="Arial" w:cs="Arial"/>
          <w:b/>
          <w:sz w:val="18"/>
          <w:szCs w:val="18"/>
        </w:rPr>
      </w:pPr>
    </w:p>
    <w:p w:rsidR="00B2741F" w:rsidRPr="00D34488" w:rsidRDefault="00B2741F" w:rsidP="00B2741F">
      <w:pPr>
        <w:rPr>
          <w:rFonts w:ascii="Arial" w:hAnsi="Arial" w:cs="Arial"/>
          <w:b/>
          <w:sz w:val="18"/>
          <w:szCs w:val="18"/>
        </w:rPr>
      </w:pPr>
      <w:r w:rsidRPr="00D34488">
        <w:rPr>
          <w:rFonts w:ascii="Arial" w:hAnsi="Arial" w:cs="Arial"/>
          <w:b/>
          <w:sz w:val="18"/>
          <w:szCs w:val="18"/>
        </w:rPr>
        <w:t>Results Orientation</w:t>
      </w:r>
    </w:p>
    <w:p w:rsidR="00B2741F" w:rsidRDefault="00B2741F" w:rsidP="00814CB4">
      <w:pPr>
        <w:numPr>
          <w:ilvl w:val="0"/>
          <w:numId w:val="43"/>
        </w:numPr>
        <w:rPr>
          <w:rFonts w:ascii="Arial" w:hAnsi="Arial" w:cs="Arial"/>
          <w:sz w:val="18"/>
          <w:szCs w:val="18"/>
        </w:rPr>
      </w:pPr>
      <w:r w:rsidRPr="00D34488">
        <w:rPr>
          <w:rFonts w:ascii="Arial" w:hAnsi="Arial" w:cs="Arial"/>
          <w:sz w:val="18"/>
          <w:szCs w:val="18"/>
        </w:rPr>
        <w:t>Understand business plans and advise on medium to long term improvement</w:t>
      </w:r>
    </w:p>
    <w:p w:rsidR="00BD2AD5" w:rsidRDefault="00BD2AD5" w:rsidP="00BD2AD5">
      <w:pPr>
        <w:rPr>
          <w:rFonts w:ascii="Arial" w:hAnsi="Arial" w:cs="Arial"/>
          <w:sz w:val="18"/>
          <w:szCs w:val="18"/>
        </w:rPr>
      </w:pPr>
    </w:p>
    <w:p w:rsidR="00BD2AD5" w:rsidRDefault="00BD2AD5" w:rsidP="00BD2AD5">
      <w:pPr>
        <w:rPr>
          <w:rFonts w:ascii="Arial" w:hAnsi="Arial" w:cs="Arial"/>
          <w:sz w:val="18"/>
          <w:szCs w:val="18"/>
        </w:rPr>
      </w:pPr>
    </w:p>
    <w:p w:rsidR="00BD2AD5" w:rsidRPr="00D34488" w:rsidRDefault="00BD2AD5" w:rsidP="00BD2AD5">
      <w:pPr>
        <w:rPr>
          <w:rFonts w:ascii="Arial" w:hAnsi="Arial" w:cs="Arial"/>
          <w:sz w:val="18"/>
          <w:szCs w:val="18"/>
        </w:rPr>
      </w:pPr>
    </w:p>
    <w:p w:rsidR="00B2741F" w:rsidRPr="00D34488" w:rsidRDefault="00B2741F" w:rsidP="00814CB4">
      <w:pPr>
        <w:numPr>
          <w:ilvl w:val="0"/>
          <w:numId w:val="43"/>
        </w:numPr>
        <w:rPr>
          <w:rFonts w:ascii="Arial" w:hAnsi="Arial" w:cs="Arial"/>
          <w:sz w:val="18"/>
          <w:szCs w:val="18"/>
        </w:rPr>
      </w:pPr>
      <w:r w:rsidRPr="00D34488">
        <w:rPr>
          <w:rFonts w:ascii="Arial" w:hAnsi="Arial" w:cs="Arial"/>
          <w:sz w:val="18"/>
          <w:szCs w:val="18"/>
        </w:rPr>
        <w:t>Plan work and significant projects identifying timeframes and priorities; organise and allocate resource; monitor work streams and report on progress</w:t>
      </w:r>
    </w:p>
    <w:p w:rsidR="00B2741F" w:rsidRPr="00D34488" w:rsidRDefault="00B2741F" w:rsidP="00814CB4">
      <w:pPr>
        <w:numPr>
          <w:ilvl w:val="0"/>
          <w:numId w:val="43"/>
        </w:numPr>
        <w:rPr>
          <w:rFonts w:ascii="Arial" w:hAnsi="Arial" w:cs="Arial"/>
          <w:sz w:val="18"/>
          <w:szCs w:val="18"/>
        </w:rPr>
      </w:pPr>
      <w:r w:rsidRPr="00D34488">
        <w:rPr>
          <w:rFonts w:ascii="Arial" w:hAnsi="Arial" w:cs="Arial"/>
          <w:sz w:val="18"/>
          <w:szCs w:val="18"/>
        </w:rPr>
        <w:t>Analyse complex situations by: breaking into constituent parts; recognise and assess likely causal factors; interpret the information available; look for connections, and devise effective solutions</w:t>
      </w:r>
    </w:p>
    <w:p w:rsidR="00B2741F" w:rsidRPr="00D34488" w:rsidRDefault="00B2741F" w:rsidP="00814CB4">
      <w:pPr>
        <w:numPr>
          <w:ilvl w:val="0"/>
          <w:numId w:val="43"/>
        </w:numPr>
        <w:rPr>
          <w:rFonts w:ascii="Arial" w:hAnsi="Arial" w:cs="Arial"/>
          <w:sz w:val="18"/>
          <w:szCs w:val="18"/>
        </w:rPr>
      </w:pPr>
      <w:r w:rsidRPr="00D34488">
        <w:rPr>
          <w:rFonts w:ascii="Arial" w:hAnsi="Arial" w:cs="Arial"/>
          <w:sz w:val="18"/>
          <w:szCs w:val="18"/>
        </w:rPr>
        <w:t>Use contemporary and traditional Māori knowledge to achieve results</w:t>
      </w:r>
    </w:p>
    <w:p w:rsidR="00B2741F" w:rsidRPr="00D34488" w:rsidRDefault="00B2741F" w:rsidP="00814CB4">
      <w:pPr>
        <w:numPr>
          <w:ilvl w:val="0"/>
          <w:numId w:val="43"/>
        </w:numPr>
        <w:rPr>
          <w:rFonts w:ascii="Arial" w:hAnsi="Arial" w:cs="Arial"/>
          <w:sz w:val="18"/>
          <w:szCs w:val="18"/>
        </w:rPr>
      </w:pPr>
      <w:r w:rsidRPr="00D34488">
        <w:rPr>
          <w:rFonts w:ascii="Arial" w:hAnsi="Arial" w:cs="Arial"/>
          <w:sz w:val="18"/>
          <w:szCs w:val="18"/>
        </w:rPr>
        <w:t>Actively consider risk involved in problems or issues and act to mitigate and/or advise appropriate others</w:t>
      </w:r>
    </w:p>
    <w:p w:rsidR="00B2741F" w:rsidRPr="00D34488" w:rsidRDefault="00B2741F" w:rsidP="00814CB4">
      <w:pPr>
        <w:numPr>
          <w:ilvl w:val="0"/>
          <w:numId w:val="43"/>
        </w:numPr>
        <w:rPr>
          <w:rFonts w:ascii="Arial" w:hAnsi="Arial" w:cs="Arial"/>
          <w:sz w:val="18"/>
          <w:szCs w:val="18"/>
        </w:rPr>
      </w:pPr>
      <w:r w:rsidRPr="00D34488">
        <w:rPr>
          <w:rFonts w:ascii="Arial" w:hAnsi="Arial" w:cs="Arial"/>
          <w:sz w:val="18"/>
          <w:szCs w:val="18"/>
        </w:rPr>
        <w:t>Define work in terms of results and pursue success with energy and drive</w:t>
      </w:r>
    </w:p>
    <w:p w:rsidR="00B2741F" w:rsidRPr="00D34488" w:rsidRDefault="00B2741F" w:rsidP="00814CB4">
      <w:pPr>
        <w:numPr>
          <w:ilvl w:val="0"/>
          <w:numId w:val="43"/>
        </w:numPr>
        <w:rPr>
          <w:rFonts w:ascii="Arial" w:hAnsi="Arial" w:cs="Arial"/>
          <w:sz w:val="18"/>
          <w:szCs w:val="18"/>
        </w:rPr>
      </w:pPr>
      <w:r w:rsidRPr="00D34488">
        <w:rPr>
          <w:rFonts w:ascii="Arial" w:hAnsi="Arial" w:cs="Arial"/>
          <w:sz w:val="18"/>
          <w:szCs w:val="18"/>
        </w:rPr>
        <w:t>Monitor conditions to anticipate the need to change</w:t>
      </w:r>
    </w:p>
    <w:p w:rsidR="000860AB" w:rsidRDefault="000860AB" w:rsidP="00B2741F">
      <w:pPr>
        <w:rPr>
          <w:rFonts w:ascii="Arial" w:hAnsi="Arial" w:cs="Arial"/>
          <w:b/>
          <w:sz w:val="18"/>
          <w:szCs w:val="18"/>
        </w:rPr>
      </w:pPr>
    </w:p>
    <w:p w:rsidR="00B2741F" w:rsidRPr="00D34488" w:rsidRDefault="00B2741F" w:rsidP="00B2741F">
      <w:pPr>
        <w:rPr>
          <w:rFonts w:ascii="Arial" w:hAnsi="Arial" w:cs="Arial"/>
          <w:b/>
          <w:sz w:val="18"/>
          <w:szCs w:val="18"/>
        </w:rPr>
      </w:pPr>
      <w:r w:rsidRPr="00D34488">
        <w:rPr>
          <w:rFonts w:ascii="Arial" w:hAnsi="Arial" w:cs="Arial"/>
          <w:b/>
          <w:sz w:val="18"/>
          <w:szCs w:val="18"/>
        </w:rPr>
        <w:t>Business Understanding</w:t>
      </w:r>
    </w:p>
    <w:p w:rsidR="00B2741F" w:rsidRPr="00D34488" w:rsidRDefault="00272F6F" w:rsidP="00814CB4">
      <w:pPr>
        <w:numPr>
          <w:ilvl w:val="0"/>
          <w:numId w:val="44"/>
        </w:numPr>
        <w:rPr>
          <w:rFonts w:ascii="Arial" w:hAnsi="Arial" w:cs="Arial"/>
          <w:sz w:val="18"/>
          <w:szCs w:val="18"/>
        </w:rPr>
      </w:pPr>
      <w:r>
        <w:rPr>
          <w:rFonts w:ascii="Arial" w:hAnsi="Arial" w:cs="Arial"/>
          <w:sz w:val="18"/>
          <w:szCs w:val="18"/>
        </w:rPr>
        <w:t>Understand the importance of traditional and contemporary knowledge for Māori development</w:t>
      </w:r>
    </w:p>
    <w:p w:rsidR="00B2741F" w:rsidRPr="00D34488" w:rsidRDefault="00272F6F" w:rsidP="00814CB4">
      <w:pPr>
        <w:numPr>
          <w:ilvl w:val="0"/>
          <w:numId w:val="44"/>
        </w:numPr>
        <w:rPr>
          <w:rFonts w:ascii="Arial" w:hAnsi="Arial" w:cs="Arial"/>
          <w:sz w:val="18"/>
          <w:szCs w:val="18"/>
        </w:rPr>
      </w:pPr>
      <w:r>
        <w:rPr>
          <w:rFonts w:ascii="Arial" w:hAnsi="Arial" w:cs="Arial"/>
          <w:sz w:val="18"/>
          <w:szCs w:val="18"/>
        </w:rPr>
        <w:t>Commit to and promote the organisation’s strategies and business objectives</w:t>
      </w:r>
    </w:p>
    <w:p w:rsidR="00B2741F" w:rsidRPr="00D34488" w:rsidRDefault="00272F6F" w:rsidP="00814CB4">
      <w:pPr>
        <w:numPr>
          <w:ilvl w:val="0"/>
          <w:numId w:val="44"/>
        </w:numPr>
        <w:rPr>
          <w:rFonts w:ascii="Arial" w:hAnsi="Arial" w:cs="Arial"/>
          <w:sz w:val="18"/>
          <w:szCs w:val="18"/>
        </w:rPr>
      </w:pPr>
      <w:r>
        <w:rPr>
          <w:rFonts w:ascii="Arial" w:hAnsi="Arial" w:cs="Arial"/>
          <w:sz w:val="18"/>
          <w:szCs w:val="18"/>
        </w:rPr>
        <w:t>Set operational strategy to achieve business goals</w:t>
      </w:r>
    </w:p>
    <w:p w:rsidR="00B2741F" w:rsidRPr="00D34488" w:rsidRDefault="00272F6F" w:rsidP="00814CB4">
      <w:pPr>
        <w:numPr>
          <w:ilvl w:val="0"/>
          <w:numId w:val="44"/>
        </w:numPr>
        <w:rPr>
          <w:rFonts w:ascii="Arial" w:hAnsi="Arial" w:cs="Arial"/>
          <w:sz w:val="18"/>
          <w:szCs w:val="18"/>
        </w:rPr>
      </w:pPr>
      <w:r>
        <w:rPr>
          <w:rFonts w:ascii="Arial" w:hAnsi="Arial" w:cs="Arial"/>
          <w:sz w:val="18"/>
          <w:szCs w:val="18"/>
        </w:rPr>
        <w:t>Understand the reasons behind business policy and procedure and monitor effectiveness</w:t>
      </w:r>
    </w:p>
    <w:p w:rsidR="00B2741F" w:rsidRPr="00D34488" w:rsidRDefault="00272F6F" w:rsidP="00814CB4">
      <w:pPr>
        <w:numPr>
          <w:ilvl w:val="0"/>
          <w:numId w:val="44"/>
        </w:numPr>
        <w:rPr>
          <w:rFonts w:ascii="Arial" w:hAnsi="Arial" w:cs="Arial"/>
          <w:sz w:val="18"/>
          <w:szCs w:val="18"/>
        </w:rPr>
      </w:pPr>
      <w:r>
        <w:rPr>
          <w:rFonts w:ascii="Arial" w:hAnsi="Arial" w:cs="Arial"/>
          <w:sz w:val="18"/>
          <w:szCs w:val="18"/>
        </w:rPr>
        <w:t>Understand the purpose and current work of other groups in the organisation</w:t>
      </w:r>
    </w:p>
    <w:p w:rsidR="00B2741F" w:rsidRPr="00D34488" w:rsidRDefault="00272F6F" w:rsidP="00814CB4">
      <w:pPr>
        <w:numPr>
          <w:ilvl w:val="0"/>
          <w:numId w:val="44"/>
        </w:numPr>
        <w:rPr>
          <w:rFonts w:ascii="Arial" w:hAnsi="Arial" w:cs="Arial"/>
          <w:sz w:val="18"/>
          <w:szCs w:val="18"/>
        </w:rPr>
      </w:pPr>
      <w:r>
        <w:rPr>
          <w:rFonts w:ascii="Arial" w:hAnsi="Arial" w:cs="Arial"/>
          <w:sz w:val="18"/>
          <w:szCs w:val="18"/>
        </w:rPr>
        <w:t xml:space="preserve">Understand the Treaty of Waitangi and how it applies to the work of Te Puni Kōkiri </w:t>
      </w:r>
    </w:p>
    <w:p w:rsidR="00B2741F" w:rsidRPr="00D34488" w:rsidRDefault="00272F6F" w:rsidP="00814CB4">
      <w:pPr>
        <w:numPr>
          <w:ilvl w:val="0"/>
          <w:numId w:val="44"/>
        </w:numPr>
        <w:rPr>
          <w:rFonts w:ascii="Arial" w:hAnsi="Arial" w:cs="Arial"/>
          <w:sz w:val="18"/>
          <w:szCs w:val="18"/>
        </w:rPr>
      </w:pPr>
      <w:r>
        <w:rPr>
          <w:rFonts w:ascii="Arial" w:hAnsi="Arial" w:cs="Arial"/>
          <w:sz w:val="18"/>
          <w:szCs w:val="18"/>
        </w:rPr>
        <w:t>Understand and consider impact of decisions on Wider State Sector</w:t>
      </w:r>
    </w:p>
    <w:p w:rsidR="008E28AC" w:rsidRDefault="00272F6F" w:rsidP="00814CB4">
      <w:pPr>
        <w:numPr>
          <w:ilvl w:val="0"/>
          <w:numId w:val="44"/>
        </w:numPr>
        <w:rPr>
          <w:rFonts w:ascii="Arial" w:hAnsi="Arial" w:cs="Arial"/>
          <w:sz w:val="18"/>
          <w:szCs w:val="18"/>
        </w:rPr>
      </w:pPr>
      <w:r>
        <w:rPr>
          <w:rFonts w:ascii="Arial" w:hAnsi="Arial" w:cs="Arial"/>
          <w:sz w:val="18"/>
          <w:szCs w:val="18"/>
        </w:rPr>
        <w:t xml:space="preserve">Work collaboratively  with other government agencies </w:t>
      </w:r>
    </w:p>
    <w:p w:rsidR="00272F6F" w:rsidRDefault="00272F6F" w:rsidP="00814CB4">
      <w:pPr>
        <w:numPr>
          <w:ilvl w:val="0"/>
          <w:numId w:val="44"/>
        </w:numPr>
        <w:rPr>
          <w:rFonts w:ascii="Arial" w:hAnsi="Arial" w:cs="Arial"/>
          <w:sz w:val="18"/>
          <w:szCs w:val="18"/>
        </w:rPr>
      </w:pPr>
      <w:r>
        <w:rPr>
          <w:rFonts w:ascii="Arial" w:hAnsi="Arial" w:cs="Arial"/>
          <w:sz w:val="18"/>
          <w:szCs w:val="18"/>
        </w:rPr>
        <w:t>Have a thorough understanding of the political environment that Te Puni Kōkiri operates within</w:t>
      </w:r>
    </w:p>
    <w:p w:rsidR="00272F6F" w:rsidRPr="008D6FA1" w:rsidRDefault="00272F6F" w:rsidP="008D6FA1">
      <w:pPr>
        <w:numPr>
          <w:ilvl w:val="0"/>
          <w:numId w:val="44"/>
        </w:numPr>
        <w:rPr>
          <w:rFonts w:ascii="Arial" w:hAnsi="Arial" w:cs="Arial"/>
          <w:sz w:val="18"/>
          <w:szCs w:val="18"/>
        </w:rPr>
      </w:pPr>
      <w:r>
        <w:rPr>
          <w:rFonts w:ascii="Arial" w:hAnsi="Arial" w:cs="Arial"/>
          <w:sz w:val="18"/>
          <w:szCs w:val="18"/>
        </w:rPr>
        <w:t>Understan</w:t>
      </w:r>
      <w:r w:rsidR="008D6FA1">
        <w:rPr>
          <w:rFonts w:ascii="Arial" w:hAnsi="Arial" w:cs="Arial"/>
          <w:sz w:val="18"/>
          <w:szCs w:val="18"/>
        </w:rPr>
        <w:t xml:space="preserve">d the needs of Te Puni Kōkiri </w:t>
      </w:r>
      <w:r w:rsidRPr="008D6FA1">
        <w:rPr>
          <w:rFonts w:ascii="Arial" w:hAnsi="Arial" w:cs="Arial"/>
          <w:sz w:val="18"/>
          <w:szCs w:val="18"/>
        </w:rPr>
        <w:t xml:space="preserve">stakeholders and respond to them </w:t>
      </w:r>
    </w:p>
    <w:p w:rsidR="00C11E71" w:rsidRDefault="00C11E71" w:rsidP="00566CA3">
      <w:pPr>
        <w:pBdr>
          <w:bottom w:val="single" w:sz="6" w:space="1" w:color="auto"/>
        </w:pBdr>
        <w:rPr>
          <w:rFonts w:ascii="Arial" w:hAnsi="Arial" w:cs="Arial"/>
          <w:b/>
          <w:sz w:val="18"/>
          <w:szCs w:val="18"/>
        </w:rPr>
      </w:pPr>
    </w:p>
    <w:p w:rsidR="00C11E71" w:rsidRPr="00B013F5" w:rsidRDefault="00C11E71" w:rsidP="00566CA3">
      <w:pPr>
        <w:pBdr>
          <w:bottom w:val="single" w:sz="6" w:space="1" w:color="auto"/>
        </w:pBdr>
        <w:rPr>
          <w:rFonts w:ascii="Arial" w:hAnsi="Arial" w:cs="Arial"/>
          <w:b/>
          <w:sz w:val="18"/>
          <w:szCs w:val="18"/>
        </w:rPr>
      </w:pPr>
    </w:p>
    <w:p w:rsidR="00566CA3" w:rsidRPr="00B013F5" w:rsidRDefault="00566CA3" w:rsidP="00566CA3">
      <w:pPr>
        <w:pBdr>
          <w:bottom w:val="single" w:sz="6" w:space="1" w:color="auto"/>
        </w:pBdr>
        <w:rPr>
          <w:rFonts w:ascii="Arial" w:hAnsi="Arial" w:cs="Arial"/>
          <w:b/>
          <w:sz w:val="18"/>
          <w:szCs w:val="18"/>
        </w:rPr>
      </w:pPr>
      <w:r w:rsidRPr="00B013F5">
        <w:rPr>
          <w:rFonts w:ascii="Arial" w:hAnsi="Arial" w:cs="Arial"/>
          <w:b/>
          <w:sz w:val="18"/>
          <w:szCs w:val="18"/>
        </w:rPr>
        <w:t>KEY RELATIONSHIPS</w:t>
      </w:r>
    </w:p>
    <w:p w:rsidR="00566CA3" w:rsidRPr="00B013F5" w:rsidRDefault="00566CA3" w:rsidP="00566CA3">
      <w:pPr>
        <w:rPr>
          <w:rFonts w:ascii="Arial" w:hAnsi="Arial" w:cs="Arial"/>
          <w:b/>
          <w:color w:val="FF6600"/>
          <w:sz w:val="18"/>
          <w:szCs w:val="18"/>
        </w:rPr>
      </w:pPr>
    </w:p>
    <w:p w:rsidR="004D1057" w:rsidRPr="00B013F5" w:rsidRDefault="004D1057" w:rsidP="004D1057">
      <w:pPr>
        <w:rPr>
          <w:rFonts w:ascii="Arial" w:hAnsi="Arial" w:cs="Arial"/>
          <w:sz w:val="18"/>
          <w:szCs w:val="18"/>
        </w:rPr>
      </w:pPr>
      <w:r w:rsidRPr="00B013F5">
        <w:rPr>
          <w:rFonts w:ascii="Arial" w:hAnsi="Arial" w:cs="Arial"/>
          <w:sz w:val="18"/>
          <w:szCs w:val="18"/>
        </w:rPr>
        <w:t>There are key internal and external contacts with whom this position has to maintain or develop professional relationships.  Key contacts will be those that have regular involvement or impact on the position and those that are essential in achieving particular outcomes, including the nature and purpose of the relationship as to why the relationships exists and what the relationships enables.</w:t>
      </w:r>
    </w:p>
    <w:p w:rsidR="00875ABF" w:rsidRPr="00B013F5" w:rsidRDefault="00875ABF" w:rsidP="004D1057">
      <w:pPr>
        <w:rPr>
          <w:rFonts w:ascii="Arial" w:hAnsi="Arial" w:cs="Arial"/>
          <w:sz w:val="18"/>
          <w:szCs w:val="18"/>
        </w:rPr>
      </w:pPr>
    </w:p>
    <w:p w:rsidR="004D1057" w:rsidRPr="00CB3B19" w:rsidRDefault="004D1057" w:rsidP="004D1057">
      <w:pPr>
        <w:pStyle w:val="Heading7"/>
        <w:rPr>
          <w:rFonts w:ascii="Arial" w:hAnsi="Arial" w:cs="Arial"/>
          <w:b/>
          <w:caps/>
          <w:sz w:val="18"/>
          <w:szCs w:val="18"/>
        </w:rPr>
      </w:pPr>
      <w:r w:rsidRPr="00CB3B19">
        <w:rPr>
          <w:rFonts w:ascii="Arial" w:hAnsi="Arial" w:cs="Arial"/>
          <w:b/>
          <w:caps/>
          <w:sz w:val="18"/>
          <w:szCs w:val="18"/>
        </w:rPr>
        <w:t>Internal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4D1057" w:rsidRPr="00B013F5" w:rsidTr="004C2885">
        <w:tc>
          <w:tcPr>
            <w:tcW w:w="3510" w:type="dxa"/>
          </w:tcPr>
          <w:p w:rsidR="004D1057" w:rsidRPr="00B013F5" w:rsidRDefault="004D1057" w:rsidP="004C2885">
            <w:pPr>
              <w:pStyle w:val="Heading7"/>
              <w:ind w:left="179"/>
              <w:rPr>
                <w:rFonts w:ascii="Arial" w:hAnsi="Arial" w:cs="Arial"/>
                <w:caps/>
                <w:sz w:val="18"/>
                <w:szCs w:val="18"/>
              </w:rPr>
            </w:pPr>
            <w:r w:rsidRPr="00B013F5">
              <w:rPr>
                <w:rFonts w:ascii="Arial" w:hAnsi="Arial" w:cs="Arial"/>
                <w:caps/>
                <w:sz w:val="18"/>
                <w:szCs w:val="18"/>
              </w:rPr>
              <w:t>Contact</w:t>
            </w:r>
          </w:p>
        </w:tc>
        <w:tc>
          <w:tcPr>
            <w:tcW w:w="6153" w:type="dxa"/>
          </w:tcPr>
          <w:p w:rsidR="004D1057" w:rsidRPr="00B013F5" w:rsidRDefault="004D1057" w:rsidP="004C2885">
            <w:pPr>
              <w:pStyle w:val="Heading7"/>
              <w:ind w:left="213"/>
              <w:rPr>
                <w:rFonts w:ascii="Arial" w:hAnsi="Arial" w:cs="Arial"/>
                <w:caps/>
                <w:sz w:val="18"/>
                <w:szCs w:val="18"/>
              </w:rPr>
            </w:pPr>
            <w:r w:rsidRPr="00B013F5">
              <w:rPr>
                <w:rFonts w:ascii="Arial" w:hAnsi="Arial" w:cs="Arial"/>
                <w:caps/>
                <w:sz w:val="18"/>
                <w:szCs w:val="18"/>
              </w:rPr>
              <w:t>Nature and Purpose of Relationship</w:t>
            </w:r>
          </w:p>
        </w:tc>
      </w:tr>
      <w:tr w:rsidR="004D1057" w:rsidRPr="00B013F5" w:rsidTr="004C2885">
        <w:tc>
          <w:tcPr>
            <w:tcW w:w="3510" w:type="dxa"/>
          </w:tcPr>
          <w:p w:rsidR="004D1057" w:rsidRPr="00B013F5" w:rsidRDefault="004F55DB" w:rsidP="004D1057">
            <w:pPr>
              <w:pStyle w:val="Heading7"/>
              <w:rPr>
                <w:rFonts w:ascii="Arial" w:hAnsi="Arial" w:cs="Arial"/>
                <w:caps/>
                <w:sz w:val="18"/>
                <w:szCs w:val="18"/>
              </w:rPr>
            </w:pPr>
            <w:r w:rsidRPr="00B013F5">
              <w:rPr>
                <w:rFonts w:ascii="Arial" w:hAnsi="Arial" w:cs="Arial"/>
                <w:sz w:val="18"/>
                <w:szCs w:val="18"/>
              </w:rPr>
              <w:t xml:space="preserve">Project Teams </w:t>
            </w:r>
          </w:p>
        </w:tc>
        <w:tc>
          <w:tcPr>
            <w:tcW w:w="6153" w:type="dxa"/>
          </w:tcPr>
          <w:p w:rsidR="004D1057" w:rsidRPr="00B013F5" w:rsidRDefault="004F55DB" w:rsidP="004D1057">
            <w:pPr>
              <w:pStyle w:val="Heading7"/>
              <w:rPr>
                <w:rFonts w:ascii="Arial" w:hAnsi="Arial" w:cs="Arial"/>
                <w:caps/>
                <w:sz w:val="18"/>
                <w:szCs w:val="18"/>
              </w:rPr>
            </w:pPr>
            <w:r w:rsidRPr="00B013F5">
              <w:rPr>
                <w:rFonts w:ascii="Arial" w:hAnsi="Arial" w:cs="Arial"/>
                <w:caps/>
                <w:sz w:val="18"/>
                <w:szCs w:val="18"/>
              </w:rPr>
              <w:t>P</w:t>
            </w:r>
            <w:r w:rsidRPr="00B013F5">
              <w:rPr>
                <w:rFonts w:ascii="Arial" w:hAnsi="Arial" w:cs="Arial"/>
                <w:sz w:val="18"/>
                <w:szCs w:val="18"/>
              </w:rPr>
              <w:t>rovide strategic oversight and leadership.</w:t>
            </w:r>
          </w:p>
        </w:tc>
      </w:tr>
      <w:tr w:rsidR="00116A1C" w:rsidRPr="008A3076" w:rsidTr="00116A1C">
        <w:tc>
          <w:tcPr>
            <w:tcW w:w="3510" w:type="dxa"/>
            <w:tcBorders>
              <w:top w:val="single" w:sz="4" w:space="0" w:color="auto"/>
              <w:left w:val="single" w:sz="4" w:space="0" w:color="auto"/>
              <w:bottom w:val="single" w:sz="4" w:space="0" w:color="auto"/>
              <w:right w:val="single" w:sz="4" w:space="0" w:color="auto"/>
            </w:tcBorders>
          </w:tcPr>
          <w:p w:rsidR="00116A1C" w:rsidRPr="00116A1C" w:rsidRDefault="00116A1C" w:rsidP="00116A1C">
            <w:pPr>
              <w:pStyle w:val="Heading7"/>
              <w:rPr>
                <w:rFonts w:ascii="Arial" w:hAnsi="Arial" w:cs="Arial"/>
                <w:sz w:val="18"/>
                <w:szCs w:val="18"/>
              </w:rPr>
            </w:pPr>
            <w:r w:rsidRPr="008A3076">
              <w:rPr>
                <w:rFonts w:ascii="Arial" w:hAnsi="Arial" w:cs="Arial"/>
                <w:sz w:val="18"/>
                <w:szCs w:val="18"/>
              </w:rPr>
              <w:t>All Regional Partnerships staff</w:t>
            </w:r>
          </w:p>
        </w:tc>
        <w:tc>
          <w:tcPr>
            <w:tcW w:w="6153" w:type="dxa"/>
            <w:tcBorders>
              <w:top w:val="single" w:sz="4" w:space="0" w:color="auto"/>
              <w:left w:val="single" w:sz="4" w:space="0" w:color="auto"/>
              <w:bottom w:val="single" w:sz="4" w:space="0" w:color="auto"/>
              <w:right w:val="single" w:sz="4" w:space="0" w:color="auto"/>
            </w:tcBorders>
          </w:tcPr>
          <w:p w:rsidR="00116A1C" w:rsidRPr="008A3076" w:rsidRDefault="00116A1C" w:rsidP="00116A1C">
            <w:pPr>
              <w:pStyle w:val="Heading7"/>
              <w:rPr>
                <w:rFonts w:ascii="Arial" w:hAnsi="Arial" w:cs="Arial"/>
                <w:caps/>
                <w:sz w:val="18"/>
                <w:szCs w:val="18"/>
              </w:rPr>
            </w:pPr>
            <w:r w:rsidRPr="00116A1C">
              <w:rPr>
                <w:rFonts w:ascii="Arial" w:hAnsi="Arial" w:cs="Arial"/>
                <w:sz w:val="18"/>
                <w:szCs w:val="18"/>
              </w:rPr>
              <w:t>To wo</w:t>
            </w:r>
            <w:r w:rsidR="008A30CD">
              <w:rPr>
                <w:rFonts w:ascii="Arial" w:hAnsi="Arial" w:cs="Arial"/>
                <w:sz w:val="18"/>
                <w:szCs w:val="18"/>
              </w:rPr>
              <w:t>rk collaboratively within the wā</w:t>
            </w:r>
            <w:r w:rsidRPr="00116A1C">
              <w:rPr>
                <w:rFonts w:ascii="Arial" w:hAnsi="Arial" w:cs="Arial"/>
                <w:sz w:val="18"/>
                <w:szCs w:val="18"/>
              </w:rPr>
              <w:t>hanga</w:t>
            </w:r>
            <w:r w:rsidRPr="00116A1C">
              <w:rPr>
                <w:rFonts w:ascii="Arial" w:hAnsi="Arial" w:cs="Arial"/>
                <w:caps/>
                <w:sz w:val="18"/>
                <w:szCs w:val="18"/>
              </w:rPr>
              <w:t>.</w:t>
            </w:r>
          </w:p>
        </w:tc>
      </w:tr>
      <w:tr w:rsidR="004F55DB" w:rsidRPr="00B013F5" w:rsidTr="004C2885">
        <w:tc>
          <w:tcPr>
            <w:tcW w:w="3510" w:type="dxa"/>
          </w:tcPr>
          <w:p w:rsidR="004F55DB" w:rsidRPr="00B013F5" w:rsidRDefault="00B424E0" w:rsidP="004D1057">
            <w:pPr>
              <w:pStyle w:val="Heading7"/>
              <w:rPr>
                <w:rFonts w:ascii="Arial" w:hAnsi="Arial" w:cs="Arial"/>
                <w:sz w:val="18"/>
                <w:szCs w:val="18"/>
              </w:rPr>
            </w:pPr>
            <w:r>
              <w:rPr>
                <w:rFonts w:ascii="Arial" w:hAnsi="Arial" w:cs="Arial"/>
                <w:sz w:val="18"/>
                <w:szCs w:val="18"/>
              </w:rPr>
              <w:t xml:space="preserve">Strategy and Organisational Performance </w:t>
            </w:r>
            <w:r w:rsidR="004F55DB" w:rsidRPr="00B013F5">
              <w:rPr>
                <w:rFonts w:ascii="Arial" w:hAnsi="Arial" w:cs="Arial"/>
                <w:sz w:val="18"/>
                <w:szCs w:val="18"/>
              </w:rPr>
              <w:t>staff</w:t>
            </w:r>
          </w:p>
        </w:tc>
        <w:tc>
          <w:tcPr>
            <w:tcW w:w="6153" w:type="dxa"/>
          </w:tcPr>
          <w:p w:rsidR="004F55DB" w:rsidRPr="00B013F5" w:rsidRDefault="004F55DB" w:rsidP="004D1057">
            <w:pPr>
              <w:pStyle w:val="Heading7"/>
              <w:rPr>
                <w:rFonts w:ascii="Arial" w:hAnsi="Arial" w:cs="Arial"/>
                <w:caps/>
                <w:sz w:val="18"/>
                <w:szCs w:val="18"/>
              </w:rPr>
            </w:pPr>
            <w:r w:rsidRPr="00B013F5">
              <w:rPr>
                <w:rFonts w:ascii="Arial" w:hAnsi="Arial" w:cs="Arial"/>
                <w:sz w:val="18"/>
                <w:szCs w:val="18"/>
              </w:rPr>
              <w:t>Gather information relevant to regional projects and keep up to date on work relevant to them.</w:t>
            </w:r>
          </w:p>
        </w:tc>
      </w:tr>
      <w:tr w:rsidR="00F5403B" w:rsidRPr="00B013F5" w:rsidTr="004C2885">
        <w:tc>
          <w:tcPr>
            <w:tcW w:w="3510" w:type="dxa"/>
          </w:tcPr>
          <w:p w:rsidR="00F5403B" w:rsidRDefault="00F5403B" w:rsidP="004D1057">
            <w:pPr>
              <w:pStyle w:val="Heading7"/>
              <w:rPr>
                <w:rFonts w:ascii="Arial" w:hAnsi="Arial" w:cs="Arial"/>
                <w:sz w:val="18"/>
                <w:szCs w:val="18"/>
              </w:rPr>
            </w:pPr>
            <w:r>
              <w:rPr>
                <w:rFonts w:ascii="Arial" w:hAnsi="Arial" w:cs="Arial"/>
                <w:sz w:val="18"/>
                <w:szCs w:val="18"/>
              </w:rPr>
              <w:t>Policy Partnerships</w:t>
            </w:r>
          </w:p>
        </w:tc>
        <w:tc>
          <w:tcPr>
            <w:tcW w:w="6153" w:type="dxa"/>
          </w:tcPr>
          <w:p w:rsidR="00F5403B" w:rsidRPr="00B013F5" w:rsidRDefault="00F5403B" w:rsidP="00AA27E1">
            <w:pPr>
              <w:pStyle w:val="Heading7"/>
              <w:rPr>
                <w:rFonts w:ascii="Arial" w:hAnsi="Arial" w:cs="Arial"/>
                <w:sz w:val="18"/>
                <w:szCs w:val="18"/>
              </w:rPr>
            </w:pPr>
            <w:r>
              <w:rPr>
                <w:rFonts w:ascii="Arial" w:hAnsi="Arial" w:cs="Arial"/>
                <w:sz w:val="18"/>
                <w:szCs w:val="18"/>
              </w:rPr>
              <w:t xml:space="preserve">To work collaboratively with Policy Partnership </w:t>
            </w:r>
            <w:r w:rsidR="00AA27E1">
              <w:rPr>
                <w:rFonts w:ascii="Arial" w:hAnsi="Arial" w:cs="Arial"/>
                <w:sz w:val="18"/>
                <w:szCs w:val="18"/>
              </w:rPr>
              <w:t>Te Puni</w:t>
            </w:r>
            <w:r>
              <w:rPr>
                <w:rFonts w:ascii="Arial" w:hAnsi="Arial" w:cs="Arial"/>
                <w:sz w:val="18"/>
                <w:szCs w:val="18"/>
              </w:rPr>
              <w:t xml:space="preserve"> to ensure that in</w:t>
            </w:r>
            <w:r w:rsidR="008A30CD">
              <w:rPr>
                <w:rFonts w:ascii="Arial" w:hAnsi="Arial" w:cs="Arial"/>
                <w:sz w:val="18"/>
                <w:szCs w:val="18"/>
              </w:rPr>
              <w:t>put contributes for the benefit</w:t>
            </w:r>
            <w:r>
              <w:rPr>
                <w:rFonts w:ascii="Arial" w:hAnsi="Arial" w:cs="Arial"/>
                <w:sz w:val="18"/>
                <w:szCs w:val="18"/>
              </w:rPr>
              <w:t xml:space="preserve"> of Te Puni Kōkiri.</w:t>
            </w:r>
          </w:p>
        </w:tc>
      </w:tr>
      <w:tr w:rsidR="00246456" w:rsidRPr="00B013F5" w:rsidTr="004C2885">
        <w:tc>
          <w:tcPr>
            <w:tcW w:w="3510" w:type="dxa"/>
          </w:tcPr>
          <w:p w:rsidR="00246456" w:rsidRDefault="00246456" w:rsidP="004D1057">
            <w:pPr>
              <w:pStyle w:val="Heading7"/>
              <w:rPr>
                <w:rFonts w:ascii="Arial" w:hAnsi="Arial" w:cs="Arial"/>
                <w:sz w:val="18"/>
                <w:szCs w:val="18"/>
              </w:rPr>
            </w:pPr>
            <w:r>
              <w:rPr>
                <w:rFonts w:ascii="Arial" w:hAnsi="Arial" w:cs="Arial"/>
                <w:sz w:val="18"/>
                <w:szCs w:val="18"/>
              </w:rPr>
              <w:t xml:space="preserve">Investment Te Puni </w:t>
            </w:r>
          </w:p>
        </w:tc>
        <w:tc>
          <w:tcPr>
            <w:tcW w:w="6153" w:type="dxa"/>
          </w:tcPr>
          <w:p w:rsidR="00246456" w:rsidRDefault="00246456" w:rsidP="00AA27E1">
            <w:pPr>
              <w:pStyle w:val="Heading7"/>
              <w:rPr>
                <w:rFonts w:ascii="Arial" w:hAnsi="Arial" w:cs="Arial"/>
                <w:sz w:val="18"/>
                <w:szCs w:val="18"/>
              </w:rPr>
            </w:pPr>
            <w:r>
              <w:rPr>
                <w:rFonts w:ascii="Arial" w:hAnsi="Arial" w:cs="Arial"/>
                <w:sz w:val="18"/>
                <w:szCs w:val="18"/>
              </w:rPr>
              <w:t>To work collaboratively</w:t>
            </w:r>
          </w:p>
        </w:tc>
      </w:tr>
    </w:tbl>
    <w:p w:rsidR="00626CD8" w:rsidRPr="00626CD8" w:rsidRDefault="00626CD8" w:rsidP="00626CD8"/>
    <w:p w:rsidR="004D1057" w:rsidRPr="00CB3B19" w:rsidRDefault="004D1057" w:rsidP="004D1057">
      <w:pPr>
        <w:pStyle w:val="Heading7"/>
        <w:rPr>
          <w:rFonts w:ascii="Arial" w:hAnsi="Arial" w:cs="Arial"/>
          <w:b/>
          <w:caps/>
          <w:sz w:val="18"/>
          <w:szCs w:val="18"/>
        </w:rPr>
      </w:pPr>
      <w:r w:rsidRPr="00CB3B19">
        <w:rPr>
          <w:rFonts w:ascii="Arial" w:hAnsi="Arial" w:cs="Arial"/>
          <w:b/>
          <w:caps/>
          <w:sz w:val="18"/>
          <w:szCs w:val="18"/>
        </w:rPr>
        <w:t>External</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4D1057" w:rsidRPr="00B013F5" w:rsidTr="004C2885">
        <w:tc>
          <w:tcPr>
            <w:tcW w:w="3510" w:type="dxa"/>
          </w:tcPr>
          <w:p w:rsidR="004D1057" w:rsidRPr="00B013F5" w:rsidRDefault="004D1057" w:rsidP="004C2885">
            <w:pPr>
              <w:pStyle w:val="Heading7"/>
              <w:ind w:left="179"/>
              <w:rPr>
                <w:rFonts w:ascii="Arial" w:hAnsi="Arial" w:cs="Arial"/>
                <w:caps/>
                <w:sz w:val="18"/>
                <w:szCs w:val="18"/>
              </w:rPr>
            </w:pPr>
            <w:r w:rsidRPr="00B013F5">
              <w:rPr>
                <w:rFonts w:ascii="Arial" w:hAnsi="Arial" w:cs="Arial"/>
                <w:caps/>
                <w:sz w:val="18"/>
                <w:szCs w:val="18"/>
              </w:rPr>
              <w:t>Contact</w:t>
            </w:r>
          </w:p>
        </w:tc>
        <w:tc>
          <w:tcPr>
            <w:tcW w:w="6153" w:type="dxa"/>
          </w:tcPr>
          <w:p w:rsidR="004D1057" w:rsidRPr="00B013F5" w:rsidRDefault="004D1057" w:rsidP="004C2885">
            <w:pPr>
              <w:pStyle w:val="Heading7"/>
              <w:ind w:left="213"/>
              <w:rPr>
                <w:rFonts w:ascii="Arial" w:hAnsi="Arial" w:cs="Arial"/>
                <w:caps/>
                <w:sz w:val="18"/>
                <w:szCs w:val="18"/>
              </w:rPr>
            </w:pPr>
            <w:r w:rsidRPr="00B013F5">
              <w:rPr>
                <w:rFonts w:ascii="Arial" w:hAnsi="Arial" w:cs="Arial"/>
                <w:caps/>
                <w:sz w:val="18"/>
                <w:szCs w:val="18"/>
              </w:rPr>
              <w:t>Nature and Purpose of Relationship</w:t>
            </w:r>
          </w:p>
        </w:tc>
      </w:tr>
      <w:tr w:rsidR="004D1057" w:rsidRPr="00B013F5" w:rsidTr="004C2885">
        <w:tc>
          <w:tcPr>
            <w:tcW w:w="3510" w:type="dxa"/>
          </w:tcPr>
          <w:p w:rsidR="004D1057" w:rsidRPr="00B013F5" w:rsidRDefault="00D15B89" w:rsidP="004D1057">
            <w:pPr>
              <w:pStyle w:val="Heading7"/>
              <w:rPr>
                <w:rFonts w:ascii="Arial" w:hAnsi="Arial" w:cs="Arial"/>
                <w:caps/>
                <w:sz w:val="18"/>
                <w:szCs w:val="18"/>
              </w:rPr>
            </w:pPr>
            <w:r w:rsidRPr="00B013F5">
              <w:rPr>
                <w:rFonts w:ascii="Arial" w:hAnsi="Arial" w:cs="Arial"/>
                <w:sz w:val="18"/>
                <w:szCs w:val="18"/>
              </w:rPr>
              <w:t>Other government agencies</w:t>
            </w:r>
          </w:p>
        </w:tc>
        <w:tc>
          <w:tcPr>
            <w:tcW w:w="6153" w:type="dxa"/>
          </w:tcPr>
          <w:p w:rsidR="004D1057" w:rsidRPr="00B013F5" w:rsidRDefault="00D15B89" w:rsidP="004D1057">
            <w:pPr>
              <w:pStyle w:val="Heading7"/>
              <w:rPr>
                <w:rFonts w:ascii="Arial" w:hAnsi="Arial" w:cs="Arial"/>
                <w:caps/>
                <w:sz w:val="18"/>
                <w:szCs w:val="18"/>
              </w:rPr>
            </w:pPr>
            <w:r w:rsidRPr="00B013F5">
              <w:rPr>
                <w:rFonts w:ascii="Arial" w:hAnsi="Arial" w:cs="Arial"/>
                <w:sz w:val="18"/>
                <w:szCs w:val="18"/>
              </w:rPr>
              <w:t>Participate in and lead cross agency projects or forum.</w:t>
            </w:r>
          </w:p>
        </w:tc>
      </w:tr>
      <w:tr w:rsidR="00D15B89" w:rsidRPr="00B013F5" w:rsidTr="004C2885">
        <w:tc>
          <w:tcPr>
            <w:tcW w:w="3510" w:type="dxa"/>
          </w:tcPr>
          <w:p w:rsidR="00D15B89" w:rsidRPr="00B013F5" w:rsidRDefault="008A30CD" w:rsidP="004D1057">
            <w:pPr>
              <w:pStyle w:val="Heading7"/>
              <w:rPr>
                <w:rFonts w:ascii="Arial" w:hAnsi="Arial" w:cs="Arial"/>
                <w:sz w:val="18"/>
                <w:szCs w:val="18"/>
              </w:rPr>
            </w:pPr>
            <w:r>
              <w:rPr>
                <w:rFonts w:ascii="Arial" w:hAnsi="Arial" w:cs="Arial"/>
                <w:sz w:val="18"/>
                <w:szCs w:val="18"/>
              </w:rPr>
              <w:t>Iwi, Hapu and Whā</w:t>
            </w:r>
            <w:r w:rsidR="00B424E0">
              <w:rPr>
                <w:rFonts w:ascii="Arial" w:hAnsi="Arial" w:cs="Arial"/>
                <w:sz w:val="18"/>
                <w:szCs w:val="18"/>
              </w:rPr>
              <w:t>nau Maori</w:t>
            </w:r>
          </w:p>
        </w:tc>
        <w:tc>
          <w:tcPr>
            <w:tcW w:w="6153" w:type="dxa"/>
          </w:tcPr>
          <w:p w:rsidR="00D15B89" w:rsidRPr="00B013F5" w:rsidRDefault="00D15B89" w:rsidP="004D1057">
            <w:pPr>
              <w:pStyle w:val="Heading7"/>
              <w:rPr>
                <w:rFonts w:ascii="Arial" w:hAnsi="Arial" w:cs="Arial"/>
                <w:sz w:val="18"/>
                <w:szCs w:val="18"/>
              </w:rPr>
            </w:pPr>
            <w:r w:rsidRPr="00B013F5">
              <w:rPr>
                <w:rFonts w:ascii="Arial" w:hAnsi="Arial" w:cs="Arial"/>
                <w:sz w:val="18"/>
                <w:szCs w:val="18"/>
              </w:rPr>
              <w:t>Consult and communicate with relevant Māori groups about regional work programmes affecting that group.</w:t>
            </w:r>
          </w:p>
        </w:tc>
      </w:tr>
    </w:tbl>
    <w:p w:rsidR="008A30CD" w:rsidRDefault="008A30CD" w:rsidP="008A30CD">
      <w:pPr>
        <w:pStyle w:val="Heading7"/>
        <w:rPr>
          <w:rFonts w:ascii="Arial" w:hAnsi="Arial" w:cs="Arial"/>
          <w:b/>
          <w:sz w:val="18"/>
          <w:szCs w:val="18"/>
        </w:rPr>
      </w:pPr>
    </w:p>
    <w:p w:rsidR="008A30CD" w:rsidRDefault="008A30CD" w:rsidP="008A30CD">
      <w:pPr>
        <w:pStyle w:val="Heading7"/>
        <w:rPr>
          <w:rFonts w:ascii="Arial" w:hAnsi="Arial" w:cs="Arial"/>
          <w:b/>
          <w:sz w:val="18"/>
          <w:szCs w:val="18"/>
        </w:rPr>
      </w:pPr>
    </w:p>
    <w:p w:rsidR="00F85177" w:rsidRDefault="00F85177" w:rsidP="00F85177">
      <w:pPr>
        <w:pStyle w:val="Heading7"/>
        <w:pBdr>
          <w:bottom w:val="single" w:sz="4" w:space="1" w:color="auto"/>
        </w:pBdr>
        <w:rPr>
          <w:rFonts w:ascii="Arial" w:hAnsi="Arial" w:cs="Arial"/>
          <w:b/>
          <w:sz w:val="18"/>
          <w:szCs w:val="18"/>
        </w:rPr>
      </w:pPr>
      <w:r>
        <w:rPr>
          <w:rFonts w:ascii="Arial" w:hAnsi="Arial" w:cs="Arial"/>
          <w:b/>
          <w:sz w:val="18"/>
          <w:szCs w:val="18"/>
        </w:rPr>
        <w:t xml:space="preserve">DECISION MAKING AUTHORITY </w:t>
      </w:r>
    </w:p>
    <w:p w:rsidR="00F85177" w:rsidRDefault="00F85177" w:rsidP="00F85177">
      <w:pPr>
        <w:pStyle w:val="Heading7"/>
        <w:rPr>
          <w:rFonts w:ascii="Arial" w:hAnsi="Arial" w:cs="Arial"/>
          <w:sz w:val="18"/>
          <w:szCs w:val="18"/>
        </w:rPr>
      </w:pPr>
      <w:r>
        <w:rPr>
          <w:rFonts w:ascii="Arial" w:hAnsi="Arial" w:cs="Arial"/>
          <w:sz w:val="18"/>
          <w:szCs w:val="18"/>
        </w:rPr>
        <w:t>Th</w:t>
      </w:r>
      <w:bookmarkStart w:id="0" w:name="_GoBack"/>
      <w:bookmarkEnd w:id="0"/>
      <w:r>
        <w:rPr>
          <w:rFonts w:ascii="Arial" w:hAnsi="Arial" w:cs="Arial"/>
          <w:sz w:val="18"/>
          <w:szCs w:val="18"/>
        </w:rPr>
        <w:t>e schedule of delegated authorities detail those departmental and non-departmental decisions that this position is authorised to make.  The following summarises the key decision making authorities.</w:t>
      </w:r>
    </w:p>
    <w:p w:rsidR="00F85177" w:rsidRDefault="00F85177" w:rsidP="00F85177">
      <w:pPr>
        <w:rPr>
          <w:rFonts w:ascii="Arial" w:hAnsi="Arial" w:cs="Arial"/>
          <w:sz w:val="18"/>
          <w:szCs w:val="18"/>
        </w:rPr>
      </w:pPr>
    </w:p>
    <w:p w:rsidR="00F85177" w:rsidRDefault="00F85177" w:rsidP="00F85177">
      <w:pPr>
        <w:pStyle w:val="Heading7"/>
        <w:rPr>
          <w:rFonts w:ascii="Arial" w:hAnsi="Arial" w:cs="Arial"/>
          <w:b/>
          <w:caps/>
          <w:sz w:val="18"/>
          <w:szCs w:val="18"/>
        </w:rPr>
      </w:pPr>
      <w:r>
        <w:rPr>
          <w:rFonts w:ascii="Arial" w:hAnsi="Arial" w:cs="Arial"/>
          <w:b/>
          <w:caps/>
          <w:sz w:val="18"/>
          <w:szCs w:val="18"/>
        </w:rPr>
        <w:t>Human Resource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F85177" w:rsidTr="00F85177">
        <w:tc>
          <w:tcPr>
            <w:tcW w:w="3510" w:type="dxa"/>
            <w:tcBorders>
              <w:top w:val="single" w:sz="4" w:space="0" w:color="auto"/>
              <w:left w:val="single" w:sz="4" w:space="0" w:color="auto"/>
              <w:bottom w:val="single" w:sz="4" w:space="0" w:color="auto"/>
              <w:right w:val="single" w:sz="4" w:space="0" w:color="auto"/>
            </w:tcBorders>
            <w:hideMark/>
          </w:tcPr>
          <w:p w:rsidR="00F85177" w:rsidRDefault="00F85177">
            <w:pPr>
              <w:pStyle w:val="Heading7"/>
              <w:ind w:left="179"/>
              <w:rPr>
                <w:rFonts w:ascii="Arial" w:hAnsi="Arial" w:cs="Arial"/>
                <w:b/>
                <w:caps/>
                <w:sz w:val="18"/>
                <w:szCs w:val="18"/>
              </w:rPr>
            </w:pPr>
            <w:r>
              <w:rPr>
                <w:rFonts w:ascii="Arial" w:hAnsi="Arial" w:cs="Arial"/>
                <w:b/>
                <w:caps/>
                <w:sz w:val="18"/>
                <w:szCs w:val="18"/>
              </w:rPr>
              <w:t>Area of Delegation</w:t>
            </w:r>
          </w:p>
        </w:tc>
        <w:tc>
          <w:tcPr>
            <w:tcW w:w="6153" w:type="dxa"/>
            <w:tcBorders>
              <w:top w:val="single" w:sz="4" w:space="0" w:color="auto"/>
              <w:left w:val="single" w:sz="4" w:space="0" w:color="auto"/>
              <w:bottom w:val="single" w:sz="4" w:space="0" w:color="auto"/>
              <w:right w:val="single" w:sz="4" w:space="0" w:color="auto"/>
            </w:tcBorders>
            <w:hideMark/>
          </w:tcPr>
          <w:p w:rsidR="00F85177" w:rsidRDefault="00F85177">
            <w:pPr>
              <w:pStyle w:val="Heading7"/>
              <w:ind w:left="179"/>
              <w:rPr>
                <w:rFonts w:ascii="Arial" w:hAnsi="Arial" w:cs="Arial"/>
                <w:b/>
                <w:caps/>
                <w:sz w:val="18"/>
                <w:szCs w:val="18"/>
              </w:rPr>
            </w:pPr>
            <w:r>
              <w:rPr>
                <w:rFonts w:ascii="Arial" w:hAnsi="Arial" w:cs="Arial"/>
                <w:b/>
                <w:caps/>
                <w:sz w:val="18"/>
                <w:szCs w:val="18"/>
              </w:rPr>
              <w:t>Delegated Authority</w:t>
            </w:r>
          </w:p>
        </w:tc>
      </w:tr>
      <w:tr w:rsidR="00F85177" w:rsidTr="00F85177">
        <w:tc>
          <w:tcPr>
            <w:tcW w:w="3510" w:type="dxa"/>
            <w:tcBorders>
              <w:top w:val="single" w:sz="4" w:space="0" w:color="auto"/>
              <w:left w:val="single" w:sz="4" w:space="0" w:color="auto"/>
              <w:bottom w:val="single" w:sz="4" w:space="0" w:color="auto"/>
              <w:right w:val="single" w:sz="4" w:space="0" w:color="auto"/>
            </w:tcBorders>
            <w:hideMark/>
          </w:tcPr>
          <w:p w:rsidR="00F85177" w:rsidRDefault="00F85177">
            <w:pPr>
              <w:pStyle w:val="Heading7"/>
              <w:ind w:left="179"/>
              <w:rPr>
                <w:rFonts w:ascii="Arial" w:hAnsi="Arial" w:cs="Arial"/>
                <w:sz w:val="18"/>
                <w:szCs w:val="18"/>
              </w:rPr>
            </w:pPr>
            <w:r>
              <w:rPr>
                <w:rFonts w:ascii="Arial" w:hAnsi="Arial" w:cs="Arial"/>
                <w:sz w:val="18"/>
                <w:szCs w:val="18"/>
              </w:rPr>
              <w:t>Recruitment</w:t>
            </w:r>
          </w:p>
        </w:tc>
        <w:tc>
          <w:tcPr>
            <w:tcW w:w="6153" w:type="dxa"/>
            <w:tcBorders>
              <w:top w:val="single" w:sz="4" w:space="0" w:color="auto"/>
              <w:left w:val="single" w:sz="4" w:space="0" w:color="auto"/>
              <w:bottom w:val="single" w:sz="4" w:space="0" w:color="auto"/>
              <w:right w:val="single" w:sz="4" w:space="0" w:color="auto"/>
            </w:tcBorders>
            <w:hideMark/>
          </w:tcPr>
          <w:p w:rsidR="00F85177" w:rsidRPr="00246456" w:rsidRDefault="00F85177">
            <w:pPr>
              <w:pStyle w:val="Heading7"/>
              <w:ind w:left="179"/>
              <w:rPr>
                <w:rFonts w:ascii="Arial" w:hAnsi="Arial" w:cs="Arial"/>
                <w:caps/>
                <w:sz w:val="18"/>
                <w:szCs w:val="18"/>
              </w:rPr>
            </w:pPr>
            <w:r w:rsidRPr="00246456">
              <w:rPr>
                <w:rFonts w:ascii="Arial" w:hAnsi="Arial" w:cs="Arial"/>
                <w:caps/>
                <w:sz w:val="18"/>
                <w:szCs w:val="18"/>
              </w:rPr>
              <w:t>nil</w:t>
            </w:r>
          </w:p>
        </w:tc>
      </w:tr>
      <w:tr w:rsidR="00F85177" w:rsidTr="00F85177">
        <w:tc>
          <w:tcPr>
            <w:tcW w:w="3510" w:type="dxa"/>
            <w:tcBorders>
              <w:top w:val="single" w:sz="4" w:space="0" w:color="auto"/>
              <w:left w:val="single" w:sz="4" w:space="0" w:color="auto"/>
              <w:bottom w:val="single" w:sz="4" w:space="0" w:color="auto"/>
              <w:right w:val="single" w:sz="4" w:space="0" w:color="auto"/>
            </w:tcBorders>
            <w:hideMark/>
          </w:tcPr>
          <w:p w:rsidR="00F85177" w:rsidRDefault="00F85177">
            <w:pPr>
              <w:pStyle w:val="Heading7"/>
              <w:ind w:left="179"/>
              <w:rPr>
                <w:rFonts w:ascii="Arial" w:hAnsi="Arial" w:cs="Arial"/>
                <w:sz w:val="18"/>
                <w:szCs w:val="18"/>
              </w:rPr>
            </w:pPr>
            <w:r>
              <w:rPr>
                <w:rFonts w:ascii="Arial" w:hAnsi="Arial" w:cs="Arial"/>
                <w:sz w:val="18"/>
                <w:szCs w:val="18"/>
              </w:rPr>
              <w:t>Remuneration</w:t>
            </w:r>
          </w:p>
        </w:tc>
        <w:tc>
          <w:tcPr>
            <w:tcW w:w="6153" w:type="dxa"/>
            <w:tcBorders>
              <w:top w:val="single" w:sz="4" w:space="0" w:color="auto"/>
              <w:left w:val="single" w:sz="4" w:space="0" w:color="auto"/>
              <w:bottom w:val="single" w:sz="4" w:space="0" w:color="auto"/>
              <w:right w:val="single" w:sz="4" w:space="0" w:color="auto"/>
            </w:tcBorders>
            <w:hideMark/>
          </w:tcPr>
          <w:p w:rsidR="00F85177" w:rsidRPr="00246456" w:rsidRDefault="00F85177">
            <w:pPr>
              <w:pStyle w:val="Heading7"/>
              <w:ind w:left="179"/>
              <w:rPr>
                <w:rFonts w:ascii="Arial" w:hAnsi="Arial" w:cs="Arial"/>
                <w:caps/>
                <w:sz w:val="18"/>
                <w:szCs w:val="18"/>
              </w:rPr>
            </w:pPr>
            <w:r w:rsidRPr="00246456">
              <w:rPr>
                <w:rFonts w:ascii="Arial" w:hAnsi="Arial" w:cs="Arial"/>
                <w:caps/>
                <w:sz w:val="18"/>
                <w:szCs w:val="18"/>
              </w:rPr>
              <w:t>nil</w:t>
            </w:r>
          </w:p>
        </w:tc>
      </w:tr>
      <w:tr w:rsidR="00F85177" w:rsidTr="00F85177">
        <w:tc>
          <w:tcPr>
            <w:tcW w:w="3510" w:type="dxa"/>
            <w:tcBorders>
              <w:top w:val="single" w:sz="4" w:space="0" w:color="auto"/>
              <w:left w:val="single" w:sz="4" w:space="0" w:color="auto"/>
              <w:bottom w:val="single" w:sz="4" w:space="0" w:color="auto"/>
              <w:right w:val="single" w:sz="4" w:space="0" w:color="auto"/>
            </w:tcBorders>
            <w:hideMark/>
          </w:tcPr>
          <w:p w:rsidR="00F85177" w:rsidRDefault="00F85177">
            <w:pPr>
              <w:pStyle w:val="Heading7"/>
              <w:ind w:left="179"/>
              <w:rPr>
                <w:rFonts w:ascii="Arial" w:hAnsi="Arial" w:cs="Arial"/>
                <w:sz w:val="18"/>
                <w:szCs w:val="18"/>
              </w:rPr>
            </w:pPr>
            <w:r>
              <w:rPr>
                <w:rFonts w:ascii="Arial" w:hAnsi="Arial" w:cs="Arial"/>
                <w:sz w:val="18"/>
                <w:szCs w:val="18"/>
              </w:rPr>
              <w:t>Development and performance</w:t>
            </w:r>
          </w:p>
        </w:tc>
        <w:tc>
          <w:tcPr>
            <w:tcW w:w="6153" w:type="dxa"/>
            <w:tcBorders>
              <w:top w:val="single" w:sz="4" w:space="0" w:color="auto"/>
              <w:left w:val="single" w:sz="4" w:space="0" w:color="auto"/>
              <w:bottom w:val="single" w:sz="4" w:space="0" w:color="auto"/>
              <w:right w:val="single" w:sz="4" w:space="0" w:color="auto"/>
            </w:tcBorders>
            <w:hideMark/>
          </w:tcPr>
          <w:p w:rsidR="00F85177" w:rsidRPr="00246456" w:rsidRDefault="00F85177">
            <w:pPr>
              <w:pStyle w:val="Heading7"/>
              <w:ind w:left="179"/>
              <w:rPr>
                <w:rFonts w:ascii="Arial" w:hAnsi="Arial" w:cs="Arial"/>
                <w:caps/>
                <w:sz w:val="18"/>
                <w:szCs w:val="18"/>
              </w:rPr>
            </w:pPr>
            <w:r w:rsidRPr="00246456">
              <w:rPr>
                <w:rFonts w:ascii="Arial" w:hAnsi="Arial" w:cs="Arial"/>
                <w:caps/>
                <w:sz w:val="18"/>
                <w:szCs w:val="18"/>
              </w:rPr>
              <w:t>nil</w:t>
            </w:r>
          </w:p>
        </w:tc>
      </w:tr>
      <w:tr w:rsidR="00F85177" w:rsidTr="00F85177">
        <w:tc>
          <w:tcPr>
            <w:tcW w:w="3510" w:type="dxa"/>
            <w:tcBorders>
              <w:top w:val="single" w:sz="4" w:space="0" w:color="auto"/>
              <w:left w:val="single" w:sz="4" w:space="0" w:color="auto"/>
              <w:bottom w:val="single" w:sz="4" w:space="0" w:color="auto"/>
              <w:right w:val="single" w:sz="4" w:space="0" w:color="auto"/>
            </w:tcBorders>
            <w:hideMark/>
          </w:tcPr>
          <w:p w:rsidR="00F85177" w:rsidRDefault="00F85177">
            <w:pPr>
              <w:pStyle w:val="Heading7"/>
              <w:ind w:left="179"/>
              <w:rPr>
                <w:rFonts w:ascii="Arial" w:hAnsi="Arial" w:cs="Arial"/>
                <w:sz w:val="18"/>
                <w:szCs w:val="18"/>
              </w:rPr>
            </w:pPr>
            <w:r>
              <w:rPr>
                <w:rFonts w:ascii="Arial" w:hAnsi="Arial" w:cs="Arial"/>
                <w:sz w:val="18"/>
                <w:szCs w:val="18"/>
              </w:rPr>
              <w:t>Ending employment</w:t>
            </w:r>
          </w:p>
        </w:tc>
        <w:tc>
          <w:tcPr>
            <w:tcW w:w="6153" w:type="dxa"/>
            <w:tcBorders>
              <w:top w:val="single" w:sz="4" w:space="0" w:color="auto"/>
              <w:left w:val="single" w:sz="4" w:space="0" w:color="auto"/>
              <w:bottom w:val="single" w:sz="4" w:space="0" w:color="auto"/>
              <w:right w:val="single" w:sz="4" w:space="0" w:color="auto"/>
            </w:tcBorders>
            <w:hideMark/>
          </w:tcPr>
          <w:p w:rsidR="00F85177" w:rsidRPr="00246456" w:rsidRDefault="00F85177">
            <w:pPr>
              <w:pStyle w:val="Heading7"/>
              <w:ind w:left="179"/>
              <w:rPr>
                <w:rFonts w:ascii="Arial" w:hAnsi="Arial" w:cs="Arial"/>
                <w:caps/>
                <w:sz w:val="18"/>
                <w:szCs w:val="18"/>
              </w:rPr>
            </w:pPr>
            <w:r w:rsidRPr="00246456">
              <w:rPr>
                <w:rFonts w:ascii="Arial" w:hAnsi="Arial" w:cs="Arial"/>
                <w:caps/>
                <w:sz w:val="18"/>
                <w:szCs w:val="18"/>
              </w:rPr>
              <w:t>nil</w:t>
            </w:r>
          </w:p>
        </w:tc>
      </w:tr>
    </w:tbl>
    <w:p w:rsidR="00E9436A" w:rsidRDefault="00E9436A" w:rsidP="00E9436A">
      <w:pPr>
        <w:pStyle w:val="Heading7"/>
        <w:rPr>
          <w:rFonts w:ascii="Arial" w:hAnsi="Arial" w:cs="Arial"/>
          <w:b/>
          <w:caps/>
          <w:sz w:val="18"/>
          <w:szCs w:val="18"/>
        </w:rPr>
      </w:pPr>
      <w:r>
        <w:rPr>
          <w:rFonts w:ascii="Arial" w:hAnsi="Arial" w:cs="Arial"/>
          <w:b/>
          <w:caps/>
          <w:sz w:val="18"/>
          <w:szCs w:val="18"/>
        </w:rPr>
        <w:t>Financial Authority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153"/>
      </w:tblGrid>
      <w:tr w:rsidR="00E9436A" w:rsidTr="00E9436A">
        <w:tc>
          <w:tcPr>
            <w:tcW w:w="3510" w:type="dxa"/>
            <w:tcBorders>
              <w:top w:val="single" w:sz="4" w:space="0" w:color="auto"/>
              <w:left w:val="single" w:sz="4" w:space="0" w:color="auto"/>
              <w:bottom w:val="single" w:sz="4" w:space="0" w:color="auto"/>
              <w:right w:val="single" w:sz="4" w:space="0" w:color="auto"/>
            </w:tcBorders>
            <w:hideMark/>
          </w:tcPr>
          <w:p w:rsidR="00E9436A" w:rsidRDefault="00E9436A">
            <w:pPr>
              <w:pStyle w:val="Heading7"/>
              <w:ind w:left="179"/>
              <w:rPr>
                <w:rFonts w:ascii="Arial" w:hAnsi="Arial" w:cs="Arial"/>
                <w:caps/>
                <w:sz w:val="18"/>
                <w:szCs w:val="18"/>
              </w:rPr>
            </w:pPr>
            <w:r>
              <w:rPr>
                <w:rFonts w:ascii="Arial" w:hAnsi="Arial" w:cs="Arial"/>
                <w:sz w:val="18"/>
                <w:szCs w:val="18"/>
              </w:rPr>
              <w:t>Delegation Level</w:t>
            </w:r>
          </w:p>
        </w:tc>
        <w:tc>
          <w:tcPr>
            <w:tcW w:w="6153" w:type="dxa"/>
            <w:tcBorders>
              <w:top w:val="single" w:sz="4" w:space="0" w:color="auto"/>
              <w:left w:val="single" w:sz="4" w:space="0" w:color="auto"/>
              <w:bottom w:val="single" w:sz="4" w:space="0" w:color="auto"/>
              <w:right w:val="single" w:sz="4" w:space="0" w:color="auto"/>
            </w:tcBorders>
            <w:hideMark/>
          </w:tcPr>
          <w:p w:rsidR="00E9436A" w:rsidRPr="00246456" w:rsidRDefault="00E9436A">
            <w:pPr>
              <w:pStyle w:val="Heading7"/>
              <w:ind w:left="179"/>
              <w:rPr>
                <w:rFonts w:ascii="Arial" w:hAnsi="Arial" w:cs="Arial"/>
                <w:caps/>
                <w:sz w:val="18"/>
                <w:szCs w:val="18"/>
              </w:rPr>
            </w:pPr>
            <w:r w:rsidRPr="00246456">
              <w:rPr>
                <w:rFonts w:ascii="Arial" w:hAnsi="Arial" w:cs="Arial"/>
                <w:sz w:val="18"/>
                <w:szCs w:val="18"/>
              </w:rPr>
              <w:t>NIL</w:t>
            </w:r>
          </w:p>
        </w:tc>
      </w:tr>
      <w:tr w:rsidR="00E9436A" w:rsidTr="00E9436A">
        <w:tc>
          <w:tcPr>
            <w:tcW w:w="3510" w:type="dxa"/>
            <w:tcBorders>
              <w:top w:val="single" w:sz="4" w:space="0" w:color="auto"/>
              <w:left w:val="single" w:sz="4" w:space="0" w:color="auto"/>
              <w:bottom w:val="single" w:sz="4" w:space="0" w:color="auto"/>
              <w:right w:val="single" w:sz="4" w:space="0" w:color="auto"/>
            </w:tcBorders>
            <w:hideMark/>
          </w:tcPr>
          <w:p w:rsidR="00E9436A" w:rsidRDefault="00E9436A">
            <w:pPr>
              <w:pStyle w:val="Heading7"/>
              <w:ind w:left="179"/>
              <w:rPr>
                <w:rFonts w:ascii="Arial" w:hAnsi="Arial" w:cs="Arial"/>
                <w:sz w:val="18"/>
                <w:szCs w:val="18"/>
              </w:rPr>
            </w:pPr>
            <w:r>
              <w:rPr>
                <w:rFonts w:ascii="Arial" w:hAnsi="Arial" w:cs="Arial"/>
                <w:sz w:val="18"/>
                <w:szCs w:val="18"/>
              </w:rPr>
              <w:t>Maximum Expenditure Limit</w:t>
            </w:r>
          </w:p>
        </w:tc>
        <w:tc>
          <w:tcPr>
            <w:tcW w:w="6153" w:type="dxa"/>
            <w:tcBorders>
              <w:top w:val="single" w:sz="4" w:space="0" w:color="auto"/>
              <w:left w:val="single" w:sz="4" w:space="0" w:color="auto"/>
              <w:bottom w:val="single" w:sz="4" w:space="0" w:color="auto"/>
              <w:right w:val="single" w:sz="4" w:space="0" w:color="auto"/>
            </w:tcBorders>
            <w:hideMark/>
          </w:tcPr>
          <w:p w:rsidR="00E9436A" w:rsidRPr="00246456" w:rsidRDefault="00E9436A">
            <w:pPr>
              <w:pStyle w:val="Heading7"/>
              <w:ind w:left="179"/>
              <w:rPr>
                <w:rFonts w:ascii="Arial" w:hAnsi="Arial" w:cs="Arial"/>
                <w:sz w:val="18"/>
                <w:szCs w:val="18"/>
              </w:rPr>
            </w:pPr>
            <w:r w:rsidRPr="00246456">
              <w:rPr>
                <w:rFonts w:ascii="Arial" w:hAnsi="Arial" w:cs="Arial"/>
                <w:sz w:val="18"/>
                <w:szCs w:val="18"/>
              </w:rPr>
              <w:t>NIL</w:t>
            </w:r>
          </w:p>
        </w:tc>
      </w:tr>
    </w:tbl>
    <w:p w:rsidR="00E9436A" w:rsidRDefault="00E9436A" w:rsidP="00E9436A">
      <w:pPr>
        <w:rPr>
          <w:rFonts w:ascii="Arial" w:hAnsi="Arial" w:cs="Arial"/>
          <w:sz w:val="18"/>
          <w:szCs w:val="18"/>
        </w:rPr>
      </w:pPr>
    </w:p>
    <w:p w:rsidR="00F85177" w:rsidRDefault="00F85177" w:rsidP="00F85177">
      <w:pPr>
        <w:pStyle w:val="Heading7"/>
        <w:rPr>
          <w:rFonts w:ascii="Arial" w:hAnsi="Arial" w:cs="Arial"/>
          <w:caps/>
          <w:sz w:val="18"/>
          <w:szCs w:val="18"/>
        </w:rPr>
      </w:pPr>
    </w:p>
    <w:p w:rsidR="00F85177" w:rsidRDefault="00F85177" w:rsidP="00F85177">
      <w:pPr>
        <w:rPr>
          <w:rFonts w:ascii="Arial" w:hAnsi="Arial" w:cs="Arial"/>
          <w:sz w:val="18"/>
          <w:szCs w:val="18"/>
        </w:rPr>
      </w:pPr>
    </w:p>
    <w:p w:rsidR="006A3AC4" w:rsidRPr="00B013F5" w:rsidRDefault="006A3AC4" w:rsidP="006A3AC4">
      <w:pPr>
        <w:pStyle w:val="BodyText"/>
        <w:rPr>
          <w:rFonts w:cs="Arial"/>
          <w:sz w:val="18"/>
          <w:szCs w:val="18"/>
        </w:rPr>
      </w:pPr>
    </w:p>
    <w:p w:rsidR="006A3AC4" w:rsidRPr="00B013F5" w:rsidRDefault="006A3AC4" w:rsidP="007C78D9">
      <w:pPr>
        <w:rPr>
          <w:rFonts w:ascii="Arial" w:hAnsi="Arial" w:cs="Arial"/>
          <w:sz w:val="18"/>
          <w:szCs w:val="18"/>
        </w:rPr>
      </w:pPr>
    </w:p>
    <w:sectPr w:rsidR="006A3AC4" w:rsidRPr="00B013F5" w:rsidSect="00B424E0">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135"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E6" w:rsidRDefault="00734FE6">
      <w:r>
        <w:separator/>
      </w:r>
    </w:p>
  </w:endnote>
  <w:endnote w:type="continuationSeparator" w:id="0">
    <w:p w:rsidR="00734FE6" w:rsidRDefault="0073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0E" w:rsidRDefault="00A66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EE" w:rsidRPr="00C75E46" w:rsidRDefault="00CE20EE">
    <w:pPr>
      <w:pStyle w:val="Footer"/>
      <w:rPr>
        <w:rFonts w:ascii="Arial" w:hAnsi="Arial" w:cs="Arial"/>
        <w:spacing w:val="2"/>
        <w:sz w:val="18"/>
        <w:szCs w:val="18"/>
      </w:rPr>
    </w:pPr>
  </w:p>
  <w:p w:rsidR="00CE20EE" w:rsidRPr="00C75E46" w:rsidRDefault="00CE20EE" w:rsidP="00C75E46">
    <w:pPr>
      <w:pStyle w:val="Footer"/>
      <w:jc w:val="right"/>
      <w:rPr>
        <w:rFonts w:ascii="Arial" w:hAnsi="Arial" w:cs="Arial"/>
        <w:sz w:val="18"/>
        <w:szCs w:val="18"/>
      </w:rPr>
    </w:pPr>
    <w:r w:rsidRPr="00C75E46">
      <w:rPr>
        <w:rFonts w:ascii="Arial" w:hAnsi="Arial" w:cs="Arial"/>
        <w:sz w:val="18"/>
        <w:szCs w:val="18"/>
      </w:rPr>
      <w:t>Initial; ………  Initial; ………</w:t>
    </w:r>
  </w:p>
  <w:p w:rsidR="00CE20EE" w:rsidRPr="00C75E46" w:rsidRDefault="00CE20EE">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0E" w:rsidRDefault="00A66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E6" w:rsidRDefault="00734FE6">
      <w:r>
        <w:separator/>
      </w:r>
    </w:p>
  </w:footnote>
  <w:footnote w:type="continuationSeparator" w:id="0">
    <w:p w:rsidR="00734FE6" w:rsidRDefault="0073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0E" w:rsidRDefault="00A66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0EE" w:rsidRDefault="00385CB8">
    <w:pPr>
      <w:pStyle w:val="Header"/>
    </w:pPr>
    <w:r>
      <w:rPr>
        <w:noProof/>
        <w:lang w:val="en-NZ" w:eastAsia="en-NZ"/>
      </w:rPr>
      <w:drawing>
        <wp:anchor distT="0" distB="0" distL="114300" distR="114300" simplePos="0" relativeHeight="251657728" behindDoc="1" locked="1" layoutInCell="1" allowOverlap="1">
          <wp:simplePos x="0" y="0"/>
          <wp:positionH relativeFrom="page">
            <wp:posOffset>281940</wp:posOffset>
          </wp:positionH>
          <wp:positionV relativeFrom="page">
            <wp:posOffset>281940</wp:posOffset>
          </wp:positionV>
          <wp:extent cx="6986270" cy="10174605"/>
          <wp:effectExtent l="0" t="0" r="0" b="0"/>
          <wp:wrapNone/>
          <wp:docPr id="2" name="Picture 2" descr="TPK form background-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K form background-8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270" cy="10174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0E" w:rsidRDefault="00A66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FF6"/>
    <w:multiLevelType w:val="hybridMultilevel"/>
    <w:tmpl w:val="17346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09A3EEA"/>
    <w:multiLevelType w:val="hybridMultilevel"/>
    <w:tmpl w:val="CF466E6C"/>
    <w:lvl w:ilvl="0" w:tplc="14090001">
      <w:start w:val="1"/>
      <w:numFmt w:val="bullet"/>
      <w:lvlText w:val=""/>
      <w:lvlJc w:val="left"/>
      <w:pPr>
        <w:ind w:left="363" w:hanging="360"/>
      </w:pPr>
      <w:rPr>
        <w:rFonts w:ascii="Symbol" w:hAnsi="Symbol"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 w15:restartNumberingAfterBreak="0">
    <w:nsid w:val="013C0B4C"/>
    <w:multiLevelType w:val="hybridMultilevel"/>
    <w:tmpl w:val="4476CB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52755B4"/>
    <w:multiLevelType w:val="hybridMultilevel"/>
    <w:tmpl w:val="2FCAABD8"/>
    <w:lvl w:ilvl="0" w:tplc="B99AE422">
      <w:start w:val="1"/>
      <w:numFmt w:val="bullet"/>
      <w:lvlText w:val=""/>
      <w:lvlJc w:val="left"/>
      <w:pPr>
        <w:ind w:left="363" w:hanging="360"/>
      </w:pPr>
      <w:rPr>
        <w:rFonts w:ascii="Wingdings" w:hAnsi="Wingdings"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4" w15:restartNumberingAfterBreak="0">
    <w:nsid w:val="077128E7"/>
    <w:multiLevelType w:val="hybridMultilevel"/>
    <w:tmpl w:val="BD505584"/>
    <w:lvl w:ilvl="0" w:tplc="B99AE422">
      <w:start w:val="1"/>
      <w:numFmt w:val="bullet"/>
      <w:lvlText w:val=""/>
      <w:lvlJc w:val="left"/>
      <w:pPr>
        <w:ind w:left="363" w:hanging="360"/>
      </w:pPr>
      <w:rPr>
        <w:rFonts w:ascii="Wingdings" w:hAnsi="Wingdings"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5" w15:restartNumberingAfterBreak="0">
    <w:nsid w:val="086C40E5"/>
    <w:multiLevelType w:val="hybridMultilevel"/>
    <w:tmpl w:val="A43CFC8A"/>
    <w:lvl w:ilvl="0" w:tplc="B99AE422">
      <w:start w:val="1"/>
      <w:numFmt w:val="bullet"/>
      <w:lvlText w:val=""/>
      <w:lvlJc w:val="left"/>
      <w:pPr>
        <w:tabs>
          <w:tab w:val="num" w:pos="360"/>
        </w:tabs>
        <w:ind w:left="360" w:hanging="360"/>
      </w:pPr>
      <w:rPr>
        <w:rFonts w:ascii="Wingdings" w:hAnsi="Wingdings"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E040A"/>
    <w:multiLevelType w:val="hybridMultilevel"/>
    <w:tmpl w:val="62DAD036"/>
    <w:lvl w:ilvl="0" w:tplc="B99AE422">
      <w:start w:val="1"/>
      <w:numFmt w:val="bullet"/>
      <w:lvlText w:val=""/>
      <w:lvlJc w:val="left"/>
      <w:pPr>
        <w:tabs>
          <w:tab w:val="num" w:pos="360"/>
        </w:tabs>
        <w:ind w:left="360" w:hanging="360"/>
      </w:pPr>
      <w:rPr>
        <w:rFonts w:ascii="Wingdings" w:hAnsi="Wingdings"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A57C07"/>
    <w:multiLevelType w:val="multilevel"/>
    <w:tmpl w:val="D73491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38627A4"/>
    <w:multiLevelType w:val="hybridMultilevel"/>
    <w:tmpl w:val="F92CB2CE"/>
    <w:lvl w:ilvl="0" w:tplc="B99AE422">
      <w:start w:val="1"/>
      <w:numFmt w:val="bullet"/>
      <w:lvlText w:val=""/>
      <w:lvlJc w:val="left"/>
      <w:pPr>
        <w:ind w:left="363" w:hanging="360"/>
      </w:pPr>
      <w:rPr>
        <w:rFonts w:ascii="Wingdings" w:hAnsi="Wingdings"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9" w15:restartNumberingAfterBreak="0">
    <w:nsid w:val="15DB1B61"/>
    <w:multiLevelType w:val="hybridMultilevel"/>
    <w:tmpl w:val="BAC0EF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3299A"/>
    <w:multiLevelType w:val="hybridMultilevel"/>
    <w:tmpl w:val="69DA37B6"/>
    <w:lvl w:ilvl="0" w:tplc="FFFFFFFF">
      <w:start w:val="1"/>
      <w:numFmt w:val="bullet"/>
      <w:lvlText w:val=""/>
      <w:lvlJc w:val="left"/>
      <w:pPr>
        <w:tabs>
          <w:tab w:val="num" w:pos="417"/>
        </w:tabs>
        <w:ind w:left="39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F310B6"/>
    <w:multiLevelType w:val="hybridMultilevel"/>
    <w:tmpl w:val="774C04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C21481D"/>
    <w:multiLevelType w:val="hybridMultilevel"/>
    <w:tmpl w:val="66F4084C"/>
    <w:lvl w:ilvl="0" w:tplc="14090001">
      <w:start w:val="1"/>
      <w:numFmt w:val="bullet"/>
      <w:lvlText w:val=""/>
      <w:lvlJc w:val="left"/>
      <w:pPr>
        <w:ind w:left="363" w:hanging="360"/>
      </w:pPr>
      <w:rPr>
        <w:rFonts w:ascii="Symbol" w:hAnsi="Symbol"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3" w15:restartNumberingAfterBreak="0">
    <w:nsid w:val="1C274BF4"/>
    <w:multiLevelType w:val="hybridMultilevel"/>
    <w:tmpl w:val="2E68C5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CBD39C6"/>
    <w:multiLevelType w:val="hybridMultilevel"/>
    <w:tmpl w:val="444A21AE"/>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5" w15:restartNumberingAfterBreak="0">
    <w:nsid w:val="1D561348"/>
    <w:multiLevelType w:val="hybridMultilevel"/>
    <w:tmpl w:val="A438A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DBD065D"/>
    <w:multiLevelType w:val="hybridMultilevel"/>
    <w:tmpl w:val="933C1164"/>
    <w:lvl w:ilvl="0" w:tplc="14090001">
      <w:start w:val="1"/>
      <w:numFmt w:val="bullet"/>
      <w:lvlText w:val=""/>
      <w:lvlJc w:val="left"/>
      <w:pPr>
        <w:ind w:left="394" w:hanging="360"/>
      </w:pPr>
      <w:rPr>
        <w:rFonts w:ascii="Symbol" w:hAnsi="Symbol"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17" w15:restartNumberingAfterBreak="0">
    <w:nsid w:val="202A11D2"/>
    <w:multiLevelType w:val="hybridMultilevel"/>
    <w:tmpl w:val="C2C0C20C"/>
    <w:lvl w:ilvl="0" w:tplc="14090001">
      <w:start w:val="1"/>
      <w:numFmt w:val="bullet"/>
      <w:lvlText w:val=""/>
      <w:lvlJc w:val="left"/>
      <w:pPr>
        <w:tabs>
          <w:tab w:val="num" w:pos="360"/>
        </w:tabs>
        <w:ind w:left="360" w:hanging="360"/>
      </w:pPr>
      <w:rPr>
        <w:rFonts w:ascii="Symbol" w:hAnsi="Symbol"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0730311"/>
    <w:multiLevelType w:val="hybridMultilevel"/>
    <w:tmpl w:val="7E9E0166"/>
    <w:lvl w:ilvl="0" w:tplc="B99AE422">
      <w:start w:val="1"/>
      <w:numFmt w:val="bullet"/>
      <w:lvlText w:val=""/>
      <w:lvlJc w:val="left"/>
      <w:pPr>
        <w:tabs>
          <w:tab w:val="num" w:pos="360"/>
        </w:tabs>
        <w:ind w:left="360" w:hanging="360"/>
      </w:pPr>
      <w:rPr>
        <w:rFonts w:ascii="Wingdings" w:hAnsi="Wingdings"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1685BFF"/>
    <w:multiLevelType w:val="hybridMultilevel"/>
    <w:tmpl w:val="089464AE"/>
    <w:lvl w:ilvl="0" w:tplc="14090001">
      <w:start w:val="1"/>
      <w:numFmt w:val="bullet"/>
      <w:lvlText w:val=""/>
      <w:lvlJc w:val="left"/>
      <w:pPr>
        <w:tabs>
          <w:tab w:val="num" w:pos="360"/>
        </w:tabs>
        <w:ind w:left="360" w:hanging="360"/>
      </w:pPr>
      <w:rPr>
        <w:rFonts w:ascii="Symbol" w:hAnsi="Symbol"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45475ED"/>
    <w:multiLevelType w:val="hybridMultilevel"/>
    <w:tmpl w:val="BD5620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245D44DC"/>
    <w:multiLevelType w:val="hybridMultilevel"/>
    <w:tmpl w:val="FFBECC0E"/>
    <w:lvl w:ilvl="0" w:tplc="14090001">
      <w:start w:val="1"/>
      <w:numFmt w:val="bullet"/>
      <w:lvlText w:val=""/>
      <w:lvlJc w:val="left"/>
      <w:pPr>
        <w:tabs>
          <w:tab w:val="num" w:pos="360"/>
        </w:tabs>
        <w:ind w:left="360" w:hanging="360"/>
      </w:pPr>
      <w:rPr>
        <w:rFonts w:ascii="Symbol" w:hAnsi="Symbol"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99740FE"/>
    <w:multiLevelType w:val="hybridMultilevel"/>
    <w:tmpl w:val="330A7CB4"/>
    <w:lvl w:ilvl="0" w:tplc="14090001">
      <w:start w:val="1"/>
      <w:numFmt w:val="bullet"/>
      <w:lvlText w:val=""/>
      <w:lvlJc w:val="left"/>
      <w:pPr>
        <w:ind w:left="363" w:hanging="360"/>
      </w:pPr>
      <w:rPr>
        <w:rFonts w:ascii="Symbol" w:hAnsi="Symbol"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23" w15:restartNumberingAfterBreak="0">
    <w:nsid w:val="2F366AE8"/>
    <w:multiLevelType w:val="hybridMultilevel"/>
    <w:tmpl w:val="2884A560"/>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4" w15:restartNumberingAfterBreak="0">
    <w:nsid w:val="2F477294"/>
    <w:multiLevelType w:val="hybridMultilevel"/>
    <w:tmpl w:val="B1E88E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1291FEC"/>
    <w:multiLevelType w:val="hybridMultilevel"/>
    <w:tmpl w:val="8D9E7A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8136D23"/>
    <w:multiLevelType w:val="hybridMultilevel"/>
    <w:tmpl w:val="225A3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A87057D"/>
    <w:multiLevelType w:val="hybridMultilevel"/>
    <w:tmpl w:val="82BA7C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3E6142F8"/>
    <w:multiLevelType w:val="hybridMultilevel"/>
    <w:tmpl w:val="DF0A168E"/>
    <w:lvl w:ilvl="0" w:tplc="14090001">
      <w:start w:val="1"/>
      <w:numFmt w:val="bullet"/>
      <w:lvlText w:val=""/>
      <w:lvlJc w:val="left"/>
      <w:pPr>
        <w:tabs>
          <w:tab w:val="num" w:pos="360"/>
        </w:tabs>
        <w:ind w:left="360" w:hanging="360"/>
      </w:pPr>
      <w:rPr>
        <w:rFonts w:ascii="Symbol" w:hAnsi="Symbol"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1341A27"/>
    <w:multiLevelType w:val="hybridMultilevel"/>
    <w:tmpl w:val="03147A5A"/>
    <w:lvl w:ilvl="0" w:tplc="14090001">
      <w:start w:val="1"/>
      <w:numFmt w:val="bullet"/>
      <w:lvlText w:val=""/>
      <w:lvlJc w:val="left"/>
      <w:pPr>
        <w:ind w:left="360" w:hanging="360"/>
      </w:pPr>
      <w:rPr>
        <w:rFonts w:ascii="Symbol" w:hAnsi="Symbol" w:hint="default"/>
        <w:color w:val="808080"/>
        <w:u w:color="C0C0C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1CC6985"/>
    <w:multiLevelType w:val="hybridMultilevel"/>
    <w:tmpl w:val="E7068F62"/>
    <w:lvl w:ilvl="0" w:tplc="14090001">
      <w:start w:val="1"/>
      <w:numFmt w:val="bullet"/>
      <w:lvlText w:val=""/>
      <w:lvlJc w:val="left"/>
      <w:pPr>
        <w:tabs>
          <w:tab w:val="num" w:pos="360"/>
        </w:tabs>
        <w:ind w:left="360" w:hanging="360"/>
      </w:pPr>
      <w:rPr>
        <w:rFonts w:ascii="Symbol" w:hAnsi="Symbol"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4A6086"/>
    <w:multiLevelType w:val="hybridMultilevel"/>
    <w:tmpl w:val="A4EA36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467E227C"/>
    <w:multiLevelType w:val="hybridMultilevel"/>
    <w:tmpl w:val="40929CBE"/>
    <w:lvl w:ilvl="0" w:tplc="14090001">
      <w:start w:val="1"/>
      <w:numFmt w:val="bullet"/>
      <w:lvlText w:val=""/>
      <w:lvlJc w:val="left"/>
      <w:pPr>
        <w:ind w:left="363" w:hanging="360"/>
      </w:pPr>
      <w:rPr>
        <w:rFonts w:ascii="Symbol" w:hAnsi="Symbol"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33" w15:restartNumberingAfterBreak="0">
    <w:nsid w:val="47DD2B1D"/>
    <w:multiLevelType w:val="hybridMultilevel"/>
    <w:tmpl w:val="43DEF58E"/>
    <w:lvl w:ilvl="0" w:tplc="B99AE422">
      <w:start w:val="1"/>
      <w:numFmt w:val="bullet"/>
      <w:lvlText w:val=""/>
      <w:lvlJc w:val="left"/>
      <w:pPr>
        <w:ind w:left="363" w:hanging="360"/>
      </w:pPr>
      <w:rPr>
        <w:rFonts w:ascii="Wingdings" w:hAnsi="Wingdings" w:hint="default"/>
        <w:color w:val="808080"/>
        <w:u w:color="C0C0C0"/>
      </w:rPr>
    </w:lvl>
    <w:lvl w:ilvl="1" w:tplc="14090003" w:tentative="1">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34" w15:restartNumberingAfterBreak="0">
    <w:nsid w:val="58A87D6C"/>
    <w:multiLevelType w:val="hybridMultilevel"/>
    <w:tmpl w:val="DA00BB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5A0D6C54"/>
    <w:multiLevelType w:val="hybridMultilevel"/>
    <w:tmpl w:val="659A1B4A"/>
    <w:lvl w:ilvl="0" w:tplc="B99AE422">
      <w:start w:val="1"/>
      <w:numFmt w:val="bullet"/>
      <w:lvlText w:val=""/>
      <w:lvlJc w:val="left"/>
      <w:pPr>
        <w:tabs>
          <w:tab w:val="num" w:pos="360"/>
        </w:tabs>
        <w:ind w:left="360" w:hanging="360"/>
      </w:pPr>
      <w:rPr>
        <w:rFonts w:ascii="Wingdings" w:hAnsi="Wingdings"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A5A687D"/>
    <w:multiLevelType w:val="hybridMultilevel"/>
    <w:tmpl w:val="9C723B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5E425F4E"/>
    <w:multiLevelType w:val="hybridMultilevel"/>
    <w:tmpl w:val="65CE1B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5F312584"/>
    <w:multiLevelType w:val="hybridMultilevel"/>
    <w:tmpl w:val="C92658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66DD0399"/>
    <w:multiLevelType w:val="hybridMultilevel"/>
    <w:tmpl w:val="AC62B4B0"/>
    <w:lvl w:ilvl="0" w:tplc="B99AE422">
      <w:start w:val="1"/>
      <w:numFmt w:val="bullet"/>
      <w:lvlText w:val=""/>
      <w:lvlJc w:val="left"/>
      <w:pPr>
        <w:tabs>
          <w:tab w:val="num" w:pos="360"/>
        </w:tabs>
        <w:ind w:left="360" w:hanging="360"/>
      </w:pPr>
      <w:rPr>
        <w:rFonts w:ascii="Wingdings" w:hAnsi="Wingdings"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EB9070B"/>
    <w:multiLevelType w:val="hybridMultilevel"/>
    <w:tmpl w:val="E474C6EE"/>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1D4FB8"/>
    <w:multiLevelType w:val="hybridMultilevel"/>
    <w:tmpl w:val="080E3F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9951516"/>
    <w:multiLevelType w:val="hybridMultilevel"/>
    <w:tmpl w:val="39302DF8"/>
    <w:lvl w:ilvl="0" w:tplc="B99AE422">
      <w:start w:val="1"/>
      <w:numFmt w:val="bullet"/>
      <w:lvlText w:val=""/>
      <w:lvlJc w:val="left"/>
      <w:pPr>
        <w:ind w:left="360" w:hanging="360"/>
      </w:pPr>
      <w:rPr>
        <w:rFonts w:ascii="Wingdings" w:hAnsi="Wingdings" w:hint="default"/>
        <w:color w:val="808080"/>
        <w:u w:color="C0C0C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B747763"/>
    <w:multiLevelType w:val="hybridMultilevel"/>
    <w:tmpl w:val="67BAE0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954E34"/>
    <w:multiLevelType w:val="hybridMultilevel"/>
    <w:tmpl w:val="42EE1464"/>
    <w:lvl w:ilvl="0" w:tplc="B99AE422">
      <w:start w:val="1"/>
      <w:numFmt w:val="bullet"/>
      <w:lvlText w:val=""/>
      <w:lvlJc w:val="left"/>
      <w:pPr>
        <w:tabs>
          <w:tab w:val="num" w:pos="360"/>
        </w:tabs>
        <w:ind w:left="360" w:hanging="360"/>
      </w:pPr>
      <w:rPr>
        <w:rFonts w:ascii="Wingdings" w:hAnsi="Wingdings" w:hint="default"/>
        <w:color w:val="808080"/>
        <w:u w:color="C0C0C0"/>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42"/>
  </w:num>
  <w:num w:numId="3">
    <w:abstractNumId w:val="39"/>
  </w:num>
  <w:num w:numId="4">
    <w:abstractNumId w:val="45"/>
  </w:num>
  <w:num w:numId="5">
    <w:abstractNumId w:val="5"/>
  </w:num>
  <w:num w:numId="6">
    <w:abstractNumId w:val="18"/>
  </w:num>
  <w:num w:numId="7">
    <w:abstractNumId w:val="6"/>
  </w:num>
  <w:num w:numId="8">
    <w:abstractNumId w:val="35"/>
  </w:num>
  <w:num w:numId="9">
    <w:abstractNumId w:val="26"/>
  </w:num>
  <w:num w:numId="10">
    <w:abstractNumId w:val="43"/>
  </w:num>
  <w:num w:numId="11">
    <w:abstractNumId w:val="4"/>
  </w:num>
  <w:num w:numId="12">
    <w:abstractNumId w:val="3"/>
  </w:num>
  <w:num w:numId="13">
    <w:abstractNumId w:val="33"/>
  </w:num>
  <w:num w:numId="14">
    <w:abstractNumId w:val="8"/>
  </w:num>
  <w:num w:numId="15">
    <w:abstractNumId w:val="40"/>
  </w:num>
  <w:num w:numId="16">
    <w:abstractNumId w:val="9"/>
  </w:num>
  <w:num w:numId="17">
    <w:abstractNumId w:val="44"/>
  </w:num>
  <w:num w:numId="18">
    <w:abstractNumId w:val="7"/>
  </w:num>
  <w:num w:numId="19">
    <w:abstractNumId w:val="25"/>
  </w:num>
  <w:num w:numId="20">
    <w:abstractNumId w:val="10"/>
  </w:num>
  <w:num w:numId="21">
    <w:abstractNumId w:val="24"/>
  </w:num>
  <w:num w:numId="22">
    <w:abstractNumId w:val="15"/>
  </w:num>
  <w:num w:numId="23">
    <w:abstractNumId w:val="29"/>
  </w:num>
  <w:num w:numId="24">
    <w:abstractNumId w:val="22"/>
  </w:num>
  <w:num w:numId="25">
    <w:abstractNumId w:val="1"/>
  </w:num>
  <w:num w:numId="26">
    <w:abstractNumId w:val="12"/>
  </w:num>
  <w:num w:numId="27">
    <w:abstractNumId w:val="32"/>
  </w:num>
  <w:num w:numId="28">
    <w:abstractNumId w:val="34"/>
  </w:num>
  <w:num w:numId="29">
    <w:abstractNumId w:val="21"/>
  </w:num>
  <w:num w:numId="30">
    <w:abstractNumId w:val="28"/>
  </w:num>
  <w:num w:numId="31">
    <w:abstractNumId w:val="30"/>
  </w:num>
  <w:num w:numId="32">
    <w:abstractNumId w:val="19"/>
  </w:num>
  <w:num w:numId="33">
    <w:abstractNumId w:val="17"/>
  </w:num>
  <w:num w:numId="34">
    <w:abstractNumId w:val="27"/>
  </w:num>
  <w:num w:numId="35">
    <w:abstractNumId w:val="11"/>
  </w:num>
  <w:num w:numId="36">
    <w:abstractNumId w:val="13"/>
  </w:num>
  <w:num w:numId="37">
    <w:abstractNumId w:val="14"/>
  </w:num>
  <w:num w:numId="38">
    <w:abstractNumId w:val="37"/>
  </w:num>
  <w:num w:numId="39">
    <w:abstractNumId w:val="0"/>
  </w:num>
  <w:num w:numId="40">
    <w:abstractNumId w:val="38"/>
  </w:num>
  <w:num w:numId="41">
    <w:abstractNumId w:val="36"/>
  </w:num>
  <w:num w:numId="42">
    <w:abstractNumId w:val="2"/>
  </w:num>
  <w:num w:numId="43">
    <w:abstractNumId w:val="31"/>
  </w:num>
  <w:num w:numId="44">
    <w:abstractNumId w:val="41"/>
  </w:num>
  <w:num w:numId="45">
    <w:abstractNumId w:val="7"/>
  </w:num>
  <w:num w:numId="46">
    <w:abstractNumId w:val="23"/>
  </w:num>
  <w:num w:numId="4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9F"/>
    <w:rsid w:val="000007E6"/>
    <w:rsid w:val="0000120B"/>
    <w:rsid w:val="00013B8B"/>
    <w:rsid w:val="000221C4"/>
    <w:rsid w:val="00032E34"/>
    <w:rsid w:val="00046583"/>
    <w:rsid w:val="000763F4"/>
    <w:rsid w:val="000860AB"/>
    <w:rsid w:val="00092AEC"/>
    <w:rsid w:val="0009492A"/>
    <w:rsid w:val="000A27F3"/>
    <w:rsid w:val="000A7117"/>
    <w:rsid w:val="000D5FE5"/>
    <w:rsid w:val="000D6F4D"/>
    <w:rsid w:val="000F3BB8"/>
    <w:rsid w:val="000F6D5C"/>
    <w:rsid w:val="0010293B"/>
    <w:rsid w:val="00103071"/>
    <w:rsid w:val="0011344E"/>
    <w:rsid w:val="00116A1C"/>
    <w:rsid w:val="00135F9E"/>
    <w:rsid w:val="00137416"/>
    <w:rsid w:val="001541AB"/>
    <w:rsid w:val="001550AA"/>
    <w:rsid w:val="001736F5"/>
    <w:rsid w:val="00183A49"/>
    <w:rsid w:val="00194C8F"/>
    <w:rsid w:val="001A0D8E"/>
    <w:rsid w:val="001A599A"/>
    <w:rsid w:val="001B719B"/>
    <w:rsid w:val="001C7714"/>
    <w:rsid w:val="001D4875"/>
    <w:rsid w:val="001E4B00"/>
    <w:rsid w:val="001F7832"/>
    <w:rsid w:val="00201072"/>
    <w:rsid w:val="002016C0"/>
    <w:rsid w:val="00220517"/>
    <w:rsid w:val="00222B74"/>
    <w:rsid w:val="002314AF"/>
    <w:rsid w:val="002314D2"/>
    <w:rsid w:val="002349BB"/>
    <w:rsid w:val="00246456"/>
    <w:rsid w:val="002563BD"/>
    <w:rsid w:val="00272F6F"/>
    <w:rsid w:val="002A1D8E"/>
    <w:rsid w:val="002A6A13"/>
    <w:rsid w:val="002B3A17"/>
    <w:rsid w:val="002B720B"/>
    <w:rsid w:val="002C1B26"/>
    <w:rsid w:val="002C1F1F"/>
    <w:rsid w:val="002D3E2C"/>
    <w:rsid w:val="002F383E"/>
    <w:rsid w:val="002F44EC"/>
    <w:rsid w:val="002F7BED"/>
    <w:rsid w:val="00307C96"/>
    <w:rsid w:val="00311A8D"/>
    <w:rsid w:val="00315C33"/>
    <w:rsid w:val="003246F2"/>
    <w:rsid w:val="003431AA"/>
    <w:rsid w:val="00361543"/>
    <w:rsid w:val="00367AFB"/>
    <w:rsid w:val="00370763"/>
    <w:rsid w:val="00376946"/>
    <w:rsid w:val="00376AA4"/>
    <w:rsid w:val="00385CB8"/>
    <w:rsid w:val="00386FB0"/>
    <w:rsid w:val="00394962"/>
    <w:rsid w:val="00395B84"/>
    <w:rsid w:val="003A22CE"/>
    <w:rsid w:val="003A2417"/>
    <w:rsid w:val="003A32DA"/>
    <w:rsid w:val="003A3337"/>
    <w:rsid w:val="003C2E34"/>
    <w:rsid w:val="003C3186"/>
    <w:rsid w:val="003C3488"/>
    <w:rsid w:val="003C392F"/>
    <w:rsid w:val="003D2A3B"/>
    <w:rsid w:val="00404685"/>
    <w:rsid w:val="00412120"/>
    <w:rsid w:val="004317FC"/>
    <w:rsid w:val="0045011F"/>
    <w:rsid w:val="00453B86"/>
    <w:rsid w:val="0046268B"/>
    <w:rsid w:val="004643F0"/>
    <w:rsid w:val="0046743A"/>
    <w:rsid w:val="00480043"/>
    <w:rsid w:val="004879C7"/>
    <w:rsid w:val="004A41D1"/>
    <w:rsid w:val="004B35B8"/>
    <w:rsid w:val="004C0762"/>
    <w:rsid w:val="004C09CD"/>
    <w:rsid w:val="004C2885"/>
    <w:rsid w:val="004D1057"/>
    <w:rsid w:val="004E7DEE"/>
    <w:rsid w:val="004F309D"/>
    <w:rsid w:val="004F55DB"/>
    <w:rsid w:val="00501EC2"/>
    <w:rsid w:val="0050498B"/>
    <w:rsid w:val="0050709B"/>
    <w:rsid w:val="00521953"/>
    <w:rsid w:val="00527528"/>
    <w:rsid w:val="00527A97"/>
    <w:rsid w:val="00527FDC"/>
    <w:rsid w:val="005609B9"/>
    <w:rsid w:val="00566CA3"/>
    <w:rsid w:val="00566FC1"/>
    <w:rsid w:val="00573C36"/>
    <w:rsid w:val="00587AE3"/>
    <w:rsid w:val="0059675D"/>
    <w:rsid w:val="005E3219"/>
    <w:rsid w:val="005F750E"/>
    <w:rsid w:val="005F7BC2"/>
    <w:rsid w:val="00626CD8"/>
    <w:rsid w:val="00632844"/>
    <w:rsid w:val="006361AD"/>
    <w:rsid w:val="00641A2A"/>
    <w:rsid w:val="0064761B"/>
    <w:rsid w:val="00656BE0"/>
    <w:rsid w:val="0066113E"/>
    <w:rsid w:val="00695BC3"/>
    <w:rsid w:val="0069606A"/>
    <w:rsid w:val="006A3AC4"/>
    <w:rsid w:val="006A4585"/>
    <w:rsid w:val="006B184F"/>
    <w:rsid w:val="006D259A"/>
    <w:rsid w:val="006E250C"/>
    <w:rsid w:val="00702E96"/>
    <w:rsid w:val="0072250F"/>
    <w:rsid w:val="00733904"/>
    <w:rsid w:val="00734847"/>
    <w:rsid w:val="00734FE6"/>
    <w:rsid w:val="007408A5"/>
    <w:rsid w:val="007524A9"/>
    <w:rsid w:val="0076542E"/>
    <w:rsid w:val="00796D30"/>
    <w:rsid w:val="007A08E4"/>
    <w:rsid w:val="007A3071"/>
    <w:rsid w:val="007A6BC6"/>
    <w:rsid w:val="007C2545"/>
    <w:rsid w:val="007C4B6A"/>
    <w:rsid w:val="007C6DAD"/>
    <w:rsid w:val="007C78D9"/>
    <w:rsid w:val="007D24C8"/>
    <w:rsid w:val="007E0F4F"/>
    <w:rsid w:val="007F2254"/>
    <w:rsid w:val="007F28B4"/>
    <w:rsid w:val="00814CB4"/>
    <w:rsid w:val="008558C9"/>
    <w:rsid w:val="0086714A"/>
    <w:rsid w:val="00875ABF"/>
    <w:rsid w:val="008777A0"/>
    <w:rsid w:val="00885104"/>
    <w:rsid w:val="00891F5F"/>
    <w:rsid w:val="008A21B6"/>
    <w:rsid w:val="008A30CD"/>
    <w:rsid w:val="008C1F43"/>
    <w:rsid w:val="008C76CF"/>
    <w:rsid w:val="008D6A28"/>
    <w:rsid w:val="008D6FA1"/>
    <w:rsid w:val="008E28AC"/>
    <w:rsid w:val="008E6376"/>
    <w:rsid w:val="008F205F"/>
    <w:rsid w:val="008F3CD8"/>
    <w:rsid w:val="008F5794"/>
    <w:rsid w:val="008F6F63"/>
    <w:rsid w:val="00900A89"/>
    <w:rsid w:val="00906939"/>
    <w:rsid w:val="00936061"/>
    <w:rsid w:val="00941052"/>
    <w:rsid w:val="0094428D"/>
    <w:rsid w:val="009701D9"/>
    <w:rsid w:val="009834B9"/>
    <w:rsid w:val="00995DCA"/>
    <w:rsid w:val="009A73F7"/>
    <w:rsid w:val="009C3085"/>
    <w:rsid w:val="009C6F4C"/>
    <w:rsid w:val="009D5424"/>
    <w:rsid w:val="00A01FEE"/>
    <w:rsid w:val="00A11B28"/>
    <w:rsid w:val="00A37FB2"/>
    <w:rsid w:val="00A55890"/>
    <w:rsid w:val="00A56015"/>
    <w:rsid w:val="00A6680E"/>
    <w:rsid w:val="00A83450"/>
    <w:rsid w:val="00A83617"/>
    <w:rsid w:val="00AA27E1"/>
    <w:rsid w:val="00AA2B62"/>
    <w:rsid w:val="00AA765F"/>
    <w:rsid w:val="00AB5264"/>
    <w:rsid w:val="00AB57C1"/>
    <w:rsid w:val="00AD409F"/>
    <w:rsid w:val="00AD4699"/>
    <w:rsid w:val="00AE16C7"/>
    <w:rsid w:val="00AF1038"/>
    <w:rsid w:val="00AF3EF7"/>
    <w:rsid w:val="00AF5A6D"/>
    <w:rsid w:val="00B013F5"/>
    <w:rsid w:val="00B100B0"/>
    <w:rsid w:val="00B138BD"/>
    <w:rsid w:val="00B21C9F"/>
    <w:rsid w:val="00B24A06"/>
    <w:rsid w:val="00B2741F"/>
    <w:rsid w:val="00B335FE"/>
    <w:rsid w:val="00B3623A"/>
    <w:rsid w:val="00B40F99"/>
    <w:rsid w:val="00B424E0"/>
    <w:rsid w:val="00B437EF"/>
    <w:rsid w:val="00B61537"/>
    <w:rsid w:val="00B66F71"/>
    <w:rsid w:val="00B71D54"/>
    <w:rsid w:val="00BA06EE"/>
    <w:rsid w:val="00BA4B5E"/>
    <w:rsid w:val="00BB58BB"/>
    <w:rsid w:val="00BB617C"/>
    <w:rsid w:val="00BC094A"/>
    <w:rsid w:val="00BD1E9E"/>
    <w:rsid w:val="00BD2AD5"/>
    <w:rsid w:val="00BD2B21"/>
    <w:rsid w:val="00BE2ED6"/>
    <w:rsid w:val="00C11974"/>
    <w:rsid w:val="00C11E71"/>
    <w:rsid w:val="00C17FA6"/>
    <w:rsid w:val="00C2133E"/>
    <w:rsid w:val="00C40547"/>
    <w:rsid w:val="00C4193C"/>
    <w:rsid w:val="00C43EC6"/>
    <w:rsid w:val="00C50002"/>
    <w:rsid w:val="00C52AE7"/>
    <w:rsid w:val="00C57D76"/>
    <w:rsid w:val="00C75E46"/>
    <w:rsid w:val="00CA5BB6"/>
    <w:rsid w:val="00CB1374"/>
    <w:rsid w:val="00CB1663"/>
    <w:rsid w:val="00CB3B19"/>
    <w:rsid w:val="00CD1F21"/>
    <w:rsid w:val="00CD3970"/>
    <w:rsid w:val="00CE20EE"/>
    <w:rsid w:val="00CF7A38"/>
    <w:rsid w:val="00D15B89"/>
    <w:rsid w:val="00D20309"/>
    <w:rsid w:val="00D33796"/>
    <w:rsid w:val="00D40FF4"/>
    <w:rsid w:val="00D443D8"/>
    <w:rsid w:val="00D56824"/>
    <w:rsid w:val="00D72F6F"/>
    <w:rsid w:val="00D74137"/>
    <w:rsid w:val="00D75966"/>
    <w:rsid w:val="00D772DA"/>
    <w:rsid w:val="00D84200"/>
    <w:rsid w:val="00D92B40"/>
    <w:rsid w:val="00D9300A"/>
    <w:rsid w:val="00D95097"/>
    <w:rsid w:val="00DA25D6"/>
    <w:rsid w:val="00DA2BB2"/>
    <w:rsid w:val="00DB455B"/>
    <w:rsid w:val="00DF1D42"/>
    <w:rsid w:val="00DF24A6"/>
    <w:rsid w:val="00DF30FB"/>
    <w:rsid w:val="00E150D8"/>
    <w:rsid w:val="00E168D4"/>
    <w:rsid w:val="00E240E1"/>
    <w:rsid w:val="00E80EF3"/>
    <w:rsid w:val="00E83F00"/>
    <w:rsid w:val="00E9436A"/>
    <w:rsid w:val="00E96264"/>
    <w:rsid w:val="00EA5D45"/>
    <w:rsid w:val="00EB25A9"/>
    <w:rsid w:val="00EB324B"/>
    <w:rsid w:val="00EC600C"/>
    <w:rsid w:val="00EC74A4"/>
    <w:rsid w:val="00EC793E"/>
    <w:rsid w:val="00ED0B60"/>
    <w:rsid w:val="00ED5664"/>
    <w:rsid w:val="00EF49C9"/>
    <w:rsid w:val="00F0482D"/>
    <w:rsid w:val="00F07472"/>
    <w:rsid w:val="00F10268"/>
    <w:rsid w:val="00F16F2A"/>
    <w:rsid w:val="00F17B23"/>
    <w:rsid w:val="00F30C2A"/>
    <w:rsid w:val="00F324EC"/>
    <w:rsid w:val="00F5403B"/>
    <w:rsid w:val="00F57942"/>
    <w:rsid w:val="00F57E08"/>
    <w:rsid w:val="00F61908"/>
    <w:rsid w:val="00F64BFD"/>
    <w:rsid w:val="00F70AEB"/>
    <w:rsid w:val="00F82F9C"/>
    <w:rsid w:val="00F836BE"/>
    <w:rsid w:val="00F83B97"/>
    <w:rsid w:val="00F85177"/>
    <w:rsid w:val="00FA7FEE"/>
    <w:rsid w:val="00FC2645"/>
    <w:rsid w:val="00FD2584"/>
    <w:rsid w:val="00FD62D5"/>
    <w:rsid w:val="00FE482C"/>
    <w:rsid w:val="00FF2D50"/>
    <w:rsid w:val="00FF5B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E445B"/>
  <w15:docId w15:val="{9C3E1532-3EAF-4BEA-B231-B2010FB4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3F0"/>
    <w:rPr>
      <w:rFonts w:eastAsia="Times"/>
      <w:sz w:val="24"/>
      <w:lang w:val="en-AU" w:eastAsia="en-US"/>
    </w:rPr>
  </w:style>
  <w:style w:type="paragraph" w:styleId="Heading1">
    <w:name w:val="heading 1"/>
    <w:basedOn w:val="Normal"/>
    <w:next w:val="Normal"/>
    <w:qFormat/>
    <w:rsid w:val="00702E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643F0"/>
    <w:pPr>
      <w:keepNext/>
      <w:outlineLvl w:val="1"/>
    </w:pPr>
    <w:rPr>
      <w:rFonts w:ascii="Arial" w:hAnsi="Arial"/>
      <w:b/>
      <w:color w:val="FFFFFF"/>
      <w:sz w:val="30"/>
    </w:rPr>
  </w:style>
  <w:style w:type="paragraph" w:styleId="Heading3">
    <w:name w:val="heading 3"/>
    <w:basedOn w:val="Normal"/>
    <w:next w:val="Normal"/>
    <w:qFormat/>
    <w:rsid w:val="006A3AC4"/>
    <w:pPr>
      <w:keepNext/>
      <w:spacing w:before="240" w:after="60"/>
      <w:outlineLvl w:val="2"/>
    </w:pPr>
    <w:rPr>
      <w:rFonts w:ascii="Arial" w:hAnsi="Arial" w:cs="Arial"/>
      <w:b/>
      <w:bCs/>
      <w:sz w:val="26"/>
      <w:szCs w:val="26"/>
    </w:rPr>
  </w:style>
  <w:style w:type="paragraph" w:styleId="Heading4">
    <w:name w:val="heading 4"/>
    <w:basedOn w:val="Normal"/>
    <w:next w:val="Normal"/>
    <w:qFormat/>
    <w:rsid w:val="004643F0"/>
    <w:pPr>
      <w:keepNext/>
      <w:spacing w:before="240" w:after="60"/>
      <w:outlineLvl w:val="3"/>
    </w:pPr>
    <w:rPr>
      <w:b/>
      <w:bCs/>
      <w:sz w:val="28"/>
      <w:szCs w:val="28"/>
    </w:rPr>
  </w:style>
  <w:style w:type="paragraph" w:styleId="Heading7">
    <w:name w:val="heading 7"/>
    <w:basedOn w:val="Normal"/>
    <w:next w:val="Normal"/>
    <w:link w:val="Heading7Char"/>
    <w:qFormat/>
    <w:rsid w:val="004643F0"/>
    <w:pPr>
      <w:spacing w:before="240" w:after="60"/>
      <w:outlineLvl w:val="6"/>
    </w:pPr>
    <w:rPr>
      <w:szCs w:val="24"/>
    </w:rPr>
  </w:style>
  <w:style w:type="paragraph" w:styleId="Heading9">
    <w:name w:val="heading 9"/>
    <w:basedOn w:val="Normal"/>
    <w:next w:val="Normal"/>
    <w:link w:val="Heading9Char"/>
    <w:uiPriority w:val="9"/>
    <w:semiHidden/>
    <w:unhideWhenUsed/>
    <w:qFormat/>
    <w:rsid w:val="00FC264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paragraph" w:styleId="Header">
    <w:name w:val="header"/>
    <w:basedOn w:val="Normal"/>
    <w:link w:val="HeaderChar"/>
    <w:rsid w:val="00B66F71"/>
    <w:pPr>
      <w:tabs>
        <w:tab w:val="center" w:pos="4153"/>
        <w:tab w:val="right" w:pos="8306"/>
      </w:tabs>
    </w:pPr>
  </w:style>
  <w:style w:type="paragraph" w:styleId="Footer">
    <w:name w:val="footer"/>
    <w:basedOn w:val="Normal"/>
    <w:link w:val="FooterChar"/>
    <w:rsid w:val="00B66F71"/>
    <w:pPr>
      <w:tabs>
        <w:tab w:val="center" w:pos="4153"/>
        <w:tab w:val="right" w:pos="8306"/>
      </w:tabs>
    </w:pPr>
  </w:style>
  <w:style w:type="character" w:styleId="Hyperlink">
    <w:name w:val="Hyperlink"/>
    <w:rsid w:val="004643F0"/>
    <w:rPr>
      <w:color w:val="0000FF"/>
      <w:u w:val="single"/>
    </w:rPr>
  </w:style>
  <w:style w:type="table" w:styleId="TableGrid">
    <w:name w:val="Table Grid"/>
    <w:basedOn w:val="TableNormal"/>
    <w:uiPriority w:val="59"/>
    <w:rsid w:val="006B1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harCharCharCharCharChar">
    <w:name w:val="bullet Char Char Char Char Char Char"/>
    <w:basedOn w:val="Normal"/>
    <w:link w:val="bulletCharCharCharCharCharCharChar"/>
    <w:rsid w:val="00702E96"/>
    <w:pPr>
      <w:tabs>
        <w:tab w:val="num" w:pos="720"/>
      </w:tabs>
      <w:spacing w:before="20" w:after="40" w:line="288" w:lineRule="auto"/>
      <w:ind w:left="720" w:hanging="360"/>
      <w:jc w:val="both"/>
    </w:pPr>
    <w:rPr>
      <w:szCs w:val="24"/>
      <w:lang w:val="en-NZ" w:eastAsia="en-AU"/>
    </w:rPr>
  </w:style>
  <w:style w:type="character" w:customStyle="1" w:styleId="bulletCharCharCharCharCharCharChar">
    <w:name w:val="bullet Char Char Char Char Char Char Char"/>
    <w:link w:val="bulletCharCharCharCharCharChar"/>
    <w:rsid w:val="00702E96"/>
    <w:rPr>
      <w:rFonts w:eastAsia="Times"/>
      <w:sz w:val="24"/>
      <w:szCs w:val="24"/>
      <w:lang w:val="en-NZ" w:eastAsia="en-AU" w:bidi="ar-SA"/>
    </w:rPr>
  </w:style>
  <w:style w:type="paragraph" w:styleId="BodyText">
    <w:name w:val="Body Text"/>
    <w:basedOn w:val="Normal"/>
    <w:next w:val="Normal"/>
    <w:rsid w:val="006A3AC4"/>
    <w:pPr>
      <w:spacing w:before="120" w:line="240" w:lineRule="exact"/>
    </w:pPr>
    <w:rPr>
      <w:rFonts w:ascii="Arial" w:eastAsia="Times New Roman" w:hAnsi="Arial"/>
      <w:sz w:val="19"/>
      <w:lang w:val="en-GB" w:eastAsia="en-AU"/>
    </w:rPr>
  </w:style>
  <w:style w:type="paragraph" w:customStyle="1" w:styleId="HR-BulletList">
    <w:name w:val="HR-Bullet List"/>
    <w:basedOn w:val="Normal"/>
    <w:rsid w:val="00D9300A"/>
    <w:pPr>
      <w:spacing w:before="120" w:after="60" w:line="240" w:lineRule="exact"/>
      <w:jc w:val="both"/>
    </w:pPr>
    <w:rPr>
      <w:rFonts w:ascii="Arial" w:hAnsi="Arial"/>
      <w:sz w:val="19"/>
      <w:lang w:val="en-NZ" w:eastAsia="en-NZ"/>
    </w:rPr>
  </w:style>
  <w:style w:type="character" w:customStyle="1" w:styleId="Heading7Char">
    <w:name w:val="Heading 7 Char"/>
    <w:link w:val="Heading7"/>
    <w:rsid w:val="003A32DA"/>
    <w:rPr>
      <w:rFonts w:eastAsia="Times"/>
      <w:sz w:val="24"/>
      <w:szCs w:val="24"/>
      <w:lang w:val="en-AU" w:eastAsia="en-US"/>
    </w:rPr>
  </w:style>
  <w:style w:type="character" w:customStyle="1" w:styleId="HeaderChar">
    <w:name w:val="Header Char"/>
    <w:link w:val="Header"/>
    <w:rsid w:val="003A32DA"/>
    <w:rPr>
      <w:rFonts w:eastAsia="Times"/>
      <w:sz w:val="24"/>
      <w:lang w:val="en-AU" w:eastAsia="en-US"/>
    </w:rPr>
  </w:style>
  <w:style w:type="character" w:customStyle="1" w:styleId="FooterChar">
    <w:name w:val="Footer Char"/>
    <w:link w:val="Footer"/>
    <w:rsid w:val="003A32DA"/>
    <w:rPr>
      <w:rFonts w:eastAsia="Times"/>
      <w:sz w:val="24"/>
      <w:lang w:val="en-AU" w:eastAsia="en-US"/>
    </w:rPr>
  </w:style>
  <w:style w:type="paragraph" w:styleId="ListParagraph">
    <w:name w:val="List Paragraph"/>
    <w:basedOn w:val="Normal"/>
    <w:link w:val="ListParagraphChar"/>
    <w:uiPriority w:val="34"/>
    <w:qFormat/>
    <w:rsid w:val="00B335FE"/>
    <w:pPr>
      <w:ind w:left="720"/>
    </w:pPr>
  </w:style>
  <w:style w:type="character" w:customStyle="1" w:styleId="ListParagraphChar">
    <w:name w:val="List Paragraph Char"/>
    <w:link w:val="ListParagraph"/>
    <w:uiPriority w:val="34"/>
    <w:locked/>
    <w:rsid w:val="00194C8F"/>
    <w:rPr>
      <w:rFonts w:eastAsia="Times"/>
      <w:sz w:val="24"/>
      <w:lang w:val="en-AU" w:eastAsia="en-US"/>
    </w:rPr>
  </w:style>
  <w:style w:type="paragraph" w:customStyle="1" w:styleId="bulletCharCharCharCharChar">
    <w:name w:val="bullet Char Char Char Char Char"/>
    <w:basedOn w:val="Normal"/>
    <w:rsid w:val="001C7714"/>
    <w:pPr>
      <w:tabs>
        <w:tab w:val="num" w:pos="720"/>
      </w:tabs>
      <w:spacing w:before="20" w:after="40" w:line="288" w:lineRule="auto"/>
      <w:ind w:left="720" w:hanging="360"/>
      <w:jc w:val="both"/>
    </w:pPr>
    <w:rPr>
      <w:rFonts w:eastAsia="Times New Roman"/>
      <w:sz w:val="20"/>
      <w:szCs w:val="24"/>
      <w:lang w:val="en-NZ" w:eastAsia="en-AU"/>
    </w:rPr>
  </w:style>
  <w:style w:type="paragraph" w:customStyle="1" w:styleId="Default">
    <w:name w:val="Default"/>
    <w:rsid w:val="00875ABF"/>
    <w:pPr>
      <w:autoSpaceDE w:val="0"/>
      <w:autoSpaceDN w:val="0"/>
      <w:adjustRightInd w:val="0"/>
    </w:pPr>
    <w:rPr>
      <w:rFonts w:ascii="Calibri" w:hAnsi="Calibri" w:cs="Calibri"/>
      <w:color w:val="000000"/>
      <w:sz w:val="24"/>
      <w:szCs w:val="24"/>
    </w:rPr>
  </w:style>
  <w:style w:type="paragraph" w:customStyle="1" w:styleId="bulletChar">
    <w:name w:val="bullet Char"/>
    <w:basedOn w:val="Normal"/>
    <w:link w:val="bulletCharChar1"/>
    <w:rsid w:val="00A6680E"/>
    <w:pPr>
      <w:numPr>
        <w:numId w:val="15"/>
      </w:numPr>
      <w:spacing w:before="20" w:after="40" w:line="288" w:lineRule="auto"/>
      <w:jc w:val="both"/>
    </w:pPr>
    <w:rPr>
      <w:szCs w:val="24"/>
      <w:lang w:val="en-NZ" w:eastAsia="en-AU"/>
    </w:rPr>
  </w:style>
  <w:style w:type="character" w:customStyle="1" w:styleId="bulletCharChar1">
    <w:name w:val="bullet Char Char1"/>
    <w:link w:val="bulletChar"/>
    <w:rsid w:val="00A6680E"/>
    <w:rPr>
      <w:rFonts w:eastAsia="Times"/>
      <w:sz w:val="24"/>
      <w:szCs w:val="24"/>
      <w:lang w:eastAsia="en-AU"/>
    </w:rPr>
  </w:style>
  <w:style w:type="paragraph" w:styleId="NormalWeb">
    <w:name w:val="Normal (Web)"/>
    <w:basedOn w:val="Normal"/>
    <w:uiPriority w:val="99"/>
    <w:semiHidden/>
    <w:unhideWhenUsed/>
    <w:rsid w:val="00B424E0"/>
    <w:pPr>
      <w:spacing w:before="100" w:beforeAutospacing="1" w:after="240"/>
    </w:pPr>
    <w:rPr>
      <w:rFonts w:eastAsia="Calibri"/>
      <w:szCs w:val="24"/>
      <w:lang w:val="en-NZ" w:eastAsia="en-NZ"/>
    </w:rPr>
  </w:style>
  <w:style w:type="character" w:styleId="Emphasis">
    <w:name w:val="Emphasis"/>
    <w:uiPriority w:val="20"/>
    <w:qFormat/>
    <w:rsid w:val="00B424E0"/>
    <w:rPr>
      <w:i/>
      <w:iCs/>
    </w:rPr>
  </w:style>
  <w:style w:type="character" w:styleId="Strong">
    <w:name w:val="Strong"/>
    <w:uiPriority w:val="22"/>
    <w:qFormat/>
    <w:rsid w:val="00B424E0"/>
    <w:rPr>
      <w:b/>
      <w:bCs/>
    </w:rPr>
  </w:style>
  <w:style w:type="character" w:customStyle="1" w:styleId="Heading9Char">
    <w:name w:val="Heading 9 Char"/>
    <w:link w:val="Heading9"/>
    <w:uiPriority w:val="9"/>
    <w:semiHidden/>
    <w:rsid w:val="00FC2645"/>
    <w:rPr>
      <w:rFonts w:ascii="Cambria" w:eastAsia="Times New Roman" w:hAnsi="Cambria" w:cs="Times New Roman"/>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996">
      <w:bodyDiv w:val="1"/>
      <w:marLeft w:val="0"/>
      <w:marRight w:val="0"/>
      <w:marTop w:val="0"/>
      <w:marBottom w:val="0"/>
      <w:divBdr>
        <w:top w:val="none" w:sz="0" w:space="0" w:color="auto"/>
        <w:left w:val="none" w:sz="0" w:space="0" w:color="auto"/>
        <w:bottom w:val="none" w:sz="0" w:space="0" w:color="auto"/>
        <w:right w:val="none" w:sz="0" w:space="0" w:color="auto"/>
      </w:divBdr>
    </w:div>
    <w:div w:id="475270004">
      <w:bodyDiv w:val="1"/>
      <w:marLeft w:val="0"/>
      <w:marRight w:val="0"/>
      <w:marTop w:val="0"/>
      <w:marBottom w:val="0"/>
      <w:divBdr>
        <w:top w:val="none" w:sz="0" w:space="0" w:color="auto"/>
        <w:left w:val="none" w:sz="0" w:space="0" w:color="auto"/>
        <w:bottom w:val="none" w:sz="0" w:space="0" w:color="auto"/>
        <w:right w:val="none" w:sz="0" w:space="0" w:color="auto"/>
      </w:divBdr>
    </w:div>
    <w:div w:id="860973808">
      <w:bodyDiv w:val="1"/>
      <w:marLeft w:val="0"/>
      <w:marRight w:val="0"/>
      <w:marTop w:val="0"/>
      <w:marBottom w:val="0"/>
      <w:divBdr>
        <w:top w:val="none" w:sz="0" w:space="0" w:color="auto"/>
        <w:left w:val="none" w:sz="0" w:space="0" w:color="auto"/>
        <w:bottom w:val="none" w:sz="0" w:space="0" w:color="auto"/>
        <w:right w:val="none" w:sz="0" w:space="0" w:color="auto"/>
      </w:divBdr>
    </w:div>
    <w:div w:id="1136870487">
      <w:bodyDiv w:val="1"/>
      <w:marLeft w:val="0"/>
      <w:marRight w:val="0"/>
      <w:marTop w:val="0"/>
      <w:marBottom w:val="0"/>
      <w:divBdr>
        <w:top w:val="none" w:sz="0" w:space="0" w:color="auto"/>
        <w:left w:val="none" w:sz="0" w:space="0" w:color="auto"/>
        <w:bottom w:val="none" w:sz="0" w:space="0" w:color="auto"/>
        <w:right w:val="none" w:sz="0" w:space="0" w:color="auto"/>
      </w:divBdr>
    </w:div>
    <w:div w:id="1814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k.govt.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odp\Desktop\jobdes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C048-9C30-45E5-9E88-00936BEA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jobdes_template</Template>
  <TotalTime>2</TotalTime>
  <Pages>1</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Te Puni Kokiri</Company>
  <LinksUpToDate>false</LinksUpToDate>
  <CharactersWithSpaces>18548</CharactersWithSpaces>
  <SharedDoc>false</SharedDoc>
  <HLinks>
    <vt:vector size="6" baseType="variant">
      <vt:variant>
        <vt:i4>7405691</vt:i4>
      </vt:variant>
      <vt:variant>
        <vt:i4>0</vt:i4>
      </vt:variant>
      <vt:variant>
        <vt:i4>0</vt:i4>
      </vt:variant>
      <vt:variant>
        <vt:i4>5</vt:i4>
      </vt:variant>
      <vt:variant>
        <vt:lpwstr>http://www.tpk.govt.nz/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 Goodwin</dc:creator>
  <cp:keywords/>
  <cp:lastModifiedBy>Prue Goodwin</cp:lastModifiedBy>
  <cp:revision>4</cp:revision>
  <cp:lastPrinted>2014-08-20T23:00:00Z</cp:lastPrinted>
  <dcterms:created xsi:type="dcterms:W3CDTF">2017-10-25T04:43:00Z</dcterms:created>
  <dcterms:modified xsi:type="dcterms:W3CDTF">2017-10-30T22:46:00Z</dcterms:modified>
</cp:coreProperties>
</file>